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2F36" w14:textId="77777777" w:rsidR="001522A2" w:rsidRDefault="00425CCD" w:rsidP="00E710B4">
      <w:pPr>
        <w:ind w:left="-426" w:firstLine="426"/>
        <w:jc w:val="center"/>
      </w:pPr>
      <w:r w:rsidRPr="007D1306">
        <w:rPr>
          <w:noProof/>
        </w:rPr>
        <w:drawing>
          <wp:inline distT="0" distB="0" distL="0" distR="0" wp14:anchorId="2E20E58E" wp14:editId="40ABCA55">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28791491" w14:textId="5F471E1C" w:rsidR="00783C71" w:rsidRPr="00BE1B0A" w:rsidRDefault="00826F35" w:rsidP="002E0264">
      <w:pPr>
        <w:ind w:left="-426" w:firstLine="426"/>
        <w:jc w:val="center"/>
        <w:rPr>
          <w:sz w:val="36"/>
          <w:szCs w:val="36"/>
        </w:rPr>
      </w:pPr>
      <w:r>
        <w:rPr>
          <w:sz w:val="36"/>
          <w:szCs w:val="36"/>
        </w:rPr>
        <w:t>Manual</w:t>
      </w:r>
      <w:r w:rsidR="002E0264" w:rsidRPr="002E0264">
        <w:rPr>
          <w:sz w:val="36"/>
          <w:szCs w:val="36"/>
        </w:rPr>
        <w:t xml:space="preserve"> para Consultores </w:t>
      </w:r>
      <w:r w:rsidR="00F17D51">
        <w:rPr>
          <w:sz w:val="36"/>
          <w:szCs w:val="36"/>
        </w:rPr>
        <w:t xml:space="preserve">de la </w:t>
      </w:r>
      <w:r w:rsidR="002E0264" w:rsidRPr="002E0264">
        <w:rPr>
          <w:sz w:val="36"/>
          <w:szCs w:val="36"/>
        </w:rPr>
        <w:t>Ley Federal para la Prevención e Identificación de Operaciones con Recursos de Procedencia Ilícita (LFPIORPI)</w:t>
      </w:r>
    </w:p>
    <w:p w14:paraId="4816D25F"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2E915C3B" w14:textId="77777777" w:rsidR="00783C71" w:rsidRDefault="00783C71" w:rsidP="002E05F4">
      <w:pPr>
        <w:ind w:left="-426" w:firstLine="426"/>
        <w:rPr>
          <w:b/>
          <w:bCs/>
          <w:color w:val="002060"/>
          <w:sz w:val="28"/>
          <w:szCs w:val="28"/>
        </w:rPr>
      </w:pPr>
    </w:p>
    <w:p w14:paraId="2E3FB8CB" w14:textId="77777777" w:rsidR="007F4FBB" w:rsidRPr="007F4FBB" w:rsidRDefault="007F4FBB" w:rsidP="007F4FBB">
      <w:pPr>
        <w:rPr>
          <w:b/>
          <w:bCs/>
        </w:rPr>
      </w:pPr>
      <w:r w:rsidRPr="007F4FBB">
        <w:rPr>
          <w:b/>
          <w:bCs/>
        </w:rPr>
        <w:t>Introducción</w:t>
      </w:r>
    </w:p>
    <w:p w14:paraId="5DA10DA0" w14:textId="1CD84421" w:rsidR="007F4FBB" w:rsidRPr="007F4FBB" w:rsidRDefault="00826F35" w:rsidP="007F4FBB">
      <w:pPr>
        <w:rPr>
          <w:b/>
          <w:bCs/>
        </w:rPr>
      </w:pPr>
      <w:r>
        <w:rPr>
          <w:b/>
          <w:bCs/>
          <w:i/>
          <w:iCs/>
        </w:rPr>
        <w:t>Manual</w:t>
      </w:r>
      <w:r w:rsidR="007F4FBB" w:rsidRPr="007F4FBB">
        <w:rPr>
          <w:b/>
          <w:bCs/>
          <w:i/>
          <w:iCs/>
        </w:rPr>
        <w:t xml:space="preserve"> para Consultores en Cumplimiento de la Ley Federal para la Prevención e Identificación de Operaciones con Recursos de Procedencia Ilícita (LFPIORPI)</w:t>
      </w:r>
    </w:p>
    <w:p w14:paraId="069490B7" w14:textId="77777777" w:rsidR="007F4FBB" w:rsidRPr="007F4FBB" w:rsidRDefault="007F4FBB" w:rsidP="007F4FBB">
      <w:r w:rsidRPr="007F4FBB">
        <w:t xml:space="preserve">La </w:t>
      </w:r>
      <w:r w:rsidRPr="007F4FBB">
        <w:rPr>
          <w:b/>
          <w:bCs/>
        </w:rPr>
        <w:t>Ley Federal para la Prevención e Identificación de Operaciones con Recursos de Procedencia Ilícita (LFPIORPI)</w:t>
      </w:r>
      <w:r w:rsidRPr="007F4FBB">
        <w:t xml:space="preserve"> constituye uno de los pilares más importantes del marco legal mexicano en materia de </w:t>
      </w:r>
      <w:r w:rsidRPr="007F4FBB">
        <w:rPr>
          <w:b/>
          <w:bCs/>
        </w:rPr>
        <w:t>prevención del lavado de dinero y financiamiento al terrorismo</w:t>
      </w:r>
      <w:r w:rsidRPr="007F4FBB">
        <w:t xml:space="preserve">. Desde su publicación en 2012 y con las reformas de 2025, esta ley establece obligaciones precisas para una amplia gama de actividades económicas consideradas de riesgo, conocidas como </w:t>
      </w:r>
      <w:r w:rsidRPr="007F4FBB">
        <w:rPr>
          <w:i/>
          <w:iCs/>
        </w:rPr>
        <w:t>Actividades Vulnerables</w:t>
      </w:r>
      <w:r w:rsidRPr="007F4FBB">
        <w:t>.</w:t>
      </w:r>
    </w:p>
    <w:p w14:paraId="0C806AF1" w14:textId="77777777" w:rsidR="007F4FBB" w:rsidRPr="007F4FBB" w:rsidRDefault="007F4FBB" w:rsidP="007F4FBB">
      <w:r w:rsidRPr="007F4FBB">
        <w:t xml:space="preserve">Para las empresas, despachos profesionales y personas físicas que participan en estos giros, el cumplimiento de la LFPIORPI no solo es una obligación legal, sino una </w:t>
      </w:r>
      <w:r w:rsidRPr="007F4FBB">
        <w:rPr>
          <w:b/>
          <w:bCs/>
        </w:rPr>
        <w:t>condición de confianza y legitimidad</w:t>
      </w:r>
      <w:r w:rsidRPr="007F4FBB">
        <w:t xml:space="preserve"> ante clientes, instituciones financieras y autoridades. Sin embargo, la complejidad técnica y los continuos cambios normativos hacen que muchas organizaciones requieran la orientación de </w:t>
      </w:r>
      <w:r w:rsidRPr="007F4FBB">
        <w:rPr>
          <w:b/>
          <w:bCs/>
        </w:rPr>
        <w:t>consultores especializados en cumplimiento</w:t>
      </w:r>
      <w:r w:rsidRPr="007F4FBB">
        <w:t xml:space="preserve"> que sepan traducir el lenguaje jurídico en procedimientos claros, verificables y sostenibles.</w:t>
      </w:r>
    </w:p>
    <w:p w14:paraId="35934457" w14:textId="77777777" w:rsidR="007F4FBB" w:rsidRPr="007F4FBB" w:rsidRDefault="007F4FBB" w:rsidP="007F4FBB">
      <w:r w:rsidRPr="007F4FBB">
        <w:t xml:space="preserve">Este </w:t>
      </w:r>
      <w:r w:rsidRPr="007F4FBB">
        <w:rPr>
          <w:b/>
          <w:bCs/>
        </w:rPr>
        <w:t>Manual</w:t>
      </w:r>
      <w:r w:rsidRPr="007F4FBB">
        <w:t xml:space="preserve"> está diseñado precisamente para quienes desean desempeñarse en ese rol:</w:t>
      </w:r>
      <w:r w:rsidRPr="007F4FBB">
        <w:br/>
        <w:t xml:space="preserve">profesionales que buscan ofrecer </w:t>
      </w:r>
      <w:r w:rsidRPr="007F4FBB">
        <w:rPr>
          <w:b/>
          <w:bCs/>
        </w:rPr>
        <w:t>servicios de asesoría y acompañamiento en cumplimiento LFPIORPI</w:t>
      </w:r>
      <w:r w:rsidRPr="007F4FBB">
        <w:t xml:space="preserve"> a empresas, notarías, inmobiliarias, constructoras, despachos contables, asociaciones civiles y demás sectores obligados.</w:t>
      </w:r>
    </w:p>
    <w:p w14:paraId="6DB19E8F" w14:textId="77777777" w:rsidR="007F4FBB" w:rsidRPr="007F4FBB" w:rsidRDefault="00000000" w:rsidP="007F4FBB">
      <w:pPr>
        <w:rPr>
          <w:lang w:val="en-US"/>
        </w:rPr>
      </w:pPr>
      <w:r>
        <w:rPr>
          <w:lang w:val="en-US"/>
        </w:rPr>
        <w:pict w14:anchorId="2CEC0059">
          <v:rect id="_x0000_i1025" style="width:0;height:1.5pt" o:hralign="center" o:hrstd="t" o:hr="t" fillcolor="#a0a0a0" stroked="f"/>
        </w:pict>
      </w:r>
    </w:p>
    <w:p w14:paraId="521CD5CD" w14:textId="77777777" w:rsidR="007F4FBB" w:rsidRPr="007F4FBB" w:rsidRDefault="007F4FBB" w:rsidP="007F4FBB">
      <w:pPr>
        <w:rPr>
          <w:b/>
          <w:bCs/>
        </w:rPr>
      </w:pPr>
      <w:r w:rsidRPr="007F4FBB">
        <w:rPr>
          <w:b/>
          <w:bCs/>
        </w:rPr>
        <w:t>Propósito del Manual</w:t>
      </w:r>
    </w:p>
    <w:p w14:paraId="3742EB12" w14:textId="6E06C152" w:rsidR="007F4FBB" w:rsidRPr="007F4FBB" w:rsidRDefault="007F4FBB" w:rsidP="007F4FBB">
      <w:r w:rsidRPr="007F4FBB">
        <w:t>El propósito de est</w:t>
      </w:r>
      <w:r w:rsidR="00DA44AB">
        <w:t>e manual e</w:t>
      </w:r>
      <w:r w:rsidRPr="007F4FBB">
        <w:t xml:space="preserve">s </w:t>
      </w:r>
      <w:r w:rsidRPr="007F4FBB">
        <w:rPr>
          <w:b/>
          <w:bCs/>
        </w:rPr>
        <w:t>capacitar al consultor</w:t>
      </w:r>
      <w:r w:rsidRPr="007F4FBB">
        <w:t xml:space="preserve"> para interpretar, aplicar y explicar de manera práctica cada artículo de la ley.</w:t>
      </w:r>
      <w:r w:rsidRPr="007F4FBB">
        <w:br/>
        <w:t>A lo largo del documento, se transcriben los artículos vigentes y se acompañan de:</w:t>
      </w:r>
    </w:p>
    <w:p w14:paraId="1D40E3F6" w14:textId="77777777" w:rsidR="007F4FBB" w:rsidRPr="007F4FBB" w:rsidRDefault="007F4FBB" w:rsidP="007F4FBB">
      <w:pPr>
        <w:numPr>
          <w:ilvl w:val="0"/>
          <w:numId w:val="31"/>
        </w:numPr>
      </w:pPr>
      <w:r w:rsidRPr="007F4FBB">
        <w:rPr>
          <w:b/>
          <w:bCs/>
        </w:rPr>
        <w:t>Explicaciones en lenguaje claro</w:t>
      </w:r>
      <w:r w:rsidRPr="007F4FBB">
        <w:t>, para entender el sentido y alcance de cada disposición.</w:t>
      </w:r>
    </w:p>
    <w:p w14:paraId="5D7626B6" w14:textId="77777777" w:rsidR="007F4FBB" w:rsidRPr="007F4FBB" w:rsidRDefault="007F4FBB" w:rsidP="007F4FBB">
      <w:pPr>
        <w:numPr>
          <w:ilvl w:val="0"/>
          <w:numId w:val="31"/>
        </w:numPr>
      </w:pPr>
      <w:r w:rsidRPr="007F4FBB">
        <w:rPr>
          <w:b/>
          <w:bCs/>
        </w:rPr>
        <w:t>Aplicaciones prácticas</w:t>
      </w:r>
      <w:r w:rsidRPr="007F4FBB">
        <w:t>, orientadas a distintos tipos de clientes.</w:t>
      </w:r>
    </w:p>
    <w:p w14:paraId="18B805DC" w14:textId="77777777" w:rsidR="007F4FBB" w:rsidRPr="007F4FBB" w:rsidRDefault="007F4FBB" w:rsidP="007F4FBB">
      <w:pPr>
        <w:numPr>
          <w:ilvl w:val="0"/>
          <w:numId w:val="31"/>
        </w:numPr>
      </w:pPr>
      <w:r w:rsidRPr="007F4FBB">
        <w:rPr>
          <w:b/>
          <w:bCs/>
        </w:rPr>
        <w:lastRenderedPageBreak/>
        <w:t>Recomendaciones de consultoría</w:t>
      </w:r>
      <w:r w:rsidRPr="007F4FBB">
        <w:t>, que facilitan la asesoría profesional y la revisión documental.</w:t>
      </w:r>
    </w:p>
    <w:p w14:paraId="4575365C" w14:textId="77777777" w:rsidR="007F4FBB" w:rsidRPr="007F4FBB" w:rsidRDefault="007F4FBB" w:rsidP="007F4FBB">
      <w:pPr>
        <w:numPr>
          <w:ilvl w:val="0"/>
          <w:numId w:val="31"/>
        </w:numPr>
      </w:pPr>
      <w:r w:rsidRPr="007F4FBB">
        <w:rPr>
          <w:b/>
          <w:bCs/>
        </w:rPr>
        <w:t>Riesgos por incumplimiento</w:t>
      </w:r>
      <w:r w:rsidRPr="007F4FBB">
        <w:t xml:space="preserve"> y cómo prevenirlos mediante políticas, registros y controles internos.</w:t>
      </w:r>
    </w:p>
    <w:p w14:paraId="3CB33A11" w14:textId="77777777" w:rsidR="007F4FBB" w:rsidRPr="007F4FBB" w:rsidRDefault="007F4FBB" w:rsidP="007F4FBB">
      <w:r w:rsidRPr="007F4FBB">
        <w:t xml:space="preserve">El consultor encontrará también un enfoque pedagógico que le permitirá </w:t>
      </w:r>
      <w:r w:rsidRPr="007F4FBB">
        <w:rPr>
          <w:b/>
          <w:bCs/>
        </w:rPr>
        <w:t>convertir su conocimiento técnico en herramientas de formación interna</w:t>
      </w:r>
      <w:r w:rsidRPr="007F4FBB">
        <w:t>, fortaleciendo la cultura de cumplimiento dentro de las empresas que asesore.</w:t>
      </w:r>
    </w:p>
    <w:p w14:paraId="42C7856D" w14:textId="77777777" w:rsidR="007F4FBB" w:rsidRPr="007F4FBB" w:rsidRDefault="00000000" w:rsidP="007F4FBB">
      <w:pPr>
        <w:rPr>
          <w:lang w:val="en-US"/>
        </w:rPr>
      </w:pPr>
      <w:r>
        <w:rPr>
          <w:lang w:val="en-US"/>
        </w:rPr>
        <w:pict w14:anchorId="74D6289A">
          <v:rect id="_x0000_i1026" style="width:0;height:1.5pt" o:hralign="center" o:hrstd="t" o:hr="t" fillcolor="#a0a0a0" stroked="f"/>
        </w:pict>
      </w:r>
    </w:p>
    <w:p w14:paraId="7B568BF9" w14:textId="77777777" w:rsidR="007F4FBB" w:rsidRPr="007F4FBB" w:rsidRDefault="007F4FBB" w:rsidP="007F4FBB">
      <w:pPr>
        <w:rPr>
          <w:b/>
          <w:bCs/>
        </w:rPr>
      </w:pPr>
      <w:r w:rsidRPr="007F4FBB">
        <w:rPr>
          <w:b/>
          <w:bCs/>
        </w:rPr>
        <w:t>A quién va dirigida</w:t>
      </w:r>
    </w:p>
    <w:p w14:paraId="4244C671" w14:textId="77777777" w:rsidR="007F4FBB" w:rsidRPr="007F4FBB" w:rsidRDefault="007F4FBB" w:rsidP="007F4FBB">
      <w:r w:rsidRPr="007F4FBB">
        <w:t>Esta guía está dirigida a:</w:t>
      </w:r>
    </w:p>
    <w:p w14:paraId="637DC7F9" w14:textId="77777777" w:rsidR="007F4FBB" w:rsidRPr="007F4FBB" w:rsidRDefault="007F4FBB" w:rsidP="007F4FBB">
      <w:pPr>
        <w:numPr>
          <w:ilvl w:val="0"/>
          <w:numId w:val="32"/>
        </w:numPr>
      </w:pPr>
      <w:r w:rsidRPr="007F4FBB">
        <w:t>Consultores y asesores independientes que desean ofrecer servicios de cumplimiento LFPIORPI.</w:t>
      </w:r>
    </w:p>
    <w:p w14:paraId="6B6D7D03" w14:textId="77777777" w:rsidR="007F4FBB" w:rsidRPr="007F4FBB" w:rsidRDefault="007F4FBB" w:rsidP="007F4FBB">
      <w:pPr>
        <w:numPr>
          <w:ilvl w:val="0"/>
          <w:numId w:val="32"/>
        </w:numPr>
      </w:pPr>
      <w:r w:rsidRPr="007F4FBB">
        <w:t>Responsables de cumplimiento dentro de empresas o despachos.</w:t>
      </w:r>
    </w:p>
    <w:p w14:paraId="6261C8F5" w14:textId="77777777" w:rsidR="007F4FBB" w:rsidRPr="007F4FBB" w:rsidRDefault="007F4FBB" w:rsidP="007F4FBB">
      <w:pPr>
        <w:numPr>
          <w:ilvl w:val="0"/>
          <w:numId w:val="32"/>
        </w:numPr>
      </w:pPr>
      <w:r w:rsidRPr="007F4FBB">
        <w:t>Profesionales del derecho, contabilidad, auditoría o gestión corporativa que buscan ampliar su portafolio de servicios.</w:t>
      </w:r>
    </w:p>
    <w:p w14:paraId="5C675C5C" w14:textId="77777777" w:rsidR="007F4FBB" w:rsidRPr="007F4FBB" w:rsidRDefault="007F4FBB" w:rsidP="007F4FBB">
      <w:pPr>
        <w:numPr>
          <w:ilvl w:val="0"/>
          <w:numId w:val="32"/>
        </w:numPr>
      </w:pPr>
      <w:r w:rsidRPr="007F4FBB">
        <w:t>Directivos o gerentes que requieren comprender la ley para supervisar adecuadamente su aplicación interna.</w:t>
      </w:r>
    </w:p>
    <w:p w14:paraId="044F0AD8" w14:textId="77777777" w:rsidR="007F4FBB" w:rsidRPr="007F4FBB" w:rsidRDefault="00000000" w:rsidP="007F4FBB">
      <w:pPr>
        <w:rPr>
          <w:lang w:val="en-US"/>
        </w:rPr>
      </w:pPr>
      <w:r>
        <w:rPr>
          <w:lang w:val="en-US"/>
        </w:rPr>
        <w:pict w14:anchorId="56E086B8">
          <v:rect id="_x0000_i1027" style="width:0;height:1.5pt" o:hralign="center" o:hrstd="t" o:hr="t" fillcolor="#a0a0a0" stroked="f"/>
        </w:pict>
      </w:r>
    </w:p>
    <w:p w14:paraId="675FB6A4" w14:textId="77777777" w:rsidR="007F4FBB" w:rsidRPr="007F4FBB" w:rsidRDefault="007F4FBB" w:rsidP="007F4FBB">
      <w:pPr>
        <w:rPr>
          <w:b/>
          <w:bCs/>
        </w:rPr>
      </w:pPr>
      <w:r w:rsidRPr="007F4FBB">
        <w:rPr>
          <w:b/>
          <w:bCs/>
        </w:rPr>
        <w:t>Metodología</w:t>
      </w:r>
    </w:p>
    <w:p w14:paraId="5DEE97EE" w14:textId="77777777" w:rsidR="007F4FBB" w:rsidRPr="007F4FBB" w:rsidRDefault="007F4FBB" w:rsidP="007F4FBB">
      <w:r w:rsidRPr="007F4FBB">
        <w:t>Cada artículo de la ley se presenta con una estructura uniforme que incluye:</w:t>
      </w:r>
    </w:p>
    <w:p w14:paraId="254763F3" w14:textId="77777777" w:rsidR="007F4FBB" w:rsidRPr="007F4FBB" w:rsidRDefault="007F4FBB" w:rsidP="007F4FBB">
      <w:pPr>
        <w:numPr>
          <w:ilvl w:val="0"/>
          <w:numId w:val="33"/>
        </w:numPr>
      </w:pPr>
      <w:r w:rsidRPr="007F4FBB">
        <w:rPr>
          <w:b/>
          <w:bCs/>
        </w:rPr>
        <w:t>Texto legal.</w:t>
      </w:r>
      <w:r w:rsidRPr="007F4FBB">
        <w:t xml:space="preserve"> Transcripción íntegra del artículo.</w:t>
      </w:r>
    </w:p>
    <w:p w14:paraId="3ED216A0" w14:textId="77777777" w:rsidR="007F4FBB" w:rsidRPr="007F4FBB" w:rsidRDefault="007F4FBB" w:rsidP="007F4FBB">
      <w:pPr>
        <w:numPr>
          <w:ilvl w:val="0"/>
          <w:numId w:val="33"/>
        </w:numPr>
      </w:pPr>
      <w:r w:rsidRPr="007F4FBB">
        <w:rPr>
          <w:b/>
          <w:bCs/>
        </w:rPr>
        <w:t>Explicación.</w:t>
      </w:r>
      <w:r w:rsidRPr="007F4FBB">
        <w:t xml:space="preserve"> Interpretación en lenguaje llano.</w:t>
      </w:r>
    </w:p>
    <w:p w14:paraId="1CBADE8E" w14:textId="77777777" w:rsidR="007F4FBB" w:rsidRPr="007F4FBB" w:rsidRDefault="007F4FBB" w:rsidP="007F4FBB">
      <w:pPr>
        <w:numPr>
          <w:ilvl w:val="0"/>
          <w:numId w:val="33"/>
        </w:numPr>
      </w:pPr>
      <w:r w:rsidRPr="007F4FBB">
        <w:rPr>
          <w:b/>
          <w:bCs/>
        </w:rPr>
        <w:t>Aplicación práctica.</w:t>
      </w:r>
      <w:r w:rsidRPr="007F4FBB">
        <w:t xml:space="preserve"> Cómo opera en la realidad.</w:t>
      </w:r>
    </w:p>
    <w:p w14:paraId="47F8ACAD" w14:textId="6E6E065B" w:rsidR="007F4FBB" w:rsidRPr="007F4FBB" w:rsidRDefault="007F4FBB" w:rsidP="007F4FBB">
      <w:pPr>
        <w:numPr>
          <w:ilvl w:val="0"/>
          <w:numId w:val="33"/>
        </w:numPr>
      </w:pPr>
      <w:r w:rsidRPr="007F4FBB">
        <w:rPr>
          <w:b/>
          <w:bCs/>
        </w:rPr>
        <w:t>Recomendaciones de consultor</w:t>
      </w:r>
      <w:r w:rsidR="00691211">
        <w:rPr>
          <w:b/>
          <w:bCs/>
        </w:rPr>
        <w:t>ía</w:t>
      </w:r>
      <w:r w:rsidRPr="007F4FBB">
        <w:rPr>
          <w:b/>
          <w:bCs/>
        </w:rPr>
        <w:t>.</w:t>
      </w:r>
      <w:r w:rsidRPr="007F4FBB">
        <w:t xml:space="preserve"> Enfoque asesor y operativo.</w:t>
      </w:r>
    </w:p>
    <w:p w14:paraId="2A054071" w14:textId="77777777" w:rsidR="007F4FBB" w:rsidRPr="007F4FBB" w:rsidRDefault="007F4FBB" w:rsidP="007F4FBB">
      <w:pPr>
        <w:numPr>
          <w:ilvl w:val="0"/>
          <w:numId w:val="33"/>
        </w:numPr>
      </w:pPr>
      <w:r w:rsidRPr="007F4FBB">
        <w:rPr>
          <w:b/>
          <w:bCs/>
        </w:rPr>
        <w:t>Riesgos por incumplimiento.</w:t>
      </w:r>
      <w:r w:rsidRPr="007F4FBB">
        <w:t xml:space="preserve"> Consecuencias y prevención.</w:t>
      </w:r>
    </w:p>
    <w:p w14:paraId="2685EF7E" w14:textId="77777777" w:rsidR="007F4FBB" w:rsidRPr="007F4FBB" w:rsidRDefault="007F4FBB" w:rsidP="007F4FBB">
      <w:pPr>
        <w:numPr>
          <w:ilvl w:val="0"/>
          <w:numId w:val="33"/>
        </w:numPr>
      </w:pPr>
      <w:r w:rsidRPr="007F4FBB">
        <w:rPr>
          <w:b/>
          <w:bCs/>
        </w:rPr>
        <w:t>Notas para capacitación.</w:t>
      </w:r>
      <w:r w:rsidRPr="007F4FBB">
        <w:t xml:space="preserve"> Puntos clave para transmitir en talleres o cursos.</w:t>
      </w:r>
    </w:p>
    <w:p w14:paraId="7B417057" w14:textId="77777777" w:rsidR="007F4FBB" w:rsidRPr="007F4FBB" w:rsidRDefault="007F4FBB" w:rsidP="007F4FBB">
      <w:r w:rsidRPr="007F4FBB">
        <w:t xml:space="preserve">Este formato permite </w:t>
      </w:r>
      <w:r w:rsidRPr="007F4FBB">
        <w:rPr>
          <w:b/>
          <w:bCs/>
        </w:rPr>
        <w:t>comprender, aplicar y enseñar</w:t>
      </w:r>
      <w:r w:rsidRPr="007F4FBB">
        <w:t xml:space="preserve"> la ley de manera gradual y ordenada, facilitando al consultor estructurar sus propios servicios de acompañamiento, auditoría o capacitación.</w:t>
      </w:r>
    </w:p>
    <w:p w14:paraId="187FA2F5" w14:textId="77777777" w:rsidR="007F4FBB" w:rsidRPr="007F4FBB" w:rsidRDefault="00000000" w:rsidP="007F4FBB">
      <w:pPr>
        <w:rPr>
          <w:lang w:val="en-US"/>
        </w:rPr>
      </w:pPr>
      <w:r>
        <w:rPr>
          <w:lang w:val="en-US"/>
        </w:rPr>
        <w:pict w14:anchorId="7E9D1489">
          <v:rect id="_x0000_i1028" style="width:0;height:1.5pt" o:hralign="center" o:hrstd="t" o:hr="t" fillcolor="#a0a0a0" stroked="f"/>
        </w:pict>
      </w:r>
    </w:p>
    <w:p w14:paraId="739B5376" w14:textId="6BC362F1" w:rsidR="007F4FBB" w:rsidRPr="007F4FBB" w:rsidRDefault="007F4FBB" w:rsidP="007F4FBB">
      <w:pPr>
        <w:rPr>
          <w:b/>
          <w:bCs/>
        </w:rPr>
      </w:pPr>
      <w:r w:rsidRPr="007F4FBB">
        <w:rPr>
          <w:b/>
          <w:bCs/>
        </w:rPr>
        <w:t>Enfoque de Consultor</w:t>
      </w:r>
      <w:r w:rsidR="007A07D8">
        <w:rPr>
          <w:b/>
          <w:bCs/>
        </w:rPr>
        <w:t>ía</w:t>
      </w:r>
    </w:p>
    <w:p w14:paraId="28DDDA7E" w14:textId="77777777" w:rsidR="007F4FBB" w:rsidRPr="007F4FBB" w:rsidRDefault="007F4FBB" w:rsidP="007F4FBB">
      <w:r w:rsidRPr="007F4FBB">
        <w:t xml:space="preserve">Más que limitarse a la detección de irregularidades, el consultor moderno en materia LFPIORPI se concibe como un </w:t>
      </w:r>
      <w:r w:rsidRPr="007F4FBB">
        <w:rPr>
          <w:b/>
          <w:bCs/>
        </w:rPr>
        <w:t>socio estratégico del cliente</w:t>
      </w:r>
      <w:r w:rsidRPr="007F4FBB">
        <w:t>, que ayuda a:</w:t>
      </w:r>
    </w:p>
    <w:p w14:paraId="6213DABB" w14:textId="77777777" w:rsidR="007F4FBB" w:rsidRPr="007F4FBB" w:rsidRDefault="007F4FBB" w:rsidP="007F4FBB">
      <w:pPr>
        <w:numPr>
          <w:ilvl w:val="0"/>
          <w:numId w:val="34"/>
        </w:numPr>
      </w:pPr>
      <w:r w:rsidRPr="007F4FBB">
        <w:lastRenderedPageBreak/>
        <w:t>Identificar riesgos de operación o reputación.</w:t>
      </w:r>
    </w:p>
    <w:p w14:paraId="2EBB124C" w14:textId="77777777" w:rsidR="007F4FBB" w:rsidRPr="007F4FBB" w:rsidRDefault="007F4FBB" w:rsidP="007F4FBB">
      <w:pPr>
        <w:numPr>
          <w:ilvl w:val="0"/>
          <w:numId w:val="34"/>
        </w:numPr>
      </w:pPr>
      <w:r w:rsidRPr="007F4FBB">
        <w:t>Implementar sistemas internos de control documental.</w:t>
      </w:r>
    </w:p>
    <w:p w14:paraId="59B9C9B2" w14:textId="77777777" w:rsidR="007F4FBB" w:rsidRPr="007F4FBB" w:rsidRDefault="007F4FBB" w:rsidP="007F4FBB">
      <w:pPr>
        <w:numPr>
          <w:ilvl w:val="0"/>
          <w:numId w:val="34"/>
        </w:numPr>
      </w:pPr>
      <w:r w:rsidRPr="007F4FBB">
        <w:t>Elaborar políticas, manuales y matrices de evaluación de riesgo.</w:t>
      </w:r>
    </w:p>
    <w:p w14:paraId="477B9492" w14:textId="77777777" w:rsidR="007F4FBB" w:rsidRPr="007F4FBB" w:rsidRDefault="007F4FBB" w:rsidP="007F4FBB">
      <w:pPr>
        <w:numPr>
          <w:ilvl w:val="0"/>
          <w:numId w:val="34"/>
        </w:numPr>
      </w:pPr>
      <w:r w:rsidRPr="007F4FBB">
        <w:t>Capacitar al personal clave en identificación y reporte de operaciones.</w:t>
      </w:r>
    </w:p>
    <w:p w14:paraId="6AFF75E2" w14:textId="77777777" w:rsidR="007F4FBB" w:rsidRPr="007F4FBB" w:rsidRDefault="007F4FBB" w:rsidP="007F4FBB">
      <w:pPr>
        <w:numPr>
          <w:ilvl w:val="0"/>
          <w:numId w:val="34"/>
        </w:numPr>
      </w:pPr>
      <w:r w:rsidRPr="007F4FBB">
        <w:t>Preparar a la organización para una eventual verificación de la autoridad.</w:t>
      </w:r>
    </w:p>
    <w:p w14:paraId="655A5EED" w14:textId="77777777" w:rsidR="007F4FBB" w:rsidRPr="007F4FBB" w:rsidRDefault="007F4FBB" w:rsidP="007F4FBB">
      <w:r w:rsidRPr="007F4FBB">
        <w:t xml:space="preserve">Su papel combina conocimiento jurídico, visión organizacional y capacidad pedagógica, ya que el verdadero cumplimiento depende tanto de la </w:t>
      </w:r>
      <w:r w:rsidRPr="007F4FBB">
        <w:rPr>
          <w:b/>
          <w:bCs/>
        </w:rPr>
        <w:t>estructura documental</w:t>
      </w:r>
      <w:r w:rsidRPr="007F4FBB">
        <w:t xml:space="preserve"> como de la </w:t>
      </w:r>
      <w:r w:rsidRPr="007F4FBB">
        <w:rPr>
          <w:b/>
          <w:bCs/>
        </w:rPr>
        <w:t>conciencia del personal</w:t>
      </w:r>
      <w:r w:rsidRPr="007F4FBB">
        <w:t>.</w:t>
      </w:r>
    </w:p>
    <w:p w14:paraId="56F8A5CE" w14:textId="77777777" w:rsidR="007F4FBB" w:rsidRPr="007F4FBB" w:rsidRDefault="00000000" w:rsidP="007F4FBB">
      <w:pPr>
        <w:rPr>
          <w:lang w:val="en-US"/>
        </w:rPr>
      </w:pPr>
      <w:r>
        <w:rPr>
          <w:lang w:val="en-US"/>
        </w:rPr>
        <w:pict w14:anchorId="6B29C7D9">
          <v:rect id="_x0000_i1029" style="width:0;height:1.5pt" o:hralign="center" o:hrstd="t" o:hr="t" fillcolor="#a0a0a0" stroked="f"/>
        </w:pict>
      </w:r>
    </w:p>
    <w:p w14:paraId="1BFDA568" w14:textId="77777777" w:rsidR="007F4FBB" w:rsidRPr="007F4FBB" w:rsidRDefault="007F4FBB" w:rsidP="007F4FBB">
      <w:pPr>
        <w:rPr>
          <w:b/>
          <w:bCs/>
        </w:rPr>
      </w:pPr>
      <w:r w:rsidRPr="007F4FBB">
        <w:rPr>
          <w:b/>
          <w:bCs/>
        </w:rPr>
        <w:t>Alcance de la Guía</w:t>
      </w:r>
    </w:p>
    <w:p w14:paraId="6CBF4AE3" w14:textId="77777777" w:rsidR="007F4FBB" w:rsidRPr="007F4FBB" w:rsidRDefault="007F4FBB" w:rsidP="007F4FBB">
      <w:r w:rsidRPr="007F4FBB">
        <w:t xml:space="preserve">Esta obra cubre la totalidad de los artículos de la Ley, desde sus </w:t>
      </w:r>
      <w:r w:rsidRPr="007F4FBB">
        <w:rPr>
          <w:b/>
          <w:bCs/>
        </w:rPr>
        <w:t>Disposiciones Preliminares</w:t>
      </w:r>
      <w:r w:rsidRPr="007F4FBB">
        <w:t xml:space="preserve"> hasta el </w:t>
      </w:r>
      <w:r w:rsidRPr="007F4FBB">
        <w:rPr>
          <w:b/>
          <w:bCs/>
        </w:rPr>
        <w:t>régimen de sanciones</w:t>
      </w:r>
      <w:r w:rsidRPr="007F4FBB">
        <w:t xml:space="preserve">, incluyendo las </w:t>
      </w:r>
      <w:r w:rsidRPr="007F4FBB">
        <w:rPr>
          <w:b/>
          <w:bCs/>
        </w:rPr>
        <w:t>reformas más recientes publicadas el 16 de julio de 2025</w:t>
      </w:r>
      <w:r w:rsidRPr="007F4FBB">
        <w:t>. Además, se vincula cada obligación con los instrumentos prácticos que suelen solicitarse en auditorías o visitas de verificación:</w:t>
      </w:r>
      <w:r w:rsidRPr="007F4FBB">
        <w:br/>
        <w:t>el Manual de Políticas Internas, la Bitácora de Avisos, el Formato de Beneficiario Controlador, la Matriz de Evaluación de Riesgos y otros documentos esenciales.</w:t>
      </w:r>
    </w:p>
    <w:p w14:paraId="01A8EAF1" w14:textId="77777777" w:rsidR="007F4FBB" w:rsidRPr="007F4FBB" w:rsidRDefault="00000000" w:rsidP="007F4FBB">
      <w:pPr>
        <w:rPr>
          <w:lang w:val="en-US"/>
        </w:rPr>
      </w:pPr>
      <w:r>
        <w:rPr>
          <w:lang w:val="en-US"/>
        </w:rPr>
        <w:pict w14:anchorId="3CE4C83E">
          <v:rect id="_x0000_i1030" style="width:0;height:1.5pt" o:hralign="center" o:hrstd="t" o:hr="t" fillcolor="#a0a0a0" stroked="f"/>
        </w:pict>
      </w:r>
    </w:p>
    <w:p w14:paraId="4849D86C" w14:textId="77777777" w:rsidR="007F4FBB" w:rsidRPr="007F4FBB" w:rsidRDefault="007F4FBB" w:rsidP="007F4FBB">
      <w:pPr>
        <w:rPr>
          <w:b/>
          <w:bCs/>
        </w:rPr>
      </w:pPr>
      <w:r w:rsidRPr="007F4FBB">
        <w:rPr>
          <w:b/>
          <w:bCs/>
        </w:rPr>
        <w:t>Objetivo Final</w:t>
      </w:r>
    </w:p>
    <w:p w14:paraId="54007BE7" w14:textId="77777777" w:rsidR="007F4FBB" w:rsidRPr="007F4FBB" w:rsidRDefault="007F4FBB" w:rsidP="007F4FBB">
      <w:r w:rsidRPr="007F4FBB">
        <w:t xml:space="preserve">Formar consultores capaces de </w:t>
      </w:r>
      <w:r w:rsidRPr="007F4FBB">
        <w:rPr>
          <w:b/>
          <w:bCs/>
        </w:rPr>
        <w:t>transformar la ley en acción</w:t>
      </w:r>
      <w:r w:rsidRPr="007F4FBB">
        <w:t>, ayudando a sus clientes a cumplir, documentar y demostrar cumplimiento.</w:t>
      </w:r>
      <w:r w:rsidRPr="007F4FBB">
        <w:br/>
        <w:t xml:space="preserve">El consultor que domina esta guía no solo interpreta la ley: la </w:t>
      </w:r>
      <w:r w:rsidRPr="007F4FBB">
        <w:rPr>
          <w:b/>
          <w:bCs/>
        </w:rPr>
        <w:t>convierte en procedimientos, registros y evidencias operativas</w:t>
      </w:r>
      <w:r w:rsidRPr="007F4FBB">
        <w:t xml:space="preserve"> que reducen riesgos legales, financieros y reputacionales.</w:t>
      </w:r>
    </w:p>
    <w:p w14:paraId="319E3BF7" w14:textId="77777777" w:rsidR="007F4FBB" w:rsidRPr="007F4FBB" w:rsidRDefault="00000000" w:rsidP="007F4FBB">
      <w:pPr>
        <w:rPr>
          <w:lang w:val="en-US"/>
        </w:rPr>
      </w:pPr>
      <w:r>
        <w:rPr>
          <w:lang w:val="en-US"/>
        </w:rPr>
        <w:pict w14:anchorId="2FE2C878">
          <v:rect id="_x0000_i1031" style="width:0;height:1.5pt" o:hralign="center" o:hrstd="t" o:hr="t" fillcolor="#a0a0a0" stroked="f"/>
        </w:pict>
      </w:r>
    </w:p>
    <w:p w14:paraId="4E7CDCE7" w14:textId="2930AE64" w:rsidR="007F4FBB" w:rsidRPr="007F4FBB" w:rsidRDefault="007F4FBB" w:rsidP="007F4FBB">
      <w:pPr>
        <w:rPr>
          <w:lang w:val="en-US"/>
        </w:rPr>
      </w:pPr>
    </w:p>
    <w:p w14:paraId="2E18D103" w14:textId="77777777" w:rsidR="00AE251E" w:rsidRDefault="00AE251E" w:rsidP="007F4FBB">
      <w:pPr>
        <w:rPr>
          <w:b/>
          <w:bCs/>
        </w:rPr>
      </w:pPr>
    </w:p>
    <w:p w14:paraId="596424A9" w14:textId="77777777" w:rsidR="00AE251E" w:rsidRDefault="00AE251E" w:rsidP="007F4FBB">
      <w:pPr>
        <w:rPr>
          <w:b/>
          <w:bCs/>
        </w:rPr>
      </w:pPr>
    </w:p>
    <w:p w14:paraId="1E09FEA2" w14:textId="77777777" w:rsidR="00AE251E" w:rsidRDefault="00AE251E" w:rsidP="007F4FBB">
      <w:pPr>
        <w:rPr>
          <w:b/>
          <w:bCs/>
        </w:rPr>
      </w:pPr>
    </w:p>
    <w:p w14:paraId="6FDCC756" w14:textId="77777777" w:rsidR="00AE251E" w:rsidRDefault="00AE251E" w:rsidP="007F4FBB">
      <w:pPr>
        <w:rPr>
          <w:b/>
          <w:bCs/>
        </w:rPr>
      </w:pPr>
    </w:p>
    <w:p w14:paraId="15C5BC5C" w14:textId="77777777" w:rsidR="00AE251E" w:rsidRDefault="00AE251E" w:rsidP="007F4FBB">
      <w:pPr>
        <w:rPr>
          <w:b/>
          <w:bCs/>
        </w:rPr>
      </w:pPr>
    </w:p>
    <w:p w14:paraId="3CF7B20F" w14:textId="77777777" w:rsidR="00AE251E" w:rsidRDefault="00AE251E" w:rsidP="007F4FBB">
      <w:pPr>
        <w:rPr>
          <w:b/>
          <w:bCs/>
        </w:rPr>
      </w:pPr>
    </w:p>
    <w:p w14:paraId="38C158F6" w14:textId="77777777" w:rsidR="00AE251E" w:rsidRDefault="00AE251E" w:rsidP="007F4FBB">
      <w:pPr>
        <w:rPr>
          <w:b/>
          <w:bCs/>
        </w:rPr>
      </w:pPr>
    </w:p>
    <w:p w14:paraId="5042D663" w14:textId="77777777" w:rsidR="00AE251E" w:rsidRDefault="00AE251E" w:rsidP="007F4FBB">
      <w:pPr>
        <w:rPr>
          <w:b/>
          <w:bCs/>
        </w:rPr>
      </w:pPr>
    </w:p>
    <w:p w14:paraId="16674C9D" w14:textId="77777777" w:rsidR="00AE251E" w:rsidRDefault="00AE251E" w:rsidP="007F4FBB">
      <w:pPr>
        <w:rPr>
          <w:b/>
          <w:bCs/>
        </w:rPr>
      </w:pPr>
    </w:p>
    <w:p w14:paraId="27336E10" w14:textId="2F276C02" w:rsidR="007F4FBB" w:rsidRPr="006C7363" w:rsidRDefault="007F4FBB" w:rsidP="007F4FBB">
      <w:pPr>
        <w:rPr>
          <w:b/>
          <w:bCs/>
          <w:color w:val="0000CC"/>
        </w:rPr>
      </w:pPr>
      <w:r w:rsidRPr="006C7363">
        <w:rPr>
          <w:b/>
          <w:bCs/>
          <w:color w:val="0000CC"/>
        </w:rPr>
        <w:lastRenderedPageBreak/>
        <w:t>Artículo 1.</w:t>
      </w:r>
    </w:p>
    <w:p w14:paraId="7B121966" w14:textId="77777777" w:rsidR="007F4FBB" w:rsidRPr="007F4FBB" w:rsidRDefault="007F4FBB" w:rsidP="007F4FBB">
      <w:r w:rsidRPr="007F4FBB">
        <w:rPr>
          <w:i/>
          <w:iCs/>
        </w:rPr>
        <w:t>“La presente Ley es de orden e interés público y de observancia general en los Estados Unidos Mexicanos.”</w:t>
      </w:r>
    </w:p>
    <w:p w14:paraId="00656A1A" w14:textId="77777777" w:rsidR="007F4FBB" w:rsidRPr="007F4FBB" w:rsidRDefault="00000000" w:rsidP="007F4FBB">
      <w:pPr>
        <w:rPr>
          <w:lang w:val="en-US"/>
        </w:rPr>
      </w:pPr>
      <w:r>
        <w:rPr>
          <w:lang w:val="en-US"/>
        </w:rPr>
        <w:pict w14:anchorId="43DD2894">
          <v:rect id="_x0000_i1032" style="width:0;height:1.5pt" o:hralign="center" o:hrstd="t" o:hr="t" fillcolor="#a0a0a0" stroked="f"/>
        </w:pict>
      </w:r>
    </w:p>
    <w:p w14:paraId="4DA4074A" w14:textId="77777777" w:rsidR="007F4FBB" w:rsidRPr="007F4FBB" w:rsidRDefault="007F4FBB" w:rsidP="007F4FBB">
      <w:pPr>
        <w:rPr>
          <w:b/>
          <w:bCs/>
        </w:rPr>
      </w:pPr>
      <w:r w:rsidRPr="007F4FBB">
        <w:rPr>
          <w:b/>
          <w:bCs/>
        </w:rPr>
        <w:t>Explicación</w:t>
      </w:r>
    </w:p>
    <w:p w14:paraId="28B8834B" w14:textId="77777777" w:rsidR="007F4FBB" w:rsidRPr="007F4FBB" w:rsidRDefault="007F4FBB" w:rsidP="007F4FBB">
      <w:r w:rsidRPr="007F4FBB">
        <w:t xml:space="preserve">Este primer artículo establece el </w:t>
      </w:r>
      <w:r w:rsidRPr="007F4FBB">
        <w:rPr>
          <w:b/>
          <w:bCs/>
        </w:rPr>
        <w:t>carácter obligatorio y universal</w:t>
      </w:r>
      <w:r w:rsidRPr="007F4FBB">
        <w:t xml:space="preserve"> de la Ley Federal para la Prevención e Identificación de Operaciones con Recursos de Procedencia Ilícita (LFPIORPI).</w:t>
      </w:r>
      <w:r w:rsidRPr="007F4FBB">
        <w:br/>
        <w:t xml:space="preserve">Significa que no se trata de una norma opcional ni aplicable solo a ciertos sectores: </w:t>
      </w:r>
      <w:r w:rsidRPr="007F4FBB">
        <w:rPr>
          <w:b/>
          <w:bCs/>
        </w:rPr>
        <w:t>todas las personas físicas y morales</w:t>
      </w:r>
      <w:r w:rsidRPr="007F4FBB">
        <w:t xml:space="preserve"> que realicen actividades consideradas “vulnerables” dentro del territorio nacional están sujetas a su cumplimiento.</w:t>
      </w:r>
    </w:p>
    <w:p w14:paraId="49919B34" w14:textId="77777777" w:rsidR="007F4FBB" w:rsidRPr="007F4FBB" w:rsidRDefault="007F4FBB" w:rsidP="007F4FBB">
      <w:r w:rsidRPr="007F4FBB">
        <w:t xml:space="preserve">El término </w:t>
      </w:r>
      <w:r w:rsidRPr="007F4FBB">
        <w:rPr>
          <w:i/>
          <w:iCs/>
        </w:rPr>
        <w:t>“de orden e interés público”</w:t>
      </w:r>
      <w:r w:rsidRPr="007F4FBB">
        <w:t xml:space="preserve"> implica que la ley protege bienes jurídicos esenciales para el país —el sistema financiero, la economía nacional y la integridad de las operaciones comerciales—, y que, por tanto, </w:t>
      </w:r>
      <w:r w:rsidRPr="007F4FBB">
        <w:rPr>
          <w:b/>
          <w:bCs/>
        </w:rPr>
        <w:t>prevalece sobre cualquier acuerdo o contrato privado</w:t>
      </w:r>
      <w:r w:rsidRPr="007F4FBB">
        <w:t>.</w:t>
      </w:r>
      <w:r w:rsidRPr="007F4FBB">
        <w:br/>
        <w:t xml:space="preserve">“De observancia general” significa que </w:t>
      </w:r>
      <w:r w:rsidRPr="007F4FBB">
        <w:rPr>
          <w:b/>
          <w:bCs/>
        </w:rPr>
        <w:t>todas las autoridades y particulares</w:t>
      </w:r>
      <w:r w:rsidRPr="007F4FBB">
        <w:t xml:space="preserve"> deben respetarla y aplicarla, sin excepción ni convenios que puedan dejarla sin efecto.</w:t>
      </w:r>
    </w:p>
    <w:p w14:paraId="71FBF440" w14:textId="77777777" w:rsidR="007F4FBB" w:rsidRPr="007F4FBB" w:rsidRDefault="007F4FBB" w:rsidP="007F4FBB">
      <w:r w:rsidRPr="007F4FBB">
        <w:t xml:space="preserve">En términos simples, este artículo deja claro que el cumplimiento de la LFPIORPI </w:t>
      </w:r>
      <w:r w:rsidRPr="007F4FBB">
        <w:rPr>
          <w:b/>
          <w:bCs/>
        </w:rPr>
        <w:t>no depende del tamaño del negocio ni de su giro principal</w:t>
      </w:r>
      <w:r w:rsidRPr="007F4FBB">
        <w:t>, sino de si realiza alguna de las actividades enlistadas en el artículo 17.</w:t>
      </w:r>
    </w:p>
    <w:p w14:paraId="69D63DB3" w14:textId="77777777" w:rsidR="007F4FBB" w:rsidRPr="007F4FBB" w:rsidRDefault="00000000" w:rsidP="007F4FBB">
      <w:pPr>
        <w:rPr>
          <w:lang w:val="en-US"/>
        </w:rPr>
      </w:pPr>
      <w:r>
        <w:rPr>
          <w:lang w:val="en-US"/>
        </w:rPr>
        <w:pict w14:anchorId="166A96E0">
          <v:rect id="_x0000_i1033" style="width:0;height:1.5pt" o:hralign="center" o:hrstd="t" o:hr="t" fillcolor="#a0a0a0" stroked="f"/>
        </w:pict>
      </w:r>
    </w:p>
    <w:p w14:paraId="5B09DF02" w14:textId="77777777" w:rsidR="007F4FBB" w:rsidRPr="007F4FBB" w:rsidRDefault="007F4FBB" w:rsidP="007F4FBB">
      <w:pPr>
        <w:rPr>
          <w:b/>
          <w:bCs/>
        </w:rPr>
      </w:pPr>
      <w:r w:rsidRPr="007F4FBB">
        <w:rPr>
          <w:b/>
          <w:bCs/>
        </w:rPr>
        <w:t>Aplicación práctica</w:t>
      </w:r>
    </w:p>
    <w:p w14:paraId="24BD278B" w14:textId="77777777" w:rsidR="007F4FBB" w:rsidRPr="007F4FBB" w:rsidRDefault="007F4FBB" w:rsidP="007F4FBB">
      <w:pPr>
        <w:rPr>
          <w:lang w:val="en-US"/>
        </w:rPr>
      </w:pPr>
      <w:r w:rsidRPr="007F4FBB">
        <w:t xml:space="preserve">En la práctica, este artículo obliga a todos los profesionales y empresas a </w:t>
      </w:r>
      <w:r w:rsidRPr="007F4FBB">
        <w:rPr>
          <w:b/>
          <w:bCs/>
        </w:rPr>
        <w:t>verificar si su actividad económica está incluida dentro del listado de Actividades Vulnerables</w:t>
      </w:r>
      <w:r w:rsidRPr="007F4FBB">
        <w:t>.</w:t>
      </w:r>
      <w:r w:rsidRPr="007F4FBB">
        <w:br/>
      </w:r>
      <w:r w:rsidRPr="007F4FBB">
        <w:rPr>
          <w:lang w:val="en-US"/>
        </w:rPr>
        <w:t>Una vez confirmada su inclusión, deben:</w:t>
      </w:r>
    </w:p>
    <w:p w14:paraId="07A2D4D8" w14:textId="77777777" w:rsidR="007F4FBB" w:rsidRPr="007F4FBB" w:rsidRDefault="007F4FBB" w:rsidP="007F4FBB">
      <w:pPr>
        <w:numPr>
          <w:ilvl w:val="0"/>
          <w:numId w:val="35"/>
        </w:numPr>
      </w:pPr>
      <w:r w:rsidRPr="007F4FBB">
        <w:rPr>
          <w:b/>
          <w:bCs/>
        </w:rPr>
        <w:t>Registrarse</w:t>
      </w:r>
      <w:r w:rsidRPr="007F4FBB">
        <w:t xml:space="preserve"> en el portal oficial de Prevención de Lavado de Dinero (PLD) de la Secretaría de Hacienda.</w:t>
      </w:r>
    </w:p>
    <w:p w14:paraId="0CCC11AD" w14:textId="77777777" w:rsidR="007F4FBB" w:rsidRPr="007F4FBB" w:rsidRDefault="007F4FBB" w:rsidP="007F4FBB">
      <w:pPr>
        <w:numPr>
          <w:ilvl w:val="0"/>
          <w:numId w:val="35"/>
        </w:numPr>
      </w:pPr>
      <w:r w:rsidRPr="007F4FBB">
        <w:rPr>
          <w:b/>
          <w:bCs/>
        </w:rPr>
        <w:t>Designar a un Responsable o Representante Encargado de Cumplimiento</w:t>
      </w:r>
      <w:r w:rsidRPr="007F4FBB">
        <w:t xml:space="preserve"> (en caso de ser persona moral).</w:t>
      </w:r>
    </w:p>
    <w:p w14:paraId="0BCEDDF6" w14:textId="77777777" w:rsidR="007F4FBB" w:rsidRPr="007F4FBB" w:rsidRDefault="007F4FBB" w:rsidP="007F4FBB">
      <w:pPr>
        <w:numPr>
          <w:ilvl w:val="0"/>
          <w:numId w:val="35"/>
        </w:numPr>
      </w:pPr>
      <w:r w:rsidRPr="007F4FBB">
        <w:rPr>
          <w:b/>
          <w:bCs/>
        </w:rPr>
        <w:t>Implementar controles internos</w:t>
      </w:r>
      <w:r w:rsidRPr="007F4FBB">
        <w:t>, como la Matriz de Evaluación de Riesgos y el Manual de Políticas Internas.</w:t>
      </w:r>
    </w:p>
    <w:p w14:paraId="1A25DE1E" w14:textId="77777777" w:rsidR="007F4FBB" w:rsidRPr="007F4FBB" w:rsidRDefault="007F4FBB" w:rsidP="007F4FBB">
      <w:pPr>
        <w:numPr>
          <w:ilvl w:val="0"/>
          <w:numId w:val="35"/>
        </w:numPr>
      </w:pPr>
      <w:r w:rsidRPr="007F4FBB">
        <w:rPr>
          <w:b/>
          <w:bCs/>
        </w:rPr>
        <w:t>Identificar y documentar adecuadamente a sus clientes o usuarios</w:t>
      </w:r>
      <w:r w:rsidRPr="007F4FBB">
        <w:t xml:space="preserve"> (KYC: “Know Your Customer”).</w:t>
      </w:r>
    </w:p>
    <w:p w14:paraId="39C6DDC5" w14:textId="77777777" w:rsidR="007F4FBB" w:rsidRPr="007F4FBB" w:rsidRDefault="007F4FBB" w:rsidP="007F4FBB">
      <w:pPr>
        <w:numPr>
          <w:ilvl w:val="0"/>
          <w:numId w:val="35"/>
        </w:numPr>
      </w:pPr>
      <w:r w:rsidRPr="007F4FBB">
        <w:rPr>
          <w:b/>
          <w:bCs/>
        </w:rPr>
        <w:t>Presentar los Avisos</w:t>
      </w:r>
      <w:r w:rsidRPr="007F4FBB">
        <w:t xml:space="preserve"> en tiempo y forma cuando las operaciones superen los umbrales de UMA establecidos.</w:t>
      </w:r>
    </w:p>
    <w:p w14:paraId="1D36A33D" w14:textId="77777777" w:rsidR="007F4FBB" w:rsidRPr="007F4FBB" w:rsidRDefault="007F4FBB" w:rsidP="007F4FBB">
      <w:r w:rsidRPr="007F4FBB">
        <w:t xml:space="preserve">El artículo 1, aunque breve, </w:t>
      </w:r>
      <w:r w:rsidRPr="007F4FBB">
        <w:rPr>
          <w:b/>
          <w:bCs/>
        </w:rPr>
        <w:t>da la base legal</w:t>
      </w:r>
      <w:r w:rsidRPr="007F4FBB">
        <w:t xml:space="preserve"> para exigir que cualquier actividad comercial potencialmente vulnerable al lavado de dinero se someta a revisión y registro ante la autoridad competente.</w:t>
      </w:r>
    </w:p>
    <w:p w14:paraId="54211860" w14:textId="77777777" w:rsidR="007F4FBB" w:rsidRPr="007F4FBB" w:rsidRDefault="00000000" w:rsidP="007F4FBB">
      <w:pPr>
        <w:rPr>
          <w:lang w:val="en-US"/>
        </w:rPr>
      </w:pPr>
      <w:r>
        <w:rPr>
          <w:lang w:val="en-US"/>
        </w:rPr>
        <w:lastRenderedPageBreak/>
        <w:pict w14:anchorId="122AD270">
          <v:rect id="_x0000_i1034" style="width:0;height:1.5pt" o:hralign="center" o:hrstd="t" o:hr="t" fillcolor="#a0a0a0" stroked="f"/>
        </w:pict>
      </w:r>
    </w:p>
    <w:p w14:paraId="14B10414" w14:textId="633449A0" w:rsidR="007F4FBB" w:rsidRPr="007F4FBB" w:rsidRDefault="007F4FBB" w:rsidP="007F4FBB">
      <w:pPr>
        <w:rPr>
          <w:b/>
          <w:bCs/>
        </w:rPr>
      </w:pPr>
      <w:r w:rsidRPr="007F4FBB">
        <w:rPr>
          <w:b/>
          <w:bCs/>
        </w:rPr>
        <w:t>Recomendaciones de consultor</w:t>
      </w:r>
      <w:r w:rsidR="00BB6A8A">
        <w:rPr>
          <w:b/>
          <w:bCs/>
        </w:rPr>
        <w:t>ía:</w:t>
      </w:r>
    </w:p>
    <w:p w14:paraId="65F627A3" w14:textId="77777777" w:rsidR="007F4FBB" w:rsidRPr="007F4FBB" w:rsidRDefault="007F4FBB" w:rsidP="007F4FBB">
      <w:r w:rsidRPr="007F4FBB">
        <w:t>Como consultor en cumplimiento LFPIORPI, puedes orientar a tus clientes de la siguiente forma:</w:t>
      </w:r>
    </w:p>
    <w:p w14:paraId="2F5B9725" w14:textId="77777777" w:rsidR="007F4FBB" w:rsidRPr="007F4FBB" w:rsidRDefault="007F4FBB" w:rsidP="007F4FBB">
      <w:pPr>
        <w:numPr>
          <w:ilvl w:val="0"/>
          <w:numId w:val="36"/>
        </w:numPr>
      </w:pPr>
      <w:r w:rsidRPr="007F4FBB">
        <w:rPr>
          <w:b/>
          <w:bCs/>
        </w:rPr>
        <w:t>Inicia todo diagnóstico</w:t>
      </w:r>
      <w:r w:rsidRPr="007F4FBB">
        <w:t xml:space="preserve"> explicando el fundamento de este artículo: el cumplimiento no es una elección, sino una obligación de interés público.</w:t>
      </w:r>
    </w:p>
    <w:p w14:paraId="67C234BD" w14:textId="77777777" w:rsidR="007F4FBB" w:rsidRPr="007F4FBB" w:rsidRDefault="007F4FBB" w:rsidP="007F4FBB">
      <w:pPr>
        <w:numPr>
          <w:ilvl w:val="0"/>
          <w:numId w:val="36"/>
        </w:numPr>
      </w:pPr>
      <w:r w:rsidRPr="007F4FBB">
        <w:t xml:space="preserve">Aclara que </w:t>
      </w:r>
      <w:r w:rsidRPr="007F4FBB">
        <w:rPr>
          <w:b/>
          <w:bCs/>
        </w:rPr>
        <w:t>la ignorancia de la ley no exime de responsabilidad</w:t>
      </w:r>
      <w:r w:rsidRPr="007F4FBB">
        <w:t>. Si una empresa realiza actividades vulnerables y no se registra, incurre en infracción desde el inicio.</w:t>
      </w:r>
    </w:p>
    <w:p w14:paraId="206E2FBF" w14:textId="77777777" w:rsidR="007F4FBB" w:rsidRPr="007F4FBB" w:rsidRDefault="007F4FBB" w:rsidP="007F4FBB">
      <w:pPr>
        <w:numPr>
          <w:ilvl w:val="0"/>
          <w:numId w:val="36"/>
        </w:numPr>
      </w:pPr>
      <w:r w:rsidRPr="007F4FBB">
        <w:t xml:space="preserve">Recomienda incluir en el </w:t>
      </w:r>
      <w:r w:rsidRPr="007F4FBB">
        <w:rPr>
          <w:b/>
          <w:bCs/>
        </w:rPr>
        <w:t>Manual de Políticas Internas</w:t>
      </w:r>
      <w:r w:rsidRPr="007F4FBB">
        <w:t xml:space="preserve"> un apartado que señale explícitamente que la organización reconoce la naturaleza de “orden público” de la LFPIORPI y su compromiso de cumplimiento.</w:t>
      </w:r>
    </w:p>
    <w:p w14:paraId="3E2A7A3E" w14:textId="77777777" w:rsidR="007F4FBB" w:rsidRPr="007F4FBB" w:rsidRDefault="007F4FBB" w:rsidP="007F4FBB">
      <w:pPr>
        <w:numPr>
          <w:ilvl w:val="0"/>
          <w:numId w:val="36"/>
        </w:numPr>
      </w:pPr>
      <w:r w:rsidRPr="007F4FBB">
        <w:t xml:space="preserve">Motiva a tus clientes a </w:t>
      </w:r>
      <w:r w:rsidRPr="007F4FBB">
        <w:rPr>
          <w:b/>
          <w:bCs/>
        </w:rPr>
        <w:t>mantener actualizada su evaluación de riesgo</w:t>
      </w:r>
      <w:r w:rsidRPr="007F4FBB">
        <w:t>: la autoridad puede verificar en cualquier momento.</w:t>
      </w:r>
    </w:p>
    <w:p w14:paraId="7EA07DC7" w14:textId="77777777" w:rsidR="007F4FBB" w:rsidRPr="007F4FBB" w:rsidRDefault="007F4FBB" w:rsidP="007F4FBB">
      <w:pPr>
        <w:numPr>
          <w:ilvl w:val="0"/>
          <w:numId w:val="36"/>
        </w:numPr>
      </w:pPr>
      <w:r w:rsidRPr="007F4FBB">
        <w:t xml:space="preserve">En toda presentación comercial o taller, enfatiza que </w:t>
      </w:r>
      <w:r w:rsidRPr="007F4FBB">
        <w:rPr>
          <w:b/>
          <w:bCs/>
        </w:rPr>
        <w:t>cumplir la LFPIORPI también mejora la reputación corporativa</w:t>
      </w:r>
      <w:r w:rsidRPr="007F4FBB">
        <w:t>, pues demuestra transparencia y confiabilidad ante clientes y bancos.</w:t>
      </w:r>
    </w:p>
    <w:p w14:paraId="6E0632A7" w14:textId="77777777" w:rsidR="007F4FBB" w:rsidRPr="007F4FBB" w:rsidRDefault="00000000" w:rsidP="007F4FBB">
      <w:pPr>
        <w:rPr>
          <w:lang w:val="en-US"/>
        </w:rPr>
      </w:pPr>
      <w:r>
        <w:rPr>
          <w:lang w:val="en-US"/>
        </w:rPr>
        <w:pict w14:anchorId="0FD7DBF8">
          <v:rect id="_x0000_i1035" style="width:0;height:1.5pt" o:hralign="center" o:hrstd="t" o:hr="t" fillcolor="#a0a0a0" stroked="f"/>
        </w:pict>
      </w:r>
    </w:p>
    <w:p w14:paraId="7ED21824" w14:textId="77777777" w:rsidR="007F4FBB" w:rsidRPr="007F4FBB" w:rsidRDefault="007F4FBB" w:rsidP="007F4FBB">
      <w:pPr>
        <w:rPr>
          <w:b/>
          <w:bCs/>
        </w:rPr>
      </w:pPr>
      <w:r w:rsidRPr="007F4FBB">
        <w:rPr>
          <w:b/>
          <w:bCs/>
        </w:rPr>
        <w:t>Riesgos por incumplimiento</w:t>
      </w:r>
    </w:p>
    <w:p w14:paraId="5CF5176F" w14:textId="77777777" w:rsidR="007F4FBB" w:rsidRPr="007F4FBB" w:rsidRDefault="007F4FBB" w:rsidP="007F4FBB">
      <w:r w:rsidRPr="007F4FBB">
        <w:t>No cumplir con las disposiciones de la LFPIORPI puede derivar en:</w:t>
      </w:r>
    </w:p>
    <w:p w14:paraId="4190EEFE" w14:textId="6F10E474" w:rsidR="007F4FBB" w:rsidRPr="007F4FBB" w:rsidRDefault="007F4FBB" w:rsidP="007F4FBB">
      <w:pPr>
        <w:numPr>
          <w:ilvl w:val="0"/>
          <w:numId w:val="37"/>
        </w:numPr>
      </w:pPr>
      <w:r w:rsidRPr="007F4FBB">
        <w:t xml:space="preserve">Multas administrativas que van desde </w:t>
      </w:r>
      <w:r w:rsidRPr="007F4FBB">
        <w:rPr>
          <w:b/>
          <w:bCs/>
        </w:rPr>
        <w:t>200 hasta 65,000 UMAs</w:t>
      </w:r>
      <w:r w:rsidRPr="007F4FBB">
        <w:t xml:space="preserve"> (aproximadamente de 2</w:t>
      </w:r>
      <w:r w:rsidR="000D399D">
        <w:t>3</w:t>
      </w:r>
      <w:r w:rsidRPr="007F4FBB">
        <w:t xml:space="preserve"> mil a más de 7 millones de pesos según el valor 202</w:t>
      </w:r>
      <w:r w:rsidR="00D2273B">
        <w:t>6</w:t>
      </w:r>
      <w:r w:rsidRPr="007F4FBB">
        <w:t>).</w:t>
      </w:r>
    </w:p>
    <w:p w14:paraId="702D4ECD" w14:textId="77777777" w:rsidR="007F4FBB" w:rsidRPr="007F4FBB" w:rsidRDefault="007F4FBB" w:rsidP="007F4FBB">
      <w:pPr>
        <w:numPr>
          <w:ilvl w:val="0"/>
          <w:numId w:val="37"/>
        </w:numPr>
      </w:pPr>
      <w:r w:rsidRPr="007F4FBB">
        <w:rPr>
          <w:b/>
          <w:bCs/>
        </w:rPr>
        <w:t>Suspensión o cancelación de permisos o registros</w:t>
      </w:r>
      <w:r w:rsidRPr="007F4FBB">
        <w:t xml:space="preserve"> de operación.</w:t>
      </w:r>
    </w:p>
    <w:p w14:paraId="15350816" w14:textId="77777777" w:rsidR="007F4FBB" w:rsidRPr="007F4FBB" w:rsidRDefault="007F4FBB" w:rsidP="007F4FBB">
      <w:pPr>
        <w:numPr>
          <w:ilvl w:val="0"/>
          <w:numId w:val="37"/>
        </w:numPr>
      </w:pPr>
      <w:r w:rsidRPr="007F4FBB">
        <w:t xml:space="preserve">En casos graves o reincidentes, </w:t>
      </w:r>
      <w:r w:rsidRPr="007F4FBB">
        <w:rPr>
          <w:b/>
          <w:bCs/>
        </w:rPr>
        <w:t>responsabilidad penal</w:t>
      </w:r>
      <w:r w:rsidRPr="007F4FBB">
        <w:t xml:space="preserve"> por omisión o encubrimiento.</w:t>
      </w:r>
    </w:p>
    <w:p w14:paraId="2E83DFFA" w14:textId="77777777" w:rsidR="007F4FBB" w:rsidRPr="007F4FBB" w:rsidRDefault="007F4FBB" w:rsidP="007F4FBB">
      <w:r w:rsidRPr="007F4FBB">
        <w:t xml:space="preserve">Además del riesgo económico, el mayor daño suele ser </w:t>
      </w:r>
      <w:r w:rsidRPr="007F4FBB">
        <w:rPr>
          <w:b/>
          <w:bCs/>
        </w:rPr>
        <w:t>reputacional</w:t>
      </w:r>
      <w:r w:rsidRPr="007F4FBB">
        <w:t>, ya que la omisión se asocia con negligencia o complicidad en operaciones ilícitas.</w:t>
      </w:r>
    </w:p>
    <w:p w14:paraId="14344534" w14:textId="77777777" w:rsidR="007F4FBB" w:rsidRPr="007F4FBB" w:rsidRDefault="00000000" w:rsidP="007F4FBB">
      <w:pPr>
        <w:rPr>
          <w:lang w:val="en-US"/>
        </w:rPr>
      </w:pPr>
      <w:r>
        <w:rPr>
          <w:lang w:val="en-US"/>
        </w:rPr>
        <w:pict w14:anchorId="671E854B">
          <v:rect id="_x0000_i1036" style="width:0;height:1.5pt" o:hralign="center" o:hrstd="t" o:hr="t" fillcolor="#a0a0a0" stroked="f"/>
        </w:pict>
      </w:r>
    </w:p>
    <w:p w14:paraId="344F8507" w14:textId="77777777" w:rsidR="007F4FBB" w:rsidRPr="007F4FBB" w:rsidRDefault="007F4FBB" w:rsidP="007F4FBB">
      <w:pPr>
        <w:rPr>
          <w:b/>
          <w:bCs/>
        </w:rPr>
      </w:pPr>
      <w:r w:rsidRPr="007F4FBB">
        <w:rPr>
          <w:b/>
          <w:bCs/>
        </w:rPr>
        <w:t>Nota para capacitación</w:t>
      </w:r>
    </w:p>
    <w:p w14:paraId="69AF2CAA" w14:textId="77777777" w:rsidR="007F4FBB" w:rsidRPr="007F4FBB" w:rsidRDefault="007F4FBB" w:rsidP="007F4FBB">
      <w:r w:rsidRPr="007F4FBB">
        <w:t xml:space="preserve">Cuando capacites al personal o a los directivos de tus clientes, utiliza este artículo para </w:t>
      </w:r>
      <w:r w:rsidRPr="007F4FBB">
        <w:rPr>
          <w:b/>
          <w:bCs/>
        </w:rPr>
        <w:t>abrir la sesión</w:t>
      </w:r>
      <w:r w:rsidRPr="007F4FBB">
        <w:t xml:space="preserve"> explicando que la LFPIORPI:</w:t>
      </w:r>
    </w:p>
    <w:p w14:paraId="00516EC5" w14:textId="77777777" w:rsidR="007F4FBB" w:rsidRPr="007F4FBB" w:rsidRDefault="007F4FBB" w:rsidP="007F4FBB">
      <w:pPr>
        <w:numPr>
          <w:ilvl w:val="0"/>
          <w:numId w:val="38"/>
        </w:numPr>
      </w:pPr>
      <w:r w:rsidRPr="007F4FBB">
        <w:t xml:space="preserve">No busca sancionar negocios, sino </w:t>
      </w:r>
      <w:r w:rsidRPr="007F4FBB">
        <w:rPr>
          <w:b/>
          <w:bCs/>
        </w:rPr>
        <w:t>protegerlos del riesgo de ser utilizados como vehículos de lavado de dinero</w:t>
      </w:r>
      <w:r w:rsidRPr="007F4FBB">
        <w:t>.</w:t>
      </w:r>
    </w:p>
    <w:p w14:paraId="4F133C74" w14:textId="77777777" w:rsidR="007F4FBB" w:rsidRPr="007F4FBB" w:rsidRDefault="007F4FBB" w:rsidP="007F4FBB">
      <w:pPr>
        <w:numPr>
          <w:ilvl w:val="0"/>
          <w:numId w:val="38"/>
        </w:numPr>
      </w:pPr>
      <w:r w:rsidRPr="007F4FBB">
        <w:t>Establece una corresponsabilidad: cada empresa o profesional debe participar activamente en la detección y reporte de operaciones sospechosas.</w:t>
      </w:r>
    </w:p>
    <w:p w14:paraId="30031385" w14:textId="77777777" w:rsidR="007F4FBB" w:rsidRPr="007F4FBB" w:rsidRDefault="007F4FBB" w:rsidP="007F4FBB">
      <w:pPr>
        <w:numPr>
          <w:ilvl w:val="0"/>
          <w:numId w:val="38"/>
        </w:numPr>
      </w:pPr>
      <w:r w:rsidRPr="007F4FBB">
        <w:t xml:space="preserve">Es el punto de partida para construir una </w:t>
      </w:r>
      <w:r w:rsidRPr="007F4FBB">
        <w:rPr>
          <w:b/>
          <w:bCs/>
        </w:rPr>
        <w:t>cultura de cumplimiento integral</w:t>
      </w:r>
      <w:r w:rsidRPr="007F4FBB">
        <w:t>, donde cada empleado entiende que su función también contribuye a la prevención.</w:t>
      </w:r>
    </w:p>
    <w:p w14:paraId="4A570E35" w14:textId="77777777" w:rsidR="007F4FBB" w:rsidRPr="006C7363" w:rsidRDefault="007F4FBB" w:rsidP="007F4FBB">
      <w:pPr>
        <w:rPr>
          <w:b/>
          <w:bCs/>
          <w:color w:val="0000CC"/>
        </w:rPr>
      </w:pPr>
      <w:r w:rsidRPr="006C7363">
        <w:rPr>
          <w:b/>
          <w:bCs/>
          <w:color w:val="0000CC"/>
        </w:rPr>
        <w:lastRenderedPageBreak/>
        <w:t>Artículo 2.</w:t>
      </w:r>
    </w:p>
    <w:p w14:paraId="08C8DC3A" w14:textId="77777777" w:rsidR="007F4FBB" w:rsidRPr="007F4FBB" w:rsidRDefault="007F4FBB" w:rsidP="007F4FBB">
      <w:r w:rsidRPr="007F4FBB">
        <w:rPr>
          <w:i/>
          <w:iCs/>
        </w:rPr>
        <w:t>“El objeto de esta Ley es proteger el sistema financiero y la economía nacional, estableciendo medidas y procedimientos para prevenir y detectar actos u operaciones que involucren recursos de procedencia ilícita, a través de una coordinación interinstitucional, que tenga como fines recabar elementos útiles para investigar y perseguir los Delitos de Operaciones con Recursos de Procedencia Ilícita, los Delitos relacionados con estos y con las estructuras financieras de las organizaciones delictivas así como evitar el uso de los recursos para su financiamiento.”</w:t>
      </w:r>
    </w:p>
    <w:p w14:paraId="1CB54FCD" w14:textId="77777777" w:rsidR="007F4FBB" w:rsidRPr="007F4FBB" w:rsidRDefault="00000000" w:rsidP="007F4FBB">
      <w:pPr>
        <w:rPr>
          <w:lang w:val="en-US"/>
        </w:rPr>
      </w:pPr>
      <w:r>
        <w:rPr>
          <w:lang w:val="en-US"/>
        </w:rPr>
        <w:pict w14:anchorId="334CCD5E">
          <v:rect id="_x0000_i1037" style="width:0;height:1.5pt" o:hralign="center" o:hrstd="t" o:hr="t" fillcolor="#a0a0a0" stroked="f"/>
        </w:pict>
      </w:r>
    </w:p>
    <w:p w14:paraId="72C31DD2" w14:textId="77777777" w:rsidR="007F4FBB" w:rsidRPr="007F4FBB" w:rsidRDefault="007F4FBB" w:rsidP="007F4FBB">
      <w:pPr>
        <w:rPr>
          <w:b/>
          <w:bCs/>
        </w:rPr>
      </w:pPr>
      <w:r w:rsidRPr="007F4FBB">
        <w:rPr>
          <w:b/>
          <w:bCs/>
        </w:rPr>
        <w:t>Explicación</w:t>
      </w:r>
    </w:p>
    <w:p w14:paraId="425C03E4" w14:textId="77777777" w:rsidR="007F4FBB" w:rsidRPr="007F4FBB" w:rsidRDefault="007F4FBB" w:rsidP="007F4FBB">
      <w:r w:rsidRPr="007F4FBB">
        <w:t xml:space="preserve">El </w:t>
      </w:r>
      <w:r w:rsidRPr="007F4FBB">
        <w:rPr>
          <w:b/>
          <w:bCs/>
        </w:rPr>
        <w:t>Artículo 2</w:t>
      </w:r>
      <w:r w:rsidRPr="007F4FBB">
        <w:t xml:space="preserve"> define la </w:t>
      </w:r>
      <w:r w:rsidRPr="007F4FBB">
        <w:rPr>
          <w:b/>
          <w:bCs/>
        </w:rPr>
        <w:t>razón de ser</w:t>
      </w:r>
      <w:r w:rsidRPr="007F4FBB">
        <w:t xml:space="preserve"> de la Ley: su </w:t>
      </w:r>
      <w:r w:rsidRPr="007F4FBB">
        <w:rPr>
          <w:i/>
          <w:iCs/>
        </w:rPr>
        <w:t>objeto</w:t>
      </w:r>
      <w:r w:rsidRPr="007F4FBB">
        <w:t>.</w:t>
      </w:r>
      <w:r w:rsidRPr="007F4FBB">
        <w:br/>
        <w:t xml:space="preserve">No se trata únicamente de vigilar operaciones comerciales, sino de </w:t>
      </w:r>
      <w:r w:rsidRPr="007F4FBB">
        <w:rPr>
          <w:b/>
          <w:bCs/>
        </w:rPr>
        <w:t>proteger al sistema financiero y a la economía nacional</w:t>
      </w:r>
      <w:r w:rsidRPr="007F4FBB">
        <w:t xml:space="preserve"> de cualquier flujo de dinero proveniente de actividades ilícitas o destinado a financiar organizaciones delictivas.</w:t>
      </w:r>
    </w:p>
    <w:p w14:paraId="5F0E0C61" w14:textId="77777777" w:rsidR="007F4FBB" w:rsidRPr="007F4FBB" w:rsidRDefault="007F4FBB" w:rsidP="007F4FBB">
      <w:r w:rsidRPr="007F4FBB">
        <w:t xml:space="preserve">El corazón de esta norma radica en </w:t>
      </w:r>
      <w:r w:rsidRPr="007F4FBB">
        <w:rPr>
          <w:b/>
          <w:bCs/>
        </w:rPr>
        <w:t>prevenir antes que sancionar</w:t>
      </w:r>
      <w:r w:rsidRPr="007F4FBB">
        <w:t xml:space="preserve">. La LFPIORPI obliga a implementar </w:t>
      </w:r>
      <w:r w:rsidRPr="007F4FBB">
        <w:rPr>
          <w:b/>
          <w:bCs/>
        </w:rPr>
        <w:t>medidas preventivas</w:t>
      </w:r>
      <w:r w:rsidRPr="007F4FBB">
        <w:t xml:space="preserve">, </w:t>
      </w:r>
      <w:r w:rsidRPr="007F4FBB">
        <w:rPr>
          <w:b/>
          <w:bCs/>
        </w:rPr>
        <w:t>controles internos</w:t>
      </w:r>
      <w:r w:rsidRPr="007F4FBB">
        <w:t xml:space="preserve"> y </w:t>
      </w:r>
      <w:r w:rsidRPr="007F4FBB">
        <w:rPr>
          <w:b/>
          <w:bCs/>
        </w:rPr>
        <w:t>procesos de identificación de clientes</w:t>
      </w:r>
      <w:r w:rsidRPr="007F4FBB">
        <w:t xml:space="preserve"> que permitan detectar irregularidades antes de que se materialicen los delitos.</w:t>
      </w:r>
    </w:p>
    <w:p w14:paraId="38FDDB2D" w14:textId="77777777" w:rsidR="007F4FBB" w:rsidRPr="007F4FBB" w:rsidRDefault="007F4FBB" w:rsidP="007F4FBB">
      <w:pPr>
        <w:rPr>
          <w:lang w:val="en-US"/>
        </w:rPr>
      </w:pPr>
      <w:r w:rsidRPr="007F4FBB">
        <w:t xml:space="preserve">El artículo también subraya que la prevención no es tarea de un solo actor, sino de una </w:t>
      </w:r>
      <w:r w:rsidRPr="007F4FBB">
        <w:rPr>
          <w:b/>
          <w:bCs/>
        </w:rPr>
        <w:t>coordinación interinstitucional</w:t>
      </w:r>
      <w:r w:rsidRPr="007F4FBB">
        <w:t xml:space="preserve">. </w:t>
      </w:r>
      <w:r w:rsidRPr="007F4FBB">
        <w:rPr>
          <w:lang w:val="en-US"/>
        </w:rPr>
        <w:t>Esto implica la colaboración entre:</w:t>
      </w:r>
    </w:p>
    <w:p w14:paraId="7DCE2370" w14:textId="77777777" w:rsidR="007F4FBB" w:rsidRPr="007F4FBB" w:rsidRDefault="007F4FBB" w:rsidP="007F4FBB">
      <w:pPr>
        <w:numPr>
          <w:ilvl w:val="0"/>
          <w:numId w:val="39"/>
        </w:numPr>
      </w:pPr>
      <w:r w:rsidRPr="007F4FBB">
        <w:t xml:space="preserve">La </w:t>
      </w:r>
      <w:r w:rsidRPr="007F4FBB">
        <w:rPr>
          <w:b/>
          <w:bCs/>
        </w:rPr>
        <w:t>Secretaría de Hacienda y Crédito Público (SHCP)</w:t>
      </w:r>
      <w:r w:rsidRPr="007F4FBB">
        <w:t>, a través de la Unidad de Inteligencia Financiera (UIF).</w:t>
      </w:r>
    </w:p>
    <w:p w14:paraId="68327493" w14:textId="77777777" w:rsidR="007F4FBB" w:rsidRPr="007F4FBB" w:rsidRDefault="007F4FBB" w:rsidP="007F4FBB">
      <w:pPr>
        <w:numPr>
          <w:ilvl w:val="0"/>
          <w:numId w:val="39"/>
        </w:numPr>
      </w:pPr>
      <w:r w:rsidRPr="007F4FBB">
        <w:t xml:space="preserve">La </w:t>
      </w:r>
      <w:r w:rsidRPr="007F4FBB">
        <w:rPr>
          <w:b/>
          <w:bCs/>
        </w:rPr>
        <w:t>Fiscalía General de la República (FGR)</w:t>
      </w:r>
      <w:r w:rsidRPr="007F4FBB">
        <w:t>, mediante la Unidad Especializada en Análisis Financiero.</w:t>
      </w:r>
    </w:p>
    <w:p w14:paraId="72AF1307" w14:textId="77777777" w:rsidR="007F4FBB" w:rsidRPr="007F4FBB" w:rsidRDefault="007F4FBB" w:rsidP="007F4FBB">
      <w:pPr>
        <w:numPr>
          <w:ilvl w:val="0"/>
          <w:numId w:val="39"/>
        </w:numPr>
      </w:pPr>
      <w:r w:rsidRPr="007F4FBB">
        <w:t xml:space="preserve">Las </w:t>
      </w:r>
      <w:r w:rsidRPr="007F4FBB">
        <w:rPr>
          <w:b/>
          <w:bCs/>
        </w:rPr>
        <w:t>Entidades Financieras y quienes realizan Actividades Vulnerables</w:t>
      </w:r>
      <w:r w:rsidRPr="007F4FBB">
        <w:t>, que son el primer filtro en la detección.</w:t>
      </w:r>
    </w:p>
    <w:p w14:paraId="4179D566" w14:textId="77777777" w:rsidR="007F4FBB" w:rsidRPr="007F4FBB" w:rsidRDefault="007F4FBB" w:rsidP="007F4FBB">
      <w:r w:rsidRPr="007F4FBB">
        <w:t xml:space="preserve">El objetivo final es construir un </w:t>
      </w:r>
      <w:r w:rsidRPr="007F4FBB">
        <w:rPr>
          <w:b/>
          <w:bCs/>
        </w:rPr>
        <w:t>sistema nacional de prevención</w:t>
      </w:r>
      <w:r w:rsidRPr="007F4FBB">
        <w:t xml:space="preserve"> que permita rastrear, investigar y perseguir el lavado de dinero en cualquiera de sus formas.</w:t>
      </w:r>
    </w:p>
    <w:p w14:paraId="79FC8C95" w14:textId="77777777" w:rsidR="007F4FBB" w:rsidRPr="007F4FBB" w:rsidRDefault="00000000" w:rsidP="007F4FBB">
      <w:pPr>
        <w:rPr>
          <w:lang w:val="en-US"/>
        </w:rPr>
      </w:pPr>
      <w:r>
        <w:rPr>
          <w:lang w:val="en-US"/>
        </w:rPr>
        <w:pict w14:anchorId="246F4FAA">
          <v:rect id="_x0000_i1038" style="width:0;height:1.5pt" o:hralign="center" o:hrstd="t" o:hr="t" fillcolor="#a0a0a0" stroked="f"/>
        </w:pict>
      </w:r>
    </w:p>
    <w:p w14:paraId="68AA2ADC" w14:textId="77777777" w:rsidR="007F4FBB" w:rsidRPr="007F4FBB" w:rsidRDefault="007F4FBB" w:rsidP="007F4FBB">
      <w:pPr>
        <w:rPr>
          <w:b/>
          <w:bCs/>
        </w:rPr>
      </w:pPr>
      <w:r w:rsidRPr="007F4FBB">
        <w:rPr>
          <w:b/>
          <w:bCs/>
        </w:rPr>
        <w:t>Aplicación práctica</w:t>
      </w:r>
    </w:p>
    <w:p w14:paraId="633B2824" w14:textId="77777777" w:rsidR="007F4FBB" w:rsidRPr="007F4FBB" w:rsidRDefault="007F4FBB" w:rsidP="007F4FBB">
      <w:r w:rsidRPr="007F4FBB">
        <w:t xml:space="preserve">Desde el punto de vista del consultor, este artículo establece el </w:t>
      </w:r>
      <w:r w:rsidRPr="007F4FBB">
        <w:rPr>
          <w:b/>
          <w:bCs/>
        </w:rPr>
        <w:t>marco conceptual de toda asesoría en cumplimiento LFPIORPI</w:t>
      </w:r>
      <w:r w:rsidRPr="007F4FBB">
        <w:t>.</w:t>
      </w:r>
      <w:r w:rsidRPr="007F4FBB">
        <w:br/>
        <w:t xml:space="preserve">Cuando trabajas con un cliente, debes ayudarlo a entender que su papel no es simplemente cumplir por obligación, sino </w:t>
      </w:r>
      <w:r w:rsidRPr="007F4FBB">
        <w:rPr>
          <w:b/>
          <w:bCs/>
        </w:rPr>
        <w:t>ser parte activa del sistema nacional de prevención</w:t>
      </w:r>
      <w:r w:rsidRPr="007F4FBB">
        <w:t>.</w:t>
      </w:r>
    </w:p>
    <w:p w14:paraId="6F7FCE55" w14:textId="77777777" w:rsidR="007F4FBB" w:rsidRPr="007F4FBB" w:rsidRDefault="007F4FBB" w:rsidP="007F4FBB">
      <w:r w:rsidRPr="007F4FBB">
        <w:t>Aplicaciones prácticas derivadas de este artículo:</w:t>
      </w:r>
    </w:p>
    <w:p w14:paraId="151B8A3E" w14:textId="77777777" w:rsidR="007F4FBB" w:rsidRPr="007F4FBB" w:rsidRDefault="007F4FBB" w:rsidP="007F4FBB">
      <w:pPr>
        <w:numPr>
          <w:ilvl w:val="0"/>
          <w:numId w:val="40"/>
        </w:numPr>
      </w:pPr>
      <w:r w:rsidRPr="007F4FBB">
        <w:rPr>
          <w:b/>
          <w:bCs/>
        </w:rPr>
        <w:t>Evaluar los riesgos del cliente.</w:t>
      </w:r>
      <w:r w:rsidRPr="007F4FBB">
        <w:br/>
        <w:t>Analiza si su giro, volumen de operaciones o ubicación geográfica pueden atraer flujos sospechosos.</w:t>
      </w:r>
    </w:p>
    <w:p w14:paraId="5C932DA2" w14:textId="77777777" w:rsidR="007F4FBB" w:rsidRPr="007F4FBB" w:rsidRDefault="007F4FBB" w:rsidP="007F4FBB">
      <w:pPr>
        <w:numPr>
          <w:ilvl w:val="0"/>
          <w:numId w:val="40"/>
        </w:numPr>
      </w:pPr>
      <w:r w:rsidRPr="007F4FBB">
        <w:rPr>
          <w:b/>
          <w:bCs/>
        </w:rPr>
        <w:lastRenderedPageBreak/>
        <w:t>Definir controles preventivos.</w:t>
      </w:r>
      <w:r w:rsidRPr="007F4FBB">
        <w:br/>
        <w:t>Diseña con el cliente medidas documentadas (listas de verificación, matrices de riesgo, validación de identidad de clientes, revisión de beneficiarios controladores).</w:t>
      </w:r>
    </w:p>
    <w:p w14:paraId="154A9A23" w14:textId="77777777" w:rsidR="007F4FBB" w:rsidRPr="007F4FBB" w:rsidRDefault="007F4FBB" w:rsidP="007F4FBB">
      <w:pPr>
        <w:numPr>
          <w:ilvl w:val="0"/>
          <w:numId w:val="40"/>
        </w:numPr>
      </w:pPr>
      <w:r w:rsidRPr="007F4FBB">
        <w:rPr>
          <w:b/>
          <w:bCs/>
        </w:rPr>
        <w:t>Establecer mecanismos de detección.</w:t>
      </w:r>
      <w:r w:rsidRPr="007F4FBB">
        <w:br/>
        <w:t>Implementa políticas para identificar operaciones inusuales, relevantes o preocupantes.</w:t>
      </w:r>
    </w:p>
    <w:p w14:paraId="6A07F4F9" w14:textId="77777777" w:rsidR="007F4FBB" w:rsidRPr="007F4FBB" w:rsidRDefault="007F4FBB" w:rsidP="007F4FBB">
      <w:pPr>
        <w:numPr>
          <w:ilvl w:val="0"/>
          <w:numId w:val="40"/>
        </w:numPr>
      </w:pPr>
      <w:r w:rsidRPr="007F4FBB">
        <w:rPr>
          <w:b/>
          <w:bCs/>
        </w:rPr>
        <w:t>Vincular la empresa con la autoridad.</w:t>
      </w:r>
      <w:r w:rsidRPr="007F4FBB">
        <w:br/>
        <w:t>Ayuda al cliente a conocer el funcionamiento del Portal PLD, la presentación de avisos, y la obligación de atender requerimientos de la SHCP o UIF.</w:t>
      </w:r>
    </w:p>
    <w:p w14:paraId="4E4DE081" w14:textId="77777777" w:rsidR="007F4FBB" w:rsidRPr="007F4FBB" w:rsidRDefault="007F4FBB" w:rsidP="007F4FBB">
      <w:pPr>
        <w:numPr>
          <w:ilvl w:val="0"/>
          <w:numId w:val="40"/>
        </w:numPr>
      </w:pPr>
      <w:r w:rsidRPr="007F4FBB">
        <w:rPr>
          <w:b/>
          <w:bCs/>
        </w:rPr>
        <w:t>Fomentar la cultura de cumplimiento.</w:t>
      </w:r>
      <w:r w:rsidRPr="007F4FBB">
        <w:br/>
        <w:t>Promueve entre directivos y empleados la idea de que cada acción preventiva contribuye a proteger la estabilidad económica del país.</w:t>
      </w:r>
    </w:p>
    <w:p w14:paraId="1CAA8BDC" w14:textId="77777777" w:rsidR="007F4FBB" w:rsidRPr="007F4FBB" w:rsidRDefault="00000000" w:rsidP="007F4FBB">
      <w:pPr>
        <w:rPr>
          <w:lang w:val="en-US"/>
        </w:rPr>
      </w:pPr>
      <w:r>
        <w:rPr>
          <w:lang w:val="en-US"/>
        </w:rPr>
        <w:pict w14:anchorId="5D4FEF4B">
          <v:rect id="_x0000_i1039" style="width:0;height:1.5pt" o:hralign="center" o:hrstd="t" o:hr="t" fillcolor="#a0a0a0" stroked="f"/>
        </w:pict>
      </w:r>
    </w:p>
    <w:p w14:paraId="55C425FA" w14:textId="08954249" w:rsidR="007F4FBB" w:rsidRPr="007F4FBB" w:rsidRDefault="007F4FBB" w:rsidP="007F4FBB">
      <w:pPr>
        <w:rPr>
          <w:b/>
          <w:bCs/>
          <w:lang w:val="en-US"/>
        </w:rPr>
      </w:pPr>
      <w:r w:rsidRPr="007F4FBB">
        <w:rPr>
          <w:b/>
          <w:bCs/>
          <w:lang w:val="en-US"/>
        </w:rPr>
        <w:t>Recomendaciones de consultor</w:t>
      </w:r>
      <w:r w:rsidR="00BB6A8A">
        <w:rPr>
          <w:b/>
          <w:bCs/>
          <w:lang w:val="en-US"/>
        </w:rPr>
        <w:t>ía:</w:t>
      </w:r>
    </w:p>
    <w:p w14:paraId="60F1C45B" w14:textId="77777777" w:rsidR="007F4FBB" w:rsidRPr="007F4FBB" w:rsidRDefault="007F4FBB" w:rsidP="007F4FBB">
      <w:pPr>
        <w:numPr>
          <w:ilvl w:val="0"/>
          <w:numId w:val="41"/>
        </w:numPr>
      </w:pPr>
      <w:r w:rsidRPr="007F4FBB">
        <w:rPr>
          <w:b/>
          <w:bCs/>
        </w:rPr>
        <w:t>Enmarca todo servicio de consultoría</w:t>
      </w:r>
      <w:r w:rsidRPr="007F4FBB">
        <w:t xml:space="preserve"> en este artículo: “La ley busca proteger al país; nosotros ayudamos a cumplirla para proteger la empresa dentro de ese sistema.”</w:t>
      </w:r>
    </w:p>
    <w:p w14:paraId="3606BD69" w14:textId="77777777" w:rsidR="007F4FBB" w:rsidRPr="007F4FBB" w:rsidRDefault="007F4FBB" w:rsidP="007F4FBB">
      <w:pPr>
        <w:numPr>
          <w:ilvl w:val="0"/>
          <w:numId w:val="41"/>
        </w:numPr>
      </w:pPr>
      <w:r w:rsidRPr="007F4FBB">
        <w:t xml:space="preserve">En tu diagnóstico inicial, incluye una </w:t>
      </w:r>
      <w:r w:rsidRPr="007F4FBB">
        <w:rPr>
          <w:b/>
          <w:bCs/>
        </w:rPr>
        <w:t>sección de análisis de impacto económico y reputacional</w:t>
      </w:r>
      <w:r w:rsidRPr="007F4FBB">
        <w:t>, explicando cómo el cumplimiento protege la operación del cliente ante bancos, inversionistas y auditores.</w:t>
      </w:r>
    </w:p>
    <w:p w14:paraId="3B9D43A1" w14:textId="77777777" w:rsidR="007F4FBB" w:rsidRPr="007F4FBB" w:rsidRDefault="007F4FBB" w:rsidP="007F4FBB">
      <w:pPr>
        <w:numPr>
          <w:ilvl w:val="0"/>
          <w:numId w:val="41"/>
        </w:numPr>
      </w:pPr>
      <w:r w:rsidRPr="007F4FBB">
        <w:rPr>
          <w:b/>
          <w:bCs/>
        </w:rPr>
        <w:t>Sugiere documentar un mapa de procesos</w:t>
      </w:r>
      <w:r w:rsidRPr="007F4FBB">
        <w:t xml:space="preserve"> donde se evidencie cómo cada etapa del negocio cumple una función preventiva: identificación de cliente, validación documental, autorización de operación y resguardo de evidencia.</w:t>
      </w:r>
    </w:p>
    <w:p w14:paraId="1B385334" w14:textId="77777777" w:rsidR="007F4FBB" w:rsidRPr="007F4FBB" w:rsidRDefault="007F4FBB" w:rsidP="007F4FBB">
      <w:pPr>
        <w:numPr>
          <w:ilvl w:val="0"/>
          <w:numId w:val="41"/>
        </w:numPr>
      </w:pPr>
      <w:r w:rsidRPr="007F4FBB">
        <w:t xml:space="preserve">Recomienda incorporar en el </w:t>
      </w:r>
      <w:r w:rsidRPr="007F4FBB">
        <w:rPr>
          <w:b/>
          <w:bCs/>
        </w:rPr>
        <w:t>Manual de Políticas Internas</w:t>
      </w:r>
      <w:r w:rsidRPr="007F4FBB">
        <w:t xml:space="preserve"> un apartado llamado </w:t>
      </w:r>
      <w:r w:rsidRPr="007F4FBB">
        <w:rPr>
          <w:i/>
          <w:iCs/>
        </w:rPr>
        <w:t>“Finalidad del Sistema de Cumplimiento”</w:t>
      </w:r>
      <w:r w:rsidRPr="007F4FBB">
        <w:t>, donde se declare que la empresa reconoce su función dentro de la lucha contra el lavado de dinero.</w:t>
      </w:r>
    </w:p>
    <w:p w14:paraId="5ADCB1F4" w14:textId="77777777" w:rsidR="007F4FBB" w:rsidRPr="007F4FBB" w:rsidRDefault="007F4FBB" w:rsidP="007F4FBB">
      <w:pPr>
        <w:numPr>
          <w:ilvl w:val="0"/>
          <w:numId w:val="41"/>
        </w:numPr>
      </w:pPr>
      <w:r w:rsidRPr="007F4FBB">
        <w:t xml:space="preserve">Recuerda a tu cliente que </w:t>
      </w:r>
      <w:r w:rsidRPr="007F4FBB">
        <w:rPr>
          <w:b/>
          <w:bCs/>
        </w:rPr>
        <w:t>el cumplimiento no se mide por la cantidad de avisos enviados</w:t>
      </w:r>
      <w:r w:rsidRPr="007F4FBB">
        <w:t xml:space="preserve">, sino por la </w:t>
      </w:r>
      <w:r w:rsidRPr="007F4FBB">
        <w:rPr>
          <w:b/>
          <w:bCs/>
        </w:rPr>
        <w:t>efectividad de los controles implementados</w:t>
      </w:r>
      <w:r w:rsidRPr="007F4FBB">
        <w:t xml:space="preserve"> para detectar y prevenir irregularidades.</w:t>
      </w:r>
    </w:p>
    <w:p w14:paraId="5FA3C318" w14:textId="77777777" w:rsidR="007F4FBB" w:rsidRPr="007F4FBB" w:rsidRDefault="00000000" w:rsidP="007F4FBB">
      <w:pPr>
        <w:rPr>
          <w:lang w:val="en-US"/>
        </w:rPr>
      </w:pPr>
      <w:r>
        <w:rPr>
          <w:lang w:val="en-US"/>
        </w:rPr>
        <w:pict w14:anchorId="5E9BF579">
          <v:rect id="_x0000_i1040" style="width:0;height:1.5pt" o:hralign="center" o:hrstd="t" o:hr="t" fillcolor="#a0a0a0" stroked="f"/>
        </w:pict>
      </w:r>
    </w:p>
    <w:p w14:paraId="28804750" w14:textId="77777777" w:rsidR="007F4FBB" w:rsidRPr="007F4FBB" w:rsidRDefault="007F4FBB" w:rsidP="007F4FBB">
      <w:pPr>
        <w:rPr>
          <w:b/>
          <w:bCs/>
        </w:rPr>
      </w:pPr>
      <w:r w:rsidRPr="007F4FBB">
        <w:rPr>
          <w:b/>
          <w:bCs/>
        </w:rPr>
        <w:t>Riesgos por incumplimiento</w:t>
      </w:r>
    </w:p>
    <w:p w14:paraId="5C3C8880" w14:textId="77777777" w:rsidR="007F4FBB" w:rsidRPr="007F4FBB" w:rsidRDefault="007F4FBB" w:rsidP="007F4FBB">
      <w:r w:rsidRPr="007F4FBB">
        <w:t>Si la empresa o persona física omite implementar medidas de prevención:</w:t>
      </w:r>
    </w:p>
    <w:p w14:paraId="194D786F" w14:textId="77777777" w:rsidR="007F4FBB" w:rsidRPr="007F4FBB" w:rsidRDefault="007F4FBB" w:rsidP="007F4FBB">
      <w:pPr>
        <w:numPr>
          <w:ilvl w:val="0"/>
          <w:numId w:val="42"/>
        </w:numPr>
      </w:pPr>
      <w:r w:rsidRPr="007F4FBB">
        <w:t xml:space="preserve">Puede ser sancionada con </w:t>
      </w:r>
      <w:r w:rsidRPr="007F4FBB">
        <w:rPr>
          <w:b/>
          <w:bCs/>
        </w:rPr>
        <w:t>multas de hasta 10,000 UMAs</w:t>
      </w:r>
      <w:r w:rsidRPr="007F4FBB">
        <w:t>, aun si no existió delito comprobado.</w:t>
      </w:r>
    </w:p>
    <w:p w14:paraId="4C11FD4F" w14:textId="77777777" w:rsidR="007F4FBB" w:rsidRPr="007F4FBB" w:rsidRDefault="007F4FBB" w:rsidP="007F4FBB">
      <w:pPr>
        <w:numPr>
          <w:ilvl w:val="0"/>
          <w:numId w:val="42"/>
        </w:numPr>
      </w:pPr>
      <w:r w:rsidRPr="007F4FBB">
        <w:t xml:space="preserve">La autoridad puede </w:t>
      </w:r>
      <w:r w:rsidRPr="007F4FBB">
        <w:rPr>
          <w:b/>
          <w:bCs/>
        </w:rPr>
        <w:t>clasificarla como de alto riesgo</w:t>
      </w:r>
      <w:r w:rsidRPr="007F4FBB">
        <w:t>, lo que implica auditorías más frecuentes y verificación intensiva.</w:t>
      </w:r>
    </w:p>
    <w:p w14:paraId="692FA85F" w14:textId="77777777" w:rsidR="007F4FBB" w:rsidRPr="007F4FBB" w:rsidRDefault="007F4FBB" w:rsidP="007F4FBB">
      <w:pPr>
        <w:numPr>
          <w:ilvl w:val="0"/>
          <w:numId w:val="42"/>
        </w:numPr>
      </w:pPr>
      <w:r w:rsidRPr="007F4FBB">
        <w:t xml:space="preserve">En caso de detectar participación o negligencia que facilite el lavado de dinero, podría derivarse </w:t>
      </w:r>
      <w:r w:rsidRPr="007F4FBB">
        <w:rPr>
          <w:b/>
          <w:bCs/>
        </w:rPr>
        <w:t>responsabilidad penal</w:t>
      </w:r>
      <w:r w:rsidRPr="007F4FBB">
        <w:t xml:space="preserve"> (prisión de 2 a 8 años conforme al artículo 62).</w:t>
      </w:r>
    </w:p>
    <w:p w14:paraId="645B3B32" w14:textId="77777777" w:rsidR="007F4FBB" w:rsidRPr="007F4FBB" w:rsidRDefault="007F4FBB" w:rsidP="007F4FBB">
      <w:pPr>
        <w:numPr>
          <w:ilvl w:val="0"/>
          <w:numId w:val="42"/>
        </w:numPr>
      </w:pPr>
      <w:r w:rsidRPr="007F4FBB">
        <w:lastRenderedPageBreak/>
        <w:t xml:space="preserve">A nivel reputacional, el negocio puede perder </w:t>
      </w:r>
      <w:r w:rsidRPr="007F4FBB">
        <w:rPr>
          <w:b/>
          <w:bCs/>
        </w:rPr>
        <w:t>alianzas con bancos o socios comerciales</w:t>
      </w:r>
      <w:r w:rsidRPr="007F4FBB">
        <w:t>, pues el cumplimiento LFPIORPI es requisito de confianza operativa.</w:t>
      </w:r>
    </w:p>
    <w:p w14:paraId="1AFAE294" w14:textId="77777777" w:rsidR="007F4FBB" w:rsidRPr="007F4FBB" w:rsidRDefault="00000000" w:rsidP="007F4FBB">
      <w:pPr>
        <w:rPr>
          <w:lang w:val="en-US"/>
        </w:rPr>
      </w:pPr>
      <w:r>
        <w:rPr>
          <w:lang w:val="en-US"/>
        </w:rPr>
        <w:pict w14:anchorId="20250C02">
          <v:rect id="_x0000_i1041" style="width:0;height:1.5pt" o:hralign="center" o:hrstd="t" o:hr="t" fillcolor="#a0a0a0" stroked="f"/>
        </w:pict>
      </w:r>
    </w:p>
    <w:p w14:paraId="25D31372" w14:textId="77777777" w:rsidR="007F4FBB" w:rsidRPr="007F4FBB" w:rsidRDefault="007F4FBB" w:rsidP="007F4FBB">
      <w:pPr>
        <w:rPr>
          <w:b/>
          <w:bCs/>
        </w:rPr>
      </w:pPr>
      <w:r w:rsidRPr="007F4FBB">
        <w:rPr>
          <w:b/>
          <w:bCs/>
        </w:rPr>
        <w:t>Nota para capacitación</w:t>
      </w:r>
    </w:p>
    <w:p w14:paraId="2D9DC16D" w14:textId="77777777" w:rsidR="007F4FBB" w:rsidRPr="007F4FBB" w:rsidRDefault="007F4FBB" w:rsidP="007F4FBB">
      <w:r w:rsidRPr="007F4FBB">
        <w:t>Cuando expliques este artículo en sesiones de formación:</w:t>
      </w:r>
    </w:p>
    <w:p w14:paraId="1812313E" w14:textId="77777777" w:rsidR="007F4FBB" w:rsidRPr="007F4FBB" w:rsidRDefault="007F4FBB" w:rsidP="007F4FBB">
      <w:pPr>
        <w:numPr>
          <w:ilvl w:val="0"/>
          <w:numId w:val="43"/>
        </w:numPr>
      </w:pPr>
      <w:r w:rsidRPr="007F4FBB">
        <w:t xml:space="preserve">Usa un ejemplo cercano: </w:t>
      </w:r>
      <w:r w:rsidRPr="007F4FBB">
        <w:rPr>
          <w:i/>
          <w:iCs/>
        </w:rPr>
        <w:t>“Así como un guardia protege la entrada física de la empresa, el cumplimiento LFPIORPI protege la entrada financiera.”</w:t>
      </w:r>
    </w:p>
    <w:p w14:paraId="0CF7C54F" w14:textId="77777777" w:rsidR="007F4FBB" w:rsidRPr="007F4FBB" w:rsidRDefault="007F4FBB" w:rsidP="007F4FBB">
      <w:pPr>
        <w:numPr>
          <w:ilvl w:val="0"/>
          <w:numId w:val="43"/>
        </w:numPr>
      </w:pPr>
      <w:r w:rsidRPr="007F4FBB">
        <w:t xml:space="preserve">Refuerza la idea de </w:t>
      </w:r>
      <w:r w:rsidRPr="007F4FBB">
        <w:rPr>
          <w:b/>
          <w:bCs/>
        </w:rPr>
        <w:t>“prevención compartida”</w:t>
      </w:r>
      <w:r w:rsidRPr="007F4FBB">
        <w:t>: toda persona que maneja información de clientes o dinero tiene una parte de responsabilidad.</w:t>
      </w:r>
    </w:p>
    <w:p w14:paraId="18591A81" w14:textId="77777777" w:rsidR="007F4FBB" w:rsidRPr="007F4FBB" w:rsidRDefault="007F4FBB" w:rsidP="007F4FBB">
      <w:pPr>
        <w:numPr>
          <w:ilvl w:val="0"/>
          <w:numId w:val="43"/>
        </w:numPr>
      </w:pPr>
      <w:r w:rsidRPr="007F4FBB">
        <w:t xml:space="preserve">Invita a reflexionar: la empresa no solo evita multas, sino que </w:t>
      </w:r>
      <w:r w:rsidRPr="007F4FBB">
        <w:rPr>
          <w:b/>
          <w:bCs/>
        </w:rPr>
        <w:t>defiende la legalidad de su operación y su credibilidad ante el entorno económico</w:t>
      </w:r>
      <w:r w:rsidRPr="007F4FBB">
        <w:t>.</w:t>
      </w:r>
    </w:p>
    <w:p w14:paraId="2D5A802F" w14:textId="77777777" w:rsidR="007F4FBB" w:rsidRPr="007F4FBB" w:rsidRDefault="00000000" w:rsidP="007F4FBB">
      <w:pPr>
        <w:rPr>
          <w:lang w:val="en-US"/>
        </w:rPr>
      </w:pPr>
      <w:r>
        <w:rPr>
          <w:lang w:val="en-US"/>
        </w:rPr>
        <w:pict w14:anchorId="484A7587">
          <v:rect id="_x0000_i1042" style="width:0;height:1.5pt" o:hralign="center" o:hrstd="t" o:hr="t" fillcolor="#a0a0a0" stroked="f"/>
        </w:pict>
      </w:r>
    </w:p>
    <w:p w14:paraId="009536CB" w14:textId="5B678CE2" w:rsidR="007F4FBB" w:rsidRPr="007F4FBB" w:rsidRDefault="007F4FBB" w:rsidP="007F4FBB">
      <w:pPr>
        <w:rPr>
          <w:lang w:val="en-US"/>
        </w:rPr>
      </w:pPr>
    </w:p>
    <w:p w14:paraId="17D67560" w14:textId="77777777" w:rsidR="00F17D51" w:rsidRDefault="00F17D51" w:rsidP="007F4FBB">
      <w:pPr>
        <w:rPr>
          <w:b/>
          <w:bCs/>
        </w:rPr>
      </w:pPr>
    </w:p>
    <w:p w14:paraId="5402FACF" w14:textId="77777777" w:rsidR="00F17D51" w:rsidRDefault="00F17D51" w:rsidP="007F4FBB">
      <w:pPr>
        <w:rPr>
          <w:b/>
          <w:bCs/>
        </w:rPr>
      </w:pPr>
    </w:p>
    <w:p w14:paraId="2DD2495B" w14:textId="77777777" w:rsidR="00F17D51" w:rsidRDefault="00F17D51" w:rsidP="007F4FBB">
      <w:pPr>
        <w:rPr>
          <w:b/>
          <w:bCs/>
        </w:rPr>
      </w:pPr>
    </w:p>
    <w:p w14:paraId="10D541A6" w14:textId="77777777" w:rsidR="00F17D51" w:rsidRDefault="00F17D51" w:rsidP="007F4FBB">
      <w:pPr>
        <w:rPr>
          <w:b/>
          <w:bCs/>
        </w:rPr>
      </w:pPr>
    </w:p>
    <w:p w14:paraId="31B749D9" w14:textId="77777777" w:rsidR="00F17D51" w:rsidRDefault="00F17D51" w:rsidP="007F4FBB">
      <w:pPr>
        <w:rPr>
          <w:b/>
          <w:bCs/>
        </w:rPr>
      </w:pPr>
    </w:p>
    <w:p w14:paraId="06B0D72E" w14:textId="77777777" w:rsidR="00F17D51" w:rsidRDefault="00F17D51" w:rsidP="007F4FBB">
      <w:pPr>
        <w:rPr>
          <w:b/>
          <w:bCs/>
        </w:rPr>
      </w:pPr>
    </w:p>
    <w:p w14:paraId="1050A164" w14:textId="77777777" w:rsidR="00F17D51" w:rsidRDefault="00F17D51" w:rsidP="007F4FBB">
      <w:pPr>
        <w:rPr>
          <w:b/>
          <w:bCs/>
        </w:rPr>
      </w:pPr>
    </w:p>
    <w:p w14:paraId="073CD70B" w14:textId="77777777" w:rsidR="00F17D51" w:rsidRDefault="00F17D51" w:rsidP="007F4FBB">
      <w:pPr>
        <w:rPr>
          <w:b/>
          <w:bCs/>
        </w:rPr>
      </w:pPr>
    </w:p>
    <w:p w14:paraId="13F11BAA" w14:textId="77777777" w:rsidR="00F17D51" w:rsidRDefault="00F17D51" w:rsidP="007F4FBB">
      <w:pPr>
        <w:rPr>
          <w:b/>
          <w:bCs/>
        </w:rPr>
      </w:pPr>
    </w:p>
    <w:p w14:paraId="7021A400" w14:textId="77777777" w:rsidR="00F17D51" w:rsidRDefault="00F17D51" w:rsidP="007F4FBB">
      <w:pPr>
        <w:rPr>
          <w:b/>
          <w:bCs/>
        </w:rPr>
      </w:pPr>
    </w:p>
    <w:p w14:paraId="19BE5B78" w14:textId="77777777" w:rsidR="00F17D51" w:rsidRDefault="00F17D51" w:rsidP="007F4FBB">
      <w:pPr>
        <w:rPr>
          <w:b/>
          <w:bCs/>
        </w:rPr>
      </w:pPr>
    </w:p>
    <w:p w14:paraId="2718B29E" w14:textId="77777777" w:rsidR="00F17D51" w:rsidRDefault="00F17D51" w:rsidP="007F4FBB">
      <w:pPr>
        <w:rPr>
          <w:b/>
          <w:bCs/>
        </w:rPr>
      </w:pPr>
    </w:p>
    <w:p w14:paraId="1F07A4C6" w14:textId="77777777" w:rsidR="00F17D51" w:rsidRDefault="00F17D51" w:rsidP="007F4FBB">
      <w:pPr>
        <w:rPr>
          <w:b/>
          <w:bCs/>
        </w:rPr>
      </w:pPr>
    </w:p>
    <w:p w14:paraId="2424069F" w14:textId="77777777" w:rsidR="00F17D51" w:rsidRDefault="00F17D51" w:rsidP="007F4FBB">
      <w:pPr>
        <w:rPr>
          <w:b/>
          <w:bCs/>
        </w:rPr>
      </w:pPr>
    </w:p>
    <w:p w14:paraId="57C0DF55" w14:textId="77777777" w:rsidR="00244425" w:rsidRDefault="00244425" w:rsidP="007F4FBB">
      <w:pPr>
        <w:rPr>
          <w:b/>
          <w:bCs/>
          <w:color w:val="0000CC"/>
        </w:rPr>
      </w:pPr>
    </w:p>
    <w:p w14:paraId="6CB88EC7" w14:textId="77777777" w:rsidR="00244425" w:rsidRDefault="00244425" w:rsidP="007F4FBB">
      <w:pPr>
        <w:rPr>
          <w:b/>
          <w:bCs/>
          <w:color w:val="0000CC"/>
        </w:rPr>
      </w:pPr>
    </w:p>
    <w:p w14:paraId="6501FD06" w14:textId="77777777" w:rsidR="00244425" w:rsidRDefault="00244425" w:rsidP="007F4FBB">
      <w:pPr>
        <w:rPr>
          <w:b/>
          <w:bCs/>
          <w:color w:val="0000CC"/>
        </w:rPr>
      </w:pPr>
    </w:p>
    <w:p w14:paraId="02FBF575" w14:textId="77777777" w:rsidR="00244425" w:rsidRDefault="00244425" w:rsidP="007F4FBB">
      <w:pPr>
        <w:rPr>
          <w:b/>
          <w:bCs/>
          <w:color w:val="0000CC"/>
        </w:rPr>
      </w:pPr>
    </w:p>
    <w:p w14:paraId="7763BF8B" w14:textId="1854A99F" w:rsidR="007F4FBB" w:rsidRPr="007F4FBB" w:rsidRDefault="007F4FBB" w:rsidP="007F4FBB">
      <w:pPr>
        <w:rPr>
          <w:b/>
          <w:bCs/>
        </w:rPr>
      </w:pPr>
      <w:r w:rsidRPr="00F17D51">
        <w:rPr>
          <w:b/>
          <w:bCs/>
          <w:color w:val="0000CC"/>
        </w:rPr>
        <w:lastRenderedPageBreak/>
        <w:t>Artículo 3</w:t>
      </w:r>
      <w:r w:rsidRPr="007F4FBB">
        <w:rPr>
          <w:b/>
          <w:bCs/>
        </w:rPr>
        <w:t xml:space="preserve">. </w:t>
      </w:r>
      <w:r w:rsidRPr="00F17D51">
        <w:rPr>
          <w:b/>
          <w:bCs/>
          <w:color w:val="0000CC"/>
        </w:rPr>
        <w:t>Definiciones clave</w:t>
      </w:r>
    </w:p>
    <w:p w14:paraId="48B8215F" w14:textId="77777777" w:rsidR="007F4FBB" w:rsidRPr="007F4FBB" w:rsidRDefault="007F4FBB" w:rsidP="007F4FBB">
      <w:r w:rsidRPr="007F4FBB">
        <w:rPr>
          <w:i/>
          <w:iCs/>
        </w:rPr>
        <w:t>“Para los efectos de esta Ley, se entenderá por…”</w:t>
      </w:r>
    </w:p>
    <w:p w14:paraId="5AE511DA" w14:textId="77777777" w:rsidR="007F4FBB" w:rsidRPr="007F4FBB" w:rsidRDefault="007F4FBB" w:rsidP="007F4FBB">
      <w:r w:rsidRPr="007F4FBB">
        <w:t xml:space="preserve">Este artículo contiene las </w:t>
      </w:r>
      <w:r w:rsidRPr="007F4FBB">
        <w:rPr>
          <w:b/>
          <w:bCs/>
        </w:rPr>
        <w:t>definiciones oficiales</w:t>
      </w:r>
      <w:r w:rsidRPr="007F4FBB">
        <w:t xml:space="preserve"> que toda persona o empresa obligada, así como cada consultor de cumplimiento, debe dominar.</w:t>
      </w:r>
      <w:r w:rsidRPr="007F4FBB">
        <w:br/>
        <w:t xml:space="preserve">En la práctica, es el </w:t>
      </w:r>
      <w:r w:rsidRPr="007F4FBB">
        <w:rPr>
          <w:b/>
          <w:bCs/>
        </w:rPr>
        <w:t>glosario operativo</w:t>
      </w:r>
      <w:r w:rsidRPr="007F4FBB">
        <w:t xml:space="preserve"> de la LFPIORPI: cada término aquí definido determina el alcance de las obligaciones, los sujetos responsables y la forma en que deben interpretarse las actividades y reportes.</w:t>
      </w:r>
    </w:p>
    <w:p w14:paraId="20EAB7F5" w14:textId="77777777" w:rsidR="007F4FBB" w:rsidRPr="007F4FBB" w:rsidRDefault="00000000" w:rsidP="007F4FBB">
      <w:pPr>
        <w:rPr>
          <w:lang w:val="en-US"/>
        </w:rPr>
      </w:pPr>
      <w:r>
        <w:rPr>
          <w:lang w:val="en-US"/>
        </w:rPr>
        <w:pict w14:anchorId="660D24BE">
          <v:rect id="_x0000_i1043" style="width:0;height:1.5pt" o:hralign="center" o:hrstd="t" o:hr="t" fillcolor="#a0a0a0" stroked="f"/>
        </w:pict>
      </w:r>
    </w:p>
    <w:p w14:paraId="679FEAB9" w14:textId="77777777" w:rsidR="007F4FBB" w:rsidRPr="007F4FBB" w:rsidRDefault="007F4FBB" w:rsidP="007F4FBB">
      <w:pPr>
        <w:rPr>
          <w:b/>
          <w:bCs/>
        </w:rPr>
      </w:pPr>
      <w:r w:rsidRPr="007F4FBB">
        <w:rPr>
          <w:b/>
          <w:bCs/>
        </w:rPr>
        <w:t>Explicación general</w:t>
      </w:r>
    </w:p>
    <w:p w14:paraId="7CFCA84D" w14:textId="77777777" w:rsidR="007F4FBB" w:rsidRPr="007F4FBB" w:rsidRDefault="007F4FBB" w:rsidP="007F4FBB">
      <w:r w:rsidRPr="007F4FBB">
        <w:t xml:space="preserve">El Artículo 3 reúne las </w:t>
      </w:r>
      <w:r w:rsidRPr="007F4FBB">
        <w:rPr>
          <w:b/>
          <w:bCs/>
        </w:rPr>
        <w:t>bases conceptuales</w:t>
      </w:r>
      <w:r w:rsidRPr="007F4FBB">
        <w:t xml:space="preserve"> de la ley.</w:t>
      </w:r>
      <w:r w:rsidRPr="007F4FBB">
        <w:br/>
        <w:t>Cada término tiene implicaciones legales directas: definir incorrectamente alguno puede generar incumplimiento, errores en la identificación del cliente, o avisos mal elaborados.</w:t>
      </w:r>
    </w:p>
    <w:p w14:paraId="03D17DCC" w14:textId="77777777" w:rsidR="007F4FBB" w:rsidRPr="007F4FBB" w:rsidRDefault="007F4FBB" w:rsidP="007F4FBB">
      <w:r w:rsidRPr="007F4FBB">
        <w:t xml:space="preserve">Estas definiciones deben ser </w:t>
      </w:r>
      <w:r w:rsidRPr="007F4FBB">
        <w:rPr>
          <w:b/>
          <w:bCs/>
        </w:rPr>
        <w:t>utilizadas de manera uniforme</w:t>
      </w:r>
      <w:r w:rsidRPr="007F4FBB">
        <w:t xml:space="preserve"> en todos los documentos de la empresa o del consultor (manuales, contratos, bitácoras, formatos, reportes, políticas internas, etc.).</w:t>
      </w:r>
      <w:r w:rsidRPr="007F4FBB">
        <w:br/>
        <w:t>Por ello, el consultor debe conocerlas, interpretarlas correctamente y transmitirlas a su cliente con claridad y ejemplos prácticos.</w:t>
      </w:r>
    </w:p>
    <w:p w14:paraId="16D3BD46" w14:textId="77777777" w:rsidR="007F4FBB" w:rsidRPr="007F4FBB" w:rsidRDefault="00000000" w:rsidP="007F4FBB">
      <w:pPr>
        <w:rPr>
          <w:lang w:val="en-US"/>
        </w:rPr>
      </w:pPr>
      <w:r>
        <w:rPr>
          <w:lang w:val="en-US"/>
        </w:rPr>
        <w:pict w14:anchorId="21478D3A">
          <v:rect id="_x0000_i1044" style="width:0;height:1.5pt" o:hralign="center" o:hrstd="t" o:hr="t" fillcolor="#a0a0a0" stroked="f"/>
        </w:pict>
      </w:r>
    </w:p>
    <w:p w14:paraId="5410E8D1" w14:textId="77777777" w:rsidR="007F4FBB" w:rsidRPr="007F4FBB" w:rsidRDefault="007F4FBB" w:rsidP="007F4FBB">
      <w:pPr>
        <w:rPr>
          <w:b/>
          <w:bCs/>
        </w:rPr>
      </w:pPr>
      <w:r w:rsidRPr="007F4FBB">
        <w:rPr>
          <w:b/>
          <w:bCs/>
        </w:rPr>
        <w:t>Principales conceptos y su interpretación</w:t>
      </w:r>
    </w:p>
    <w:p w14:paraId="27C07138" w14:textId="77777777" w:rsidR="007F4FBB" w:rsidRPr="007F4FBB" w:rsidRDefault="007F4FBB" w:rsidP="007F4FBB">
      <w:r w:rsidRPr="007F4FBB">
        <w:t>A continuación se explican las definiciones más relevantes para el cumplimiento operativo y consultivo:</w:t>
      </w:r>
    </w:p>
    <w:p w14:paraId="1CC43C46" w14:textId="77777777" w:rsidR="007F4FBB" w:rsidRPr="007F4FBB" w:rsidRDefault="00000000" w:rsidP="007F4FBB">
      <w:pPr>
        <w:rPr>
          <w:lang w:val="en-US"/>
        </w:rPr>
      </w:pPr>
      <w:r>
        <w:rPr>
          <w:lang w:val="en-US"/>
        </w:rPr>
        <w:pict w14:anchorId="5101BBBE">
          <v:rect id="_x0000_i1045" style="width:0;height:1.5pt" o:hralign="center" o:hrstd="t" o:hr="t" fillcolor="#a0a0a0" stroked="f"/>
        </w:pict>
      </w:r>
    </w:p>
    <w:p w14:paraId="2F49157C" w14:textId="77777777" w:rsidR="007F4FBB" w:rsidRPr="007F4FBB" w:rsidRDefault="007F4FBB" w:rsidP="007F4FBB">
      <w:pPr>
        <w:rPr>
          <w:b/>
          <w:bCs/>
        </w:rPr>
      </w:pPr>
      <w:r w:rsidRPr="007F4FBB">
        <w:rPr>
          <w:b/>
          <w:bCs/>
        </w:rPr>
        <w:t>I. Actividades Vulnerables</w:t>
      </w:r>
    </w:p>
    <w:p w14:paraId="21C9F789" w14:textId="77777777" w:rsidR="007F4FBB" w:rsidRPr="007F4FBB" w:rsidRDefault="007F4FBB" w:rsidP="007F4FBB">
      <w:pPr>
        <w:rPr>
          <w:lang w:val="en-US"/>
        </w:rPr>
      </w:pPr>
      <w:r w:rsidRPr="007F4FBB">
        <w:t xml:space="preserve">Son aquellas operaciones o giros que, por su naturaleza, </w:t>
      </w:r>
      <w:r w:rsidRPr="007F4FBB">
        <w:rPr>
          <w:b/>
          <w:bCs/>
        </w:rPr>
        <w:t>pueden ser utilizados para introducir dinero de origen ilícito al sistema económico</w:t>
      </w:r>
      <w:r w:rsidRPr="007F4FBB">
        <w:t>.</w:t>
      </w:r>
      <w:r w:rsidRPr="007F4FBB">
        <w:br/>
      </w:r>
      <w:r w:rsidRPr="007F4FBB">
        <w:rPr>
          <w:lang w:val="en-US"/>
        </w:rPr>
        <w:t>La ley distingue entre:</w:t>
      </w:r>
    </w:p>
    <w:p w14:paraId="5C2A132B" w14:textId="77777777" w:rsidR="007F4FBB" w:rsidRPr="007F4FBB" w:rsidRDefault="007F4FBB" w:rsidP="007F4FBB">
      <w:pPr>
        <w:numPr>
          <w:ilvl w:val="0"/>
          <w:numId w:val="44"/>
        </w:numPr>
      </w:pPr>
      <w:r w:rsidRPr="007F4FBB">
        <w:t xml:space="preserve">Las que realizan las </w:t>
      </w:r>
      <w:r w:rsidRPr="007F4FBB">
        <w:rPr>
          <w:b/>
          <w:bCs/>
        </w:rPr>
        <w:t>entidades financieras</w:t>
      </w:r>
      <w:r w:rsidRPr="007F4FBB">
        <w:t xml:space="preserve"> (art. 14).</w:t>
      </w:r>
    </w:p>
    <w:p w14:paraId="552E2EA3" w14:textId="77777777" w:rsidR="007F4FBB" w:rsidRPr="007F4FBB" w:rsidRDefault="007F4FBB" w:rsidP="007F4FBB">
      <w:pPr>
        <w:numPr>
          <w:ilvl w:val="0"/>
          <w:numId w:val="44"/>
        </w:numPr>
      </w:pPr>
      <w:r w:rsidRPr="007F4FBB">
        <w:t xml:space="preserve">Las que realizan </w:t>
      </w:r>
      <w:r w:rsidRPr="007F4FBB">
        <w:rPr>
          <w:b/>
          <w:bCs/>
        </w:rPr>
        <w:t>particulares no financieros</w:t>
      </w:r>
      <w:r w:rsidRPr="007F4FBB">
        <w:t>, enlistadas en el artículo 17 (por ejemplo: compra-venta de bienes inmuebles, arrendamientos, construcción, fideicomisos, vehículos, joyería, etc.).</w:t>
      </w:r>
    </w:p>
    <w:p w14:paraId="67C01122" w14:textId="77777777" w:rsidR="007F4FBB" w:rsidRPr="007F4FBB" w:rsidRDefault="007F4FBB" w:rsidP="007F4FBB">
      <w:r w:rsidRPr="007F4FBB">
        <w:rPr>
          <w:b/>
          <w:bCs/>
        </w:rPr>
        <w:t>Como consultor:</w:t>
      </w:r>
      <w:r w:rsidRPr="007F4FBB">
        <w:br/>
        <w:t>Tu primera tarea es determinar si el cliente realiza alguna de estas actividades. Si la respuesta es afirmativa, debe registrarse ante la Secretaría y aplicar los controles establecidos.</w:t>
      </w:r>
    </w:p>
    <w:p w14:paraId="4E5E3119" w14:textId="77777777" w:rsidR="007F4FBB" w:rsidRPr="007F4FBB" w:rsidRDefault="00000000" w:rsidP="007F4FBB">
      <w:pPr>
        <w:rPr>
          <w:lang w:val="en-US"/>
        </w:rPr>
      </w:pPr>
      <w:r>
        <w:rPr>
          <w:lang w:val="en-US"/>
        </w:rPr>
        <w:pict w14:anchorId="4A8C416A">
          <v:rect id="_x0000_i1046" style="width:0;height:1.5pt" o:hralign="center" o:hrstd="t" o:hr="t" fillcolor="#a0a0a0" stroked="f"/>
        </w:pict>
      </w:r>
    </w:p>
    <w:p w14:paraId="0E8E6D91" w14:textId="77777777" w:rsidR="007F4FBB" w:rsidRPr="007F4FBB" w:rsidRDefault="007F4FBB" w:rsidP="007F4FBB">
      <w:pPr>
        <w:rPr>
          <w:b/>
          <w:bCs/>
        </w:rPr>
      </w:pPr>
      <w:r w:rsidRPr="007F4FBB">
        <w:rPr>
          <w:b/>
          <w:bCs/>
        </w:rPr>
        <w:t>II. Avisos</w:t>
      </w:r>
    </w:p>
    <w:p w14:paraId="090E1338" w14:textId="77777777" w:rsidR="007F4FBB" w:rsidRPr="007F4FBB" w:rsidRDefault="007F4FBB" w:rsidP="007F4FBB">
      <w:r w:rsidRPr="007F4FBB">
        <w:lastRenderedPageBreak/>
        <w:t xml:space="preserve">Son los reportes que deben enviarse al portal de la Secretaría de Hacienda cuando una operación </w:t>
      </w:r>
      <w:r w:rsidRPr="007F4FBB">
        <w:rPr>
          <w:b/>
          <w:bCs/>
        </w:rPr>
        <w:t>supera los umbrales de UMA</w:t>
      </w:r>
      <w:r w:rsidRPr="007F4FBB">
        <w:t xml:space="preserve"> o cumple características específicas.</w:t>
      </w:r>
      <w:r w:rsidRPr="007F4FBB">
        <w:br/>
        <w:t>En el caso de las entidades financieras, se equiparan a los reportes del artículo 15.</w:t>
      </w:r>
    </w:p>
    <w:p w14:paraId="7C040004" w14:textId="77777777" w:rsidR="007F4FBB" w:rsidRPr="007F4FBB" w:rsidRDefault="007F4FBB" w:rsidP="007F4FBB">
      <w:pPr>
        <w:rPr>
          <w:lang w:val="en-US"/>
        </w:rPr>
      </w:pPr>
      <w:r w:rsidRPr="007F4FBB">
        <w:rPr>
          <w:b/>
          <w:bCs/>
          <w:lang w:val="en-US"/>
        </w:rPr>
        <w:t>Como consultor:</w:t>
      </w:r>
    </w:p>
    <w:p w14:paraId="40818DE4" w14:textId="77777777" w:rsidR="007F4FBB" w:rsidRPr="007F4FBB" w:rsidRDefault="007F4FBB" w:rsidP="007F4FBB">
      <w:pPr>
        <w:numPr>
          <w:ilvl w:val="0"/>
          <w:numId w:val="45"/>
        </w:numPr>
      </w:pPr>
      <w:r w:rsidRPr="007F4FBB">
        <w:t xml:space="preserve">Capacita al cliente en </w:t>
      </w:r>
      <w:r w:rsidRPr="007F4FBB">
        <w:rPr>
          <w:b/>
          <w:bCs/>
        </w:rPr>
        <w:t>cuándo sí y cuándo no</w:t>
      </w:r>
      <w:r w:rsidRPr="007F4FBB">
        <w:t xml:space="preserve"> debe presentar un aviso.</w:t>
      </w:r>
    </w:p>
    <w:p w14:paraId="452D4828" w14:textId="77777777" w:rsidR="007F4FBB" w:rsidRPr="007F4FBB" w:rsidRDefault="007F4FBB" w:rsidP="007F4FBB">
      <w:pPr>
        <w:numPr>
          <w:ilvl w:val="0"/>
          <w:numId w:val="45"/>
        </w:numPr>
      </w:pPr>
      <w:r w:rsidRPr="007F4FBB">
        <w:t>Supervisa que el aviso contenga los datos correctos (cliente, beneficiario, monto, forma de pago).</w:t>
      </w:r>
    </w:p>
    <w:p w14:paraId="753608AF" w14:textId="77777777" w:rsidR="007F4FBB" w:rsidRPr="007F4FBB" w:rsidRDefault="007F4FBB" w:rsidP="007F4FBB">
      <w:pPr>
        <w:numPr>
          <w:ilvl w:val="0"/>
          <w:numId w:val="45"/>
        </w:numPr>
      </w:pPr>
      <w:r w:rsidRPr="007F4FBB">
        <w:t xml:space="preserve">Recomienda llevar una </w:t>
      </w:r>
      <w:r w:rsidRPr="007F4FBB">
        <w:rPr>
          <w:b/>
          <w:bCs/>
        </w:rPr>
        <w:t>Bitácora de Avisos</w:t>
      </w:r>
      <w:r w:rsidRPr="007F4FBB">
        <w:t xml:space="preserve"> para mantener trazabilidad documental.</w:t>
      </w:r>
    </w:p>
    <w:p w14:paraId="34F81FD4" w14:textId="77777777" w:rsidR="007F4FBB" w:rsidRPr="007F4FBB" w:rsidRDefault="00000000" w:rsidP="007F4FBB">
      <w:pPr>
        <w:rPr>
          <w:lang w:val="en-US"/>
        </w:rPr>
      </w:pPr>
      <w:r>
        <w:rPr>
          <w:lang w:val="en-US"/>
        </w:rPr>
        <w:pict w14:anchorId="01B64DBD">
          <v:rect id="_x0000_i1047" style="width:0;height:1.5pt" o:hralign="center" o:hrstd="t" o:hr="t" fillcolor="#a0a0a0" stroked="f"/>
        </w:pict>
      </w:r>
    </w:p>
    <w:p w14:paraId="2DE9E467" w14:textId="77777777" w:rsidR="007F4FBB" w:rsidRPr="007F4FBB" w:rsidRDefault="007F4FBB" w:rsidP="007F4FBB">
      <w:pPr>
        <w:rPr>
          <w:b/>
          <w:bCs/>
        </w:rPr>
      </w:pPr>
      <w:r w:rsidRPr="007F4FBB">
        <w:rPr>
          <w:b/>
          <w:bCs/>
        </w:rPr>
        <w:t>III. Beneficiario Controlador</w:t>
      </w:r>
    </w:p>
    <w:p w14:paraId="00EC1BD6" w14:textId="77777777" w:rsidR="007F4FBB" w:rsidRPr="007F4FBB" w:rsidRDefault="007F4FBB" w:rsidP="007F4FBB">
      <w:r w:rsidRPr="007F4FBB">
        <w:t>Uno de los conceptos más sensibles.</w:t>
      </w:r>
      <w:r w:rsidRPr="007F4FBB">
        <w:br/>
        <w:t xml:space="preserve">Se refiere a la </w:t>
      </w:r>
      <w:r w:rsidRPr="007F4FBB">
        <w:rPr>
          <w:b/>
          <w:bCs/>
        </w:rPr>
        <w:t>persona física que en última instancia obtiene el beneficio económico o el control real</w:t>
      </w:r>
      <w:r w:rsidRPr="007F4FBB">
        <w:t xml:space="preserve"> de una empresa, contrato o fideicomiso, aunque aparezcan intermediarios.</w:t>
      </w:r>
    </w:p>
    <w:p w14:paraId="7CF4A11A" w14:textId="77777777" w:rsidR="007F4FBB" w:rsidRPr="007F4FBB" w:rsidRDefault="007F4FBB" w:rsidP="007F4FBB">
      <w:r w:rsidRPr="007F4FBB">
        <w:rPr>
          <w:b/>
          <w:bCs/>
        </w:rPr>
        <w:t>Se considera Beneficiario Controlador quien:</w:t>
      </w:r>
    </w:p>
    <w:p w14:paraId="4FD563C6" w14:textId="77777777" w:rsidR="007F4FBB" w:rsidRPr="007F4FBB" w:rsidRDefault="007F4FBB" w:rsidP="007F4FBB">
      <w:pPr>
        <w:numPr>
          <w:ilvl w:val="0"/>
          <w:numId w:val="46"/>
        </w:numPr>
      </w:pPr>
      <w:r w:rsidRPr="007F4FBB">
        <w:t>Goza, usa o dispone de los bienes o servicios.</w:t>
      </w:r>
    </w:p>
    <w:p w14:paraId="48617593" w14:textId="77777777" w:rsidR="007F4FBB" w:rsidRPr="007F4FBB" w:rsidRDefault="007F4FBB" w:rsidP="007F4FBB">
      <w:pPr>
        <w:numPr>
          <w:ilvl w:val="0"/>
          <w:numId w:val="46"/>
        </w:numPr>
      </w:pPr>
      <w:r w:rsidRPr="007F4FBB">
        <w:t>Ejerce el control efectivo de una persona moral.</w:t>
      </w:r>
    </w:p>
    <w:p w14:paraId="5DE86FA7" w14:textId="77777777" w:rsidR="007F4FBB" w:rsidRPr="007F4FBB" w:rsidRDefault="007F4FBB" w:rsidP="007F4FBB">
      <w:pPr>
        <w:numPr>
          <w:ilvl w:val="0"/>
          <w:numId w:val="46"/>
        </w:numPr>
      </w:pPr>
      <w:r w:rsidRPr="007F4FBB">
        <w:t>Tiene poder de decisión, más del 25% del capital social, o dirige la administración o política de la empresa.</w:t>
      </w:r>
    </w:p>
    <w:p w14:paraId="39103F0C" w14:textId="77777777" w:rsidR="007F4FBB" w:rsidRPr="007F4FBB" w:rsidRDefault="007F4FBB" w:rsidP="007F4FBB">
      <w:r w:rsidRPr="007F4FBB">
        <w:t xml:space="preserve">Desde la reforma del </w:t>
      </w:r>
      <w:r w:rsidRPr="007F4FBB">
        <w:rPr>
          <w:b/>
          <w:bCs/>
        </w:rPr>
        <w:t>16 de julio de 2025</w:t>
      </w:r>
      <w:r w:rsidRPr="007F4FBB">
        <w:t xml:space="preserve">, se equipara el Beneficiario Controlador con </w:t>
      </w:r>
      <w:r w:rsidRPr="007F4FBB">
        <w:rPr>
          <w:i/>
          <w:iCs/>
        </w:rPr>
        <w:t>beneficiario final</w:t>
      </w:r>
      <w:r w:rsidRPr="007F4FBB">
        <w:t xml:space="preserve"> o </w:t>
      </w:r>
      <w:r w:rsidRPr="007F4FBB">
        <w:rPr>
          <w:i/>
          <w:iCs/>
        </w:rPr>
        <w:t>propietario real</w:t>
      </w:r>
      <w:r w:rsidRPr="007F4FBB">
        <w:t>, reforzando su identificación obligatoria.</w:t>
      </w:r>
    </w:p>
    <w:p w14:paraId="3F4F7FFC" w14:textId="77777777" w:rsidR="007F4FBB" w:rsidRPr="007F4FBB" w:rsidRDefault="007F4FBB" w:rsidP="007F4FBB">
      <w:pPr>
        <w:rPr>
          <w:lang w:val="en-US"/>
        </w:rPr>
      </w:pPr>
      <w:r w:rsidRPr="007F4FBB">
        <w:rPr>
          <w:b/>
          <w:bCs/>
          <w:lang w:val="en-US"/>
        </w:rPr>
        <w:t>Como consultor:</w:t>
      </w:r>
    </w:p>
    <w:p w14:paraId="67EDAB1B" w14:textId="77777777" w:rsidR="007F4FBB" w:rsidRPr="007F4FBB" w:rsidRDefault="007F4FBB" w:rsidP="007F4FBB">
      <w:pPr>
        <w:numPr>
          <w:ilvl w:val="0"/>
          <w:numId w:val="47"/>
        </w:numPr>
      </w:pPr>
      <w:r w:rsidRPr="007F4FBB">
        <w:t xml:space="preserve">Verifica que el cliente </w:t>
      </w:r>
      <w:r w:rsidRPr="007F4FBB">
        <w:rPr>
          <w:b/>
          <w:bCs/>
        </w:rPr>
        <w:t>cuente con un formato actualizado de Beneficiario Controlador</w:t>
      </w:r>
      <w:r w:rsidRPr="007F4FBB">
        <w:t>.</w:t>
      </w:r>
    </w:p>
    <w:p w14:paraId="23CA0C5E" w14:textId="77777777" w:rsidR="007F4FBB" w:rsidRPr="007F4FBB" w:rsidRDefault="007F4FBB" w:rsidP="007F4FBB">
      <w:pPr>
        <w:numPr>
          <w:ilvl w:val="0"/>
          <w:numId w:val="47"/>
        </w:numPr>
      </w:pPr>
      <w:r w:rsidRPr="007F4FBB">
        <w:t>Recomienda conservar los documentos soporte (identificación, actas, declaraciones).</w:t>
      </w:r>
    </w:p>
    <w:p w14:paraId="194938A9" w14:textId="77777777" w:rsidR="007F4FBB" w:rsidRPr="007F4FBB" w:rsidRDefault="007F4FBB" w:rsidP="007F4FBB">
      <w:pPr>
        <w:numPr>
          <w:ilvl w:val="0"/>
          <w:numId w:val="47"/>
        </w:numPr>
      </w:pPr>
      <w:r w:rsidRPr="007F4FBB">
        <w:t xml:space="preserve">Advierte que </w:t>
      </w:r>
      <w:r w:rsidRPr="007F4FBB">
        <w:rPr>
          <w:b/>
          <w:bCs/>
        </w:rPr>
        <w:t>omitir o falsificar esta información es causal directa de sanción grave</w:t>
      </w:r>
      <w:r w:rsidRPr="007F4FBB">
        <w:t>.</w:t>
      </w:r>
    </w:p>
    <w:p w14:paraId="290F5BF3" w14:textId="77777777" w:rsidR="007F4FBB" w:rsidRPr="007F4FBB" w:rsidRDefault="007F4FBB" w:rsidP="007F4FBB">
      <w:pPr>
        <w:numPr>
          <w:ilvl w:val="0"/>
          <w:numId w:val="47"/>
        </w:numPr>
      </w:pPr>
      <w:r w:rsidRPr="007F4FBB">
        <w:t xml:space="preserve">Sugiere mantener un </w:t>
      </w:r>
      <w:r w:rsidRPr="007F4FBB">
        <w:rPr>
          <w:b/>
          <w:bCs/>
        </w:rPr>
        <w:t>árbol de titularidad y control</w:t>
      </w:r>
      <w:r w:rsidRPr="007F4FBB">
        <w:t xml:space="preserve"> que muestre la estructura real de propiedad.</w:t>
      </w:r>
    </w:p>
    <w:p w14:paraId="4D4747BA" w14:textId="77777777" w:rsidR="007F4FBB" w:rsidRPr="007F4FBB" w:rsidRDefault="00000000" w:rsidP="007F4FBB">
      <w:pPr>
        <w:rPr>
          <w:lang w:val="en-US"/>
        </w:rPr>
      </w:pPr>
      <w:r>
        <w:rPr>
          <w:lang w:val="en-US"/>
        </w:rPr>
        <w:pict w14:anchorId="49D0F10D">
          <v:rect id="_x0000_i1048" style="width:0;height:1.5pt" o:hralign="center" o:hrstd="t" o:hr="t" fillcolor="#a0a0a0" stroked="f"/>
        </w:pict>
      </w:r>
    </w:p>
    <w:p w14:paraId="42978B3A" w14:textId="77777777" w:rsidR="007F4FBB" w:rsidRPr="007F4FBB" w:rsidRDefault="007F4FBB" w:rsidP="007F4FBB">
      <w:pPr>
        <w:rPr>
          <w:b/>
          <w:bCs/>
        </w:rPr>
      </w:pPr>
      <w:r w:rsidRPr="007F4FBB">
        <w:rPr>
          <w:b/>
          <w:bCs/>
        </w:rPr>
        <w:t>III Bis. Cliente o Usuaria</w:t>
      </w:r>
    </w:p>
    <w:p w14:paraId="4AC5160C" w14:textId="77777777" w:rsidR="007F4FBB" w:rsidRPr="007F4FBB" w:rsidRDefault="007F4FBB" w:rsidP="007F4FBB">
      <w:r w:rsidRPr="007F4FBB">
        <w:t>Persona física, moral o fideicomiso que realiza actos con quien realiza una Actividad Vulnerable.</w:t>
      </w:r>
      <w:r w:rsidRPr="007F4FBB">
        <w:br/>
        <w:t>El cliente puede ser nacional o extranjero, y su correcta identificación es la base de toda prevención.</w:t>
      </w:r>
    </w:p>
    <w:p w14:paraId="05EBAC5F" w14:textId="77777777" w:rsidR="007F4FBB" w:rsidRPr="007F4FBB" w:rsidRDefault="007F4FBB" w:rsidP="007F4FBB">
      <w:pPr>
        <w:rPr>
          <w:lang w:val="en-US"/>
        </w:rPr>
      </w:pPr>
      <w:r w:rsidRPr="007F4FBB">
        <w:rPr>
          <w:b/>
          <w:bCs/>
          <w:lang w:val="en-US"/>
        </w:rPr>
        <w:t>Como consultor:</w:t>
      </w:r>
    </w:p>
    <w:p w14:paraId="3D405C1A" w14:textId="77777777" w:rsidR="007F4FBB" w:rsidRPr="007F4FBB" w:rsidRDefault="007F4FBB" w:rsidP="007F4FBB">
      <w:pPr>
        <w:numPr>
          <w:ilvl w:val="0"/>
          <w:numId w:val="48"/>
        </w:numPr>
      </w:pPr>
      <w:r w:rsidRPr="007F4FBB">
        <w:t xml:space="preserve">Asegúrate de que el cliente cuente con un </w:t>
      </w:r>
      <w:r w:rsidRPr="007F4FBB">
        <w:rPr>
          <w:b/>
          <w:bCs/>
        </w:rPr>
        <w:t>expediente de identificación completo (KYC)</w:t>
      </w:r>
      <w:r w:rsidRPr="007F4FBB">
        <w:t>.</w:t>
      </w:r>
    </w:p>
    <w:p w14:paraId="691A35FF" w14:textId="77777777" w:rsidR="007F4FBB" w:rsidRPr="007F4FBB" w:rsidRDefault="007F4FBB" w:rsidP="007F4FBB">
      <w:pPr>
        <w:numPr>
          <w:ilvl w:val="0"/>
          <w:numId w:val="48"/>
        </w:numPr>
      </w:pPr>
      <w:r w:rsidRPr="007F4FBB">
        <w:lastRenderedPageBreak/>
        <w:t xml:space="preserve">Enseña a distinguir entre </w:t>
      </w:r>
      <w:r w:rsidRPr="007F4FBB">
        <w:rPr>
          <w:i/>
          <w:iCs/>
        </w:rPr>
        <w:t>cliente recurrente</w:t>
      </w:r>
      <w:r w:rsidRPr="007F4FBB">
        <w:t xml:space="preserve"> y </w:t>
      </w:r>
      <w:r w:rsidRPr="007F4FBB">
        <w:rPr>
          <w:i/>
          <w:iCs/>
        </w:rPr>
        <w:t>operación ocasional</w:t>
      </w:r>
      <w:r w:rsidRPr="007F4FBB">
        <w:t>.</w:t>
      </w:r>
    </w:p>
    <w:p w14:paraId="2D966EB3" w14:textId="77777777" w:rsidR="007F4FBB" w:rsidRPr="007F4FBB" w:rsidRDefault="007F4FBB" w:rsidP="007F4FBB">
      <w:pPr>
        <w:numPr>
          <w:ilvl w:val="0"/>
          <w:numId w:val="48"/>
        </w:numPr>
      </w:pPr>
      <w:r w:rsidRPr="007F4FBB">
        <w:t xml:space="preserve">Evalúa si existe </w:t>
      </w:r>
      <w:r w:rsidRPr="007F4FBB">
        <w:rPr>
          <w:b/>
          <w:bCs/>
        </w:rPr>
        <w:t>riesgo por relación de negocios habitual</w:t>
      </w:r>
      <w:r w:rsidRPr="007F4FBB">
        <w:t xml:space="preserve"> o </w:t>
      </w:r>
      <w:r w:rsidRPr="007F4FBB">
        <w:rPr>
          <w:b/>
          <w:bCs/>
        </w:rPr>
        <w:t>riesgo geográfico</w:t>
      </w:r>
      <w:r w:rsidRPr="007F4FBB">
        <w:t>.</w:t>
      </w:r>
    </w:p>
    <w:p w14:paraId="7F21948D" w14:textId="77777777" w:rsidR="007F4FBB" w:rsidRPr="007F4FBB" w:rsidRDefault="00000000" w:rsidP="007F4FBB">
      <w:pPr>
        <w:rPr>
          <w:lang w:val="en-US"/>
        </w:rPr>
      </w:pPr>
      <w:r>
        <w:rPr>
          <w:lang w:val="en-US"/>
        </w:rPr>
        <w:pict w14:anchorId="6FBC4BB3">
          <v:rect id="_x0000_i1049" style="width:0;height:1.5pt" o:hralign="center" o:hrstd="t" o:hr="t" fillcolor="#a0a0a0" stroked="f"/>
        </w:pict>
      </w:r>
    </w:p>
    <w:p w14:paraId="464CE905" w14:textId="77777777" w:rsidR="007F4FBB" w:rsidRPr="007F4FBB" w:rsidRDefault="007F4FBB" w:rsidP="007F4FBB">
      <w:pPr>
        <w:rPr>
          <w:b/>
          <w:bCs/>
        </w:rPr>
      </w:pPr>
      <w:r w:rsidRPr="007F4FBB">
        <w:rPr>
          <w:b/>
          <w:bCs/>
        </w:rPr>
        <w:t>IV. Delitos de Operaciones con Recursos de Procedencia Ilícita</w:t>
      </w:r>
    </w:p>
    <w:p w14:paraId="0F945224" w14:textId="77777777" w:rsidR="007F4FBB" w:rsidRPr="007F4FBB" w:rsidRDefault="007F4FBB" w:rsidP="007F4FBB">
      <w:r w:rsidRPr="007F4FBB">
        <w:t xml:space="preserve">Son los tipificados en el </w:t>
      </w:r>
      <w:r w:rsidRPr="007F4FBB">
        <w:rPr>
          <w:b/>
          <w:bCs/>
        </w:rPr>
        <w:t>Código Penal Federal</w:t>
      </w:r>
      <w:r w:rsidRPr="007F4FBB">
        <w:t xml:space="preserve"> (Título Vigésimo Tercero, Capítulo II).</w:t>
      </w:r>
      <w:r w:rsidRPr="007F4FBB">
        <w:br/>
        <w:t>Involucran toda acción de ocultar, invertir, transferir o transformar recursos cuyo origen ilícito se conoce o debería conocerse.</w:t>
      </w:r>
    </w:p>
    <w:p w14:paraId="481FE314" w14:textId="77777777" w:rsidR="007F4FBB" w:rsidRPr="007F4FBB" w:rsidRDefault="007F4FBB" w:rsidP="007F4FBB">
      <w:r w:rsidRPr="007F4FBB">
        <w:rPr>
          <w:b/>
          <w:bCs/>
        </w:rPr>
        <w:t>Como consultor:</w:t>
      </w:r>
      <w:r w:rsidRPr="007F4FBB">
        <w:br/>
        <w:t xml:space="preserve">Aunque tu labor no es investigar delitos, </w:t>
      </w:r>
      <w:r w:rsidRPr="007F4FBB">
        <w:rPr>
          <w:b/>
          <w:bCs/>
        </w:rPr>
        <w:t>debes prevenir su configuración</w:t>
      </w:r>
      <w:r w:rsidRPr="007F4FBB">
        <w:t xml:space="preserve"> asegurando que los controles internos sean suficientes para detectar operaciones sospechosas.</w:t>
      </w:r>
    </w:p>
    <w:p w14:paraId="0A57525B" w14:textId="77777777" w:rsidR="007F4FBB" w:rsidRPr="007F4FBB" w:rsidRDefault="00000000" w:rsidP="007F4FBB">
      <w:pPr>
        <w:rPr>
          <w:lang w:val="en-US"/>
        </w:rPr>
      </w:pPr>
      <w:r>
        <w:rPr>
          <w:lang w:val="en-US"/>
        </w:rPr>
        <w:pict w14:anchorId="25B109EA">
          <v:rect id="_x0000_i1050" style="width:0;height:1.5pt" o:hralign="center" o:hrstd="t" o:hr="t" fillcolor="#a0a0a0" stroked="f"/>
        </w:pict>
      </w:r>
    </w:p>
    <w:p w14:paraId="52FF299A" w14:textId="77777777" w:rsidR="007F4FBB" w:rsidRPr="007F4FBB" w:rsidRDefault="007F4FBB" w:rsidP="007F4FBB">
      <w:pPr>
        <w:rPr>
          <w:b/>
          <w:bCs/>
        </w:rPr>
      </w:pPr>
      <w:r w:rsidRPr="007F4FBB">
        <w:rPr>
          <w:b/>
          <w:bCs/>
        </w:rPr>
        <w:t>IV Bis. Desarrollo Inmobiliario</w:t>
      </w:r>
    </w:p>
    <w:p w14:paraId="21EBC9CC" w14:textId="77777777" w:rsidR="007F4FBB" w:rsidRPr="007F4FBB" w:rsidRDefault="007F4FBB" w:rsidP="007F4FBB">
      <w:r w:rsidRPr="007F4FBB">
        <w:t>Proyecto para la construcción de inmuebles o fraccionamiento de lotes destinados a venta o renta.</w:t>
      </w:r>
      <w:r w:rsidRPr="007F4FBB">
        <w:br/>
        <w:t xml:space="preserve">Esta definición, añadida en la reforma 2025, </w:t>
      </w:r>
      <w:r w:rsidRPr="007F4FBB">
        <w:rPr>
          <w:b/>
          <w:bCs/>
        </w:rPr>
        <w:t>amplía el universo de sujetos obligados</w:t>
      </w:r>
      <w:r w:rsidRPr="007F4FBB">
        <w:t xml:space="preserve"> dentro del sector inmobiliario.</w:t>
      </w:r>
    </w:p>
    <w:p w14:paraId="6DA94A35" w14:textId="77777777" w:rsidR="007F4FBB" w:rsidRPr="007F4FBB" w:rsidRDefault="007F4FBB" w:rsidP="007F4FBB">
      <w:r w:rsidRPr="007F4FBB">
        <w:rPr>
          <w:b/>
          <w:bCs/>
        </w:rPr>
        <w:t>Como consultor:</w:t>
      </w:r>
      <w:r w:rsidRPr="007F4FBB">
        <w:br/>
        <w:t xml:space="preserve">Informa a desarrolladoras, constructoras o comercializadoras que </w:t>
      </w:r>
      <w:r w:rsidRPr="007F4FBB">
        <w:rPr>
          <w:b/>
          <w:bCs/>
        </w:rPr>
        <w:t>no solo las operaciones individuales, sino también los proyectos completos</w:t>
      </w:r>
      <w:r w:rsidRPr="007F4FBB">
        <w:t xml:space="preserve"> pueden implicar obligaciones de aviso y registro.</w:t>
      </w:r>
    </w:p>
    <w:p w14:paraId="1290CED0" w14:textId="77777777" w:rsidR="007F4FBB" w:rsidRPr="007F4FBB" w:rsidRDefault="00000000" w:rsidP="007F4FBB">
      <w:pPr>
        <w:rPr>
          <w:lang w:val="en-US"/>
        </w:rPr>
      </w:pPr>
      <w:r>
        <w:rPr>
          <w:lang w:val="en-US"/>
        </w:rPr>
        <w:pict w14:anchorId="13D62177">
          <v:rect id="_x0000_i1051" style="width:0;height:1.5pt" o:hralign="center" o:hrstd="t" o:hr="t" fillcolor="#a0a0a0" stroked="f"/>
        </w:pict>
      </w:r>
    </w:p>
    <w:p w14:paraId="585AC945" w14:textId="77777777" w:rsidR="007F4FBB" w:rsidRPr="007F4FBB" w:rsidRDefault="007F4FBB" w:rsidP="007F4FBB">
      <w:pPr>
        <w:rPr>
          <w:b/>
          <w:bCs/>
        </w:rPr>
      </w:pPr>
      <w:r w:rsidRPr="007F4FBB">
        <w:rPr>
          <w:b/>
          <w:bCs/>
        </w:rPr>
        <w:t>V. Entidades Colegiadas</w:t>
      </w:r>
    </w:p>
    <w:p w14:paraId="2DE82F63" w14:textId="77777777" w:rsidR="007F4FBB" w:rsidRPr="007F4FBB" w:rsidRDefault="007F4FBB" w:rsidP="007F4FBB">
      <w:r w:rsidRPr="007F4FBB">
        <w:t>Asociaciones o cámaras reconocidas por ley que pueden auxiliar en el cumplimiento.</w:t>
      </w:r>
      <w:r w:rsidRPr="007F4FBB">
        <w:br/>
        <w:t xml:space="preserve">Tienen funciones de </w:t>
      </w:r>
      <w:r w:rsidRPr="007F4FBB">
        <w:rPr>
          <w:b/>
          <w:bCs/>
        </w:rPr>
        <w:t>apoyo, capacitación y estandarización</w:t>
      </w:r>
      <w:r w:rsidRPr="007F4FBB">
        <w:t xml:space="preserve"> para sus agremiados.</w:t>
      </w:r>
    </w:p>
    <w:p w14:paraId="3F6EC234" w14:textId="77777777" w:rsidR="007F4FBB" w:rsidRPr="007F4FBB" w:rsidRDefault="007F4FBB" w:rsidP="007F4FBB">
      <w:r w:rsidRPr="007F4FBB">
        <w:rPr>
          <w:b/>
          <w:bCs/>
        </w:rPr>
        <w:t>Como consultor:</w:t>
      </w:r>
      <w:r w:rsidRPr="007F4FBB">
        <w:br/>
        <w:t xml:space="preserve">Fomenta la afiliación de tus clientes a estas entidades para </w:t>
      </w:r>
      <w:r w:rsidRPr="007F4FBB">
        <w:rPr>
          <w:b/>
          <w:bCs/>
        </w:rPr>
        <w:t>recibir actualizaciones, lineamientos y certificaciones de cumplimiento.</w:t>
      </w:r>
    </w:p>
    <w:p w14:paraId="171D2B8C" w14:textId="77777777" w:rsidR="007F4FBB" w:rsidRPr="007F4FBB" w:rsidRDefault="00000000" w:rsidP="007F4FBB">
      <w:pPr>
        <w:rPr>
          <w:lang w:val="en-US"/>
        </w:rPr>
      </w:pPr>
      <w:r>
        <w:rPr>
          <w:lang w:val="en-US"/>
        </w:rPr>
        <w:pict w14:anchorId="18CE8256">
          <v:rect id="_x0000_i1052" style="width:0;height:1.5pt" o:hralign="center" o:hrstd="t" o:hr="t" fillcolor="#a0a0a0" stroked="f"/>
        </w:pict>
      </w:r>
    </w:p>
    <w:p w14:paraId="551C477D" w14:textId="77777777" w:rsidR="007F4FBB" w:rsidRPr="007F4FBB" w:rsidRDefault="007F4FBB" w:rsidP="007F4FBB">
      <w:pPr>
        <w:rPr>
          <w:b/>
          <w:bCs/>
        </w:rPr>
      </w:pPr>
      <w:r w:rsidRPr="007F4FBB">
        <w:rPr>
          <w:b/>
          <w:bCs/>
        </w:rPr>
        <w:t>VI. Entidades Financieras</w:t>
      </w:r>
    </w:p>
    <w:p w14:paraId="38EF7801" w14:textId="77777777" w:rsidR="007F4FBB" w:rsidRPr="007F4FBB" w:rsidRDefault="007F4FBB" w:rsidP="007F4FBB">
      <w:r w:rsidRPr="007F4FBB">
        <w:t>Incluye bancos, uniones de crédito, aseguradoras, casas de bolsa, fondos de inversión, fintechs, etc.</w:t>
      </w:r>
      <w:r w:rsidRPr="007F4FBB">
        <w:br/>
        <w:t>Están sujetas a normas más estrictas y reportes automáticos.</w:t>
      </w:r>
    </w:p>
    <w:p w14:paraId="55DB7FED" w14:textId="77777777" w:rsidR="007F4FBB" w:rsidRPr="007F4FBB" w:rsidRDefault="007F4FBB" w:rsidP="007F4FBB">
      <w:r w:rsidRPr="007F4FBB">
        <w:rPr>
          <w:b/>
          <w:bCs/>
        </w:rPr>
        <w:t>Como consultor:</w:t>
      </w:r>
      <w:r w:rsidRPr="007F4FBB">
        <w:br/>
        <w:t xml:space="preserve">Si tu cliente pertenece al sector financiero, debes conocer los </w:t>
      </w:r>
      <w:r w:rsidRPr="007F4FBB">
        <w:rPr>
          <w:b/>
          <w:bCs/>
        </w:rPr>
        <w:t>artículos 115 y 95 Bis de las leyes correspondientes</w:t>
      </w:r>
      <w:r w:rsidRPr="007F4FBB">
        <w:t xml:space="preserve"> y ayudarlo a integrar sus reportes a los sistemas institucionales.</w:t>
      </w:r>
    </w:p>
    <w:p w14:paraId="60C77E76" w14:textId="77777777" w:rsidR="007F4FBB" w:rsidRPr="007F4FBB" w:rsidRDefault="00000000" w:rsidP="007F4FBB">
      <w:pPr>
        <w:rPr>
          <w:lang w:val="en-US"/>
        </w:rPr>
      </w:pPr>
      <w:r>
        <w:rPr>
          <w:lang w:val="en-US"/>
        </w:rPr>
        <w:pict w14:anchorId="456AE83F">
          <v:rect id="_x0000_i1053" style="width:0;height:1.5pt" o:hralign="center" o:hrstd="t" o:hr="t" fillcolor="#a0a0a0" stroked="f"/>
        </w:pict>
      </w:r>
    </w:p>
    <w:p w14:paraId="604B6D20" w14:textId="77777777" w:rsidR="007F4FBB" w:rsidRPr="007F4FBB" w:rsidRDefault="007F4FBB" w:rsidP="007F4FBB">
      <w:pPr>
        <w:rPr>
          <w:b/>
          <w:bCs/>
        </w:rPr>
      </w:pPr>
      <w:r w:rsidRPr="007F4FBB">
        <w:rPr>
          <w:b/>
          <w:bCs/>
        </w:rPr>
        <w:lastRenderedPageBreak/>
        <w:t>VII. Fedatarios Públicos</w:t>
      </w:r>
    </w:p>
    <w:p w14:paraId="48A652EB" w14:textId="77777777" w:rsidR="007F4FBB" w:rsidRPr="007F4FBB" w:rsidRDefault="007F4FBB" w:rsidP="007F4FBB">
      <w:r w:rsidRPr="007F4FBB">
        <w:t>Notarios, corredores públicos y otros funcionarios con fe pública que participan en actos sujetos a reporte.</w:t>
      </w:r>
      <w:r w:rsidRPr="007F4FBB">
        <w:br/>
        <w:t xml:space="preserve">Su papel es </w:t>
      </w:r>
      <w:r w:rsidRPr="007F4FBB">
        <w:rPr>
          <w:b/>
          <w:bCs/>
        </w:rPr>
        <w:t>garantizar la legalidad documental de las operaciones</w:t>
      </w:r>
      <w:r w:rsidRPr="007F4FBB">
        <w:t>.</w:t>
      </w:r>
    </w:p>
    <w:p w14:paraId="2FC7E999" w14:textId="77777777" w:rsidR="007F4FBB" w:rsidRPr="007F4FBB" w:rsidRDefault="007F4FBB" w:rsidP="007F4FBB">
      <w:r w:rsidRPr="007F4FBB">
        <w:rPr>
          <w:b/>
          <w:bCs/>
        </w:rPr>
        <w:t>Como consultor:</w:t>
      </w:r>
      <w:r w:rsidRPr="007F4FBB">
        <w:br/>
        <w:t xml:space="preserve">Asegúrate de que conozcan </w:t>
      </w:r>
      <w:r w:rsidRPr="007F4FBB">
        <w:rPr>
          <w:b/>
          <w:bCs/>
        </w:rPr>
        <w:t>cuándo deben presentar aviso</w:t>
      </w:r>
      <w:r w:rsidRPr="007F4FBB">
        <w:t xml:space="preserve"> (por ejemplo, constitución de sociedades, transmisión de inmuebles, fideicomisos).</w:t>
      </w:r>
    </w:p>
    <w:p w14:paraId="23595F76" w14:textId="77777777" w:rsidR="007F4FBB" w:rsidRPr="007F4FBB" w:rsidRDefault="00000000" w:rsidP="007F4FBB">
      <w:pPr>
        <w:rPr>
          <w:lang w:val="en-US"/>
        </w:rPr>
      </w:pPr>
      <w:r>
        <w:rPr>
          <w:lang w:val="en-US"/>
        </w:rPr>
        <w:pict w14:anchorId="315C8BE9">
          <v:rect id="_x0000_i1054" style="width:0;height:1.5pt" o:hralign="center" o:hrstd="t" o:hr="t" fillcolor="#a0a0a0" stroked="f"/>
        </w:pict>
      </w:r>
    </w:p>
    <w:p w14:paraId="36AFF348" w14:textId="77777777" w:rsidR="007F4FBB" w:rsidRPr="007F4FBB" w:rsidRDefault="007F4FBB" w:rsidP="007F4FBB">
      <w:pPr>
        <w:rPr>
          <w:b/>
          <w:bCs/>
        </w:rPr>
      </w:pPr>
      <w:r w:rsidRPr="007F4FBB">
        <w:rPr>
          <w:b/>
          <w:bCs/>
        </w:rPr>
        <w:t>IX Bis. Persona Políticamente Expuesta (PEP)</w:t>
      </w:r>
    </w:p>
    <w:p w14:paraId="1714DA97" w14:textId="77777777" w:rsidR="007F4FBB" w:rsidRPr="007F4FBB" w:rsidRDefault="007F4FBB" w:rsidP="007F4FBB">
      <w:r w:rsidRPr="007F4FBB">
        <w:t>Persona que desempeña o ha desempeñado funciones públicas relevantes, así como sus familiares o asociados cercanos.</w:t>
      </w:r>
      <w:r w:rsidRPr="007F4FBB">
        <w:br/>
        <w:t xml:space="preserve">Se considera de </w:t>
      </w:r>
      <w:r w:rsidRPr="007F4FBB">
        <w:rPr>
          <w:b/>
          <w:bCs/>
        </w:rPr>
        <w:t>alto riesgo</w:t>
      </w:r>
      <w:r w:rsidRPr="007F4FBB">
        <w:t xml:space="preserve"> en materia de lavado de dinero.</w:t>
      </w:r>
    </w:p>
    <w:p w14:paraId="161286A2" w14:textId="77777777" w:rsidR="007F4FBB" w:rsidRPr="007F4FBB" w:rsidRDefault="007F4FBB" w:rsidP="007F4FBB">
      <w:pPr>
        <w:rPr>
          <w:lang w:val="en-US"/>
        </w:rPr>
      </w:pPr>
      <w:r w:rsidRPr="007F4FBB">
        <w:rPr>
          <w:b/>
          <w:bCs/>
          <w:lang w:val="en-US"/>
        </w:rPr>
        <w:t>Como consultor:</w:t>
      </w:r>
    </w:p>
    <w:p w14:paraId="5FC3BC08" w14:textId="77777777" w:rsidR="007F4FBB" w:rsidRPr="007F4FBB" w:rsidRDefault="007F4FBB" w:rsidP="007F4FBB">
      <w:pPr>
        <w:numPr>
          <w:ilvl w:val="0"/>
          <w:numId w:val="49"/>
        </w:numPr>
      </w:pPr>
      <w:r w:rsidRPr="007F4FBB">
        <w:t xml:space="preserve">Implementa </w:t>
      </w:r>
      <w:r w:rsidRPr="007F4FBB">
        <w:rPr>
          <w:b/>
          <w:bCs/>
        </w:rPr>
        <w:t>protocolos reforzados de identificación</w:t>
      </w:r>
      <w:r w:rsidRPr="007F4FBB">
        <w:t xml:space="preserve"> para PEP.</w:t>
      </w:r>
    </w:p>
    <w:p w14:paraId="73116E2C" w14:textId="77777777" w:rsidR="007F4FBB" w:rsidRPr="007F4FBB" w:rsidRDefault="007F4FBB" w:rsidP="007F4FBB">
      <w:pPr>
        <w:numPr>
          <w:ilvl w:val="0"/>
          <w:numId w:val="49"/>
        </w:numPr>
      </w:pPr>
      <w:r w:rsidRPr="007F4FBB">
        <w:t>Solicita declaración escrita del cliente sobre si lo es o no.</w:t>
      </w:r>
    </w:p>
    <w:p w14:paraId="7EBC8411" w14:textId="77777777" w:rsidR="007F4FBB" w:rsidRPr="007F4FBB" w:rsidRDefault="007F4FBB" w:rsidP="007F4FBB">
      <w:pPr>
        <w:numPr>
          <w:ilvl w:val="0"/>
          <w:numId w:val="49"/>
        </w:numPr>
      </w:pPr>
      <w:r w:rsidRPr="007F4FBB">
        <w:t xml:space="preserve">Sugiere revisar </w:t>
      </w:r>
      <w:r w:rsidRPr="007F4FBB">
        <w:rPr>
          <w:b/>
          <w:bCs/>
        </w:rPr>
        <w:t>listas públicas nacionales e internacionales</w:t>
      </w:r>
      <w:r w:rsidRPr="007F4FBB">
        <w:t xml:space="preserve"> (ONU, OFAC, SAT, UIF).</w:t>
      </w:r>
    </w:p>
    <w:p w14:paraId="21238A92" w14:textId="77777777" w:rsidR="007F4FBB" w:rsidRPr="007F4FBB" w:rsidRDefault="00000000" w:rsidP="007F4FBB">
      <w:pPr>
        <w:rPr>
          <w:lang w:val="en-US"/>
        </w:rPr>
      </w:pPr>
      <w:r>
        <w:rPr>
          <w:lang w:val="en-US"/>
        </w:rPr>
        <w:pict w14:anchorId="46702703">
          <v:rect id="_x0000_i1055" style="width:0;height:1.5pt" o:hralign="center" o:hrstd="t" o:hr="t" fillcolor="#a0a0a0" stroked="f"/>
        </w:pict>
      </w:r>
    </w:p>
    <w:p w14:paraId="6B87C965" w14:textId="77777777" w:rsidR="007F4FBB" w:rsidRPr="007F4FBB" w:rsidRDefault="007F4FBB" w:rsidP="007F4FBB">
      <w:pPr>
        <w:rPr>
          <w:b/>
          <w:bCs/>
        </w:rPr>
      </w:pPr>
      <w:r w:rsidRPr="007F4FBB">
        <w:rPr>
          <w:b/>
          <w:bCs/>
        </w:rPr>
        <w:t>XII. Relación de negocios</w:t>
      </w:r>
    </w:p>
    <w:p w14:paraId="53461709" w14:textId="77777777" w:rsidR="007F4FBB" w:rsidRPr="007F4FBB" w:rsidRDefault="007F4FBB" w:rsidP="007F4FBB">
      <w:r w:rsidRPr="007F4FBB">
        <w:t>Vinculación formal y habitual entre quien realiza una Actividad Vulnerable y su cliente.</w:t>
      </w:r>
      <w:r w:rsidRPr="007F4FBB">
        <w:br/>
        <w:t>Se diferencia de las operaciones esporádicas o aisladas.</w:t>
      </w:r>
    </w:p>
    <w:p w14:paraId="42EE8B1D" w14:textId="77777777" w:rsidR="007F4FBB" w:rsidRPr="007F4FBB" w:rsidRDefault="007F4FBB" w:rsidP="007F4FBB">
      <w:r w:rsidRPr="007F4FBB">
        <w:rPr>
          <w:b/>
          <w:bCs/>
        </w:rPr>
        <w:t>Como consultor:</w:t>
      </w:r>
    </w:p>
    <w:p w14:paraId="545B9F04" w14:textId="77777777" w:rsidR="007F4FBB" w:rsidRPr="007F4FBB" w:rsidRDefault="007F4FBB" w:rsidP="007F4FBB">
      <w:pPr>
        <w:numPr>
          <w:ilvl w:val="0"/>
          <w:numId w:val="50"/>
        </w:numPr>
      </w:pPr>
      <w:r w:rsidRPr="007F4FBB">
        <w:t xml:space="preserve">Diseña una </w:t>
      </w:r>
      <w:r w:rsidRPr="007F4FBB">
        <w:rPr>
          <w:b/>
          <w:bCs/>
        </w:rPr>
        <w:t>matriz de riesgos</w:t>
      </w:r>
      <w:r w:rsidRPr="007F4FBB">
        <w:t xml:space="preserve"> basada en la frecuencia y naturaleza de las operaciones.</w:t>
      </w:r>
    </w:p>
    <w:p w14:paraId="59F0413B" w14:textId="77777777" w:rsidR="007F4FBB" w:rsidRPr="007F4FBB" w:rsidRDefault="007F4FBB" w:rsidP="007F4FBB">
      <w:pPr>
        <w:numPr>
          <w:ilvl w:val="0"/>
          <w:numId w:val="50"/>
        </w:numPr>
      </w:pPr>
      <w:r w:rsidRPr="007F4FBB">
        <w:t>Define niveles de revisión y actualización de expediente según el tipo de relación.</w:t>
      </w:r>
    </w:p>
    <w:p w14:paraId="71035A09" w14:textId="77777777" w:rsidR="007F4FBB" w:rsidRPr="007F4FBB" w:rsidRDefault="00000000" w:rsidP="007F4FBB">
      <w:pPr>
        <w:rPr>
          <w:lang w:val="en-US"/>
        </w:rPr>
      </w:pPr>
      <w:r>
        <w:rPr>
          <w:lang w:val="en-US"/>
        </w:rPr>
        <w:pict w14:anchorId="57956EDD">
          <v:rect id="_x0000_i1056" style="width:0;height:1.5pt" o:hralign="center" o:hrstd="t" o:hr="t" fillcolor="#a0a0a0" stroked="f"/>
        </w:pict>
      </w:r>
    </w:p>
    <w:p w14:paraId="28A1F0CD" w14:textId="77777777" w:rsidR="007F4FBB" w:rsidRPr="007F4FBB" w:rsidRDefault="007F4FBB" w:rsidP="007F4FBB">
      <w:pPr>
        <w:rPr>
          <w:b/>
          <w:bCs/>
        </w:rPr>
      </w:pPr>
      <w:r w:rsidRPr="007F4FBB">
        <w:rPr>
          <w:b/>
          <w:bCs/>
        </w:rPr>
        <w:t>XII Bis. Representante Encargado de Cumplimiento</w:t>
      </w:r>
    </w:p>
    <w:p w14:paraId="679FA0BE" w14:textId="77777777" w:rsidR="007F4FBB" w:rsidRPr="007F4FBB" w:rsidRDefault="007F4FBB" w:rsidP="007F4FBB">
      <w:r w:rsidRPr="007F4FBB">
        <w:t>Persona designada ante la Secretaría para representar a la empresa en temas de cumplimiento.</w:t>
      </w:r>
      <w:r w:rsidRPr="007F4FBB">
        <w:br/>
        <w:t>Debe tener autoridad, conocimiento técnico y capacidad para implementar controles.</w:t>
      </w:r>
    </w:p>
    <w:p w14:paraId="71E682AB" w14:textId="77777777" w:rsidR="007F4FBB" w:rsidRPr="007F4FBB" w:rsidRDefault="007F4FBB" w:rsidP="007F4FBB">
      <w:pPr>
        <w:rPr>
          <w:lang w:val="en-US"/>
        </w:rPr>
      </w:pPr>
      <w:r w:rsidRPr="007F4FBB">
        <w:rPr>
          <w:b/>
          <w:bCs/>
          <w:lang w:val="en-US"/>
        </w:rPr>
        <w:t>Como consultor:</w:t>
      </w:r>
    </w:p>
    <w:p w14:paraId="332FDEAC" w14:textId="77777777" w:rsidR="007F4FBB" w:rsidRPr="007F4FBB" w:rsidRDefault="007F4FBB" w:rsidP="007F4FBB">
      <w:pPr>
        <w:numPr>
          <w:ilvl w:val="0"/>
          <w:numId w:val="51"/>
        </w:numPr>
      </w:pPr>
      <w:r w:rsidRPr="007F4FBB">
        <w:t>Aconseja elegir un responsable con perfil jurídico o administrativo y capacitado en la Ley.</w:t>
      </w:r>
    </w:p>
    <w:p w14:paraId="4E7E2C66" w14:textId="77777777" w:rsidR="007F4FBB" w:rsidRPr="007F4FBB" w:rsidRDefault="007F4FBB" w:rsidP="007F4FBB">
      <w:pPr>
        <w:numPr>
          <w:ilvl w:val="0"/>
          <w:numId w:val="51"/>
        </w:numPr>
      </w:pPr>
      <w:r w:rsidRPr="007F4FBB">
        <w:t xml:space="preserve">Incluye en tu servicio un </w:t>
      </w:r>
      <w:r w:rsidRPr="007F4FBB">
        <w:rPr>
          <w:b/>
          <w:bCs/>
        </w:rPr>
        <w:t>modelo de acta de designación</w:t>
      </w:r>
      <w:r w:rsidRPr="007F4FBB">
        <w:t xml:space="preserve"> y una </w:t>
      </w:r>
      <w:r w:rsidRPr="007F4FBB">
        <w:rPr>
          <w:b/>
          <w:bCs/>
        </w:rPr>
        <w:t>guía de funciones del representante</w:t>
      </w:r>
      <w:r w:rsidRPr="007F4FBB">
        <w:t>.</w:t>
      </w:r>
    </w:p>
    <w:p w14:paraId="597A1C92" w14:textId="77777777" w:rsidR="007F4FBB" w:rsidRPr="007F4FBB" w:rsidRDefault="00000000" w:rsidP="007F4FBB">
      <w:pPr>
        <w:rPr>
          <w:lang w:val="en-US"/>
        </w:rPr>
      </w:pPr>
      <w:r>
        <w:rPr>
          <w:lang w:val="en-US"/>
        </w:rPr>
        <w:pict w14:anchorId="1ACAE6C9">
          <v:rect id="_x0000_i1057" style="width:0;height:1.5pt" o:hralign="center" o:hrstd="t" o:hr="t" fillcolor="#a0a0a0" stroked="f"/>
        </w:pict>
      </w:r>
    </w:p>
    <w:p w14:paraId="3CA6ECDF" w14:textId="77777777" w:rsidR="007F4FBB" w:rsidRPr="007F4FBB" w:rsidRDefault="007F4FBB" w:rsidP="007F4FBB">
      <w:pPr>
        <w:rPr>
          <w:b/>
          <w:bCs/>
        </w:rPr>
      </w:pPr>
      <w:r w:rsidRPr="007F4FBB">
        <w:rPr>
          <w:b/>
          <w:bCs/>
        </w:rPr>
        <w:lastRenderedPageBreak/>
        <w:t>XII Ter. Riesgo</w:t>
      </w:r>
    </w:p>
    <w:p w14:paraId="6ADA0D10" w14:textId="77777777" w:rsidR="007F4FBB" w:rsidRPr="007F4FBB" w:rsidRDefault="007F4FBB" w:rsidP="007F4FBB">
      <w:r w:rsidRPr="007F4FBB">
        <w:t>Probabilidad de que la actividad del cliente sea utilizada para lavar dinero o financiar delitos.</w:t>
      </w:r>
      <w:r w:rsidRPr="007F4FBB">
        <w:br/>
        <w:t xml:space="preserve">Es la </w:t>
      </w:r>
      <w:r w:rsidRPr="007F4FBB">
        <w:rPr>
          <w:b/>
          <w:bCs/>
        </w:rPr>
        <w:t>base de la Matriz de Evaluación de Riesgos</w:t>
      </w:r>
      <w:r w:rsidRPr="007F4FBB">
        <w:t>.</w:t>
      </w:r>
    </w:p>
    <w:p w14:paraId="4A3407C9" w14:textId="77777777" w:rsidR="007F4FBB" w:rsidRPr="007F4FBB" w:rsidRDefault="007F4FBB" w:rsidP="007F4FBB">
      <w:pPr>
        <w:rPr>
          <w:lang w:val="en-US"/>
        </w:rPr>
      </w:pPr>
      <w:r w:rsidRPr="007F4FBB">
        <w:rPr>
          <w:b/>
          <w:bCs/>
          <w:lang w:val="en-US"/>
        </w:rPr>
        <w:t>Como consultor:</w:t>
      </w:r>
    </w:p>
    <w:p w14:paraId="491B964A" w14:textId="77777777" w:rsidR="007F4FBB" w:rsidRPr="007F4FBB" w:rsidRDefault="007F4FBB" w:rsidP="007F4FBB">
      <w:pPr>
        <w:numPr>
          <w:ilvl w:val="0"/>
          <w:numId w:val="52"/>
        </w:numPr>
      </w:pPr>
      <w:r w:rsidRPr="007F4FBB">
        <w:t>Desarrolla junto con el cliente su matriz personalizada (por zona, cliente, tipo de operación y monto).</w:t>
      </w:r>
    </w:p>
    <w:p w14:paraId="426180C8" w14:textId="77777777" w:rsidR="007F4FBB" w:rsidRPr="007F4FBB" w:rsidRDefault="007F4FBB" w:rsidP="007F4FBB">
      <w:pPr>
        <w:numPr>
          <w:ilvl w:val="0"/>
          <w:numId w:val="52"/>
        </w:numPr>
      </w:pPr>
      <w:r w:rsidRPr="007F4FBB">
        <w:t>Asigna niveles de riesgo (bajo, medio, alto) y establece controles diferenciados.</w:t>
      </w:r>
    </w:p>
    <w:p w14:paraId="319641B6" w14:textId="77777777" w:rsidR="007F4FBB" w:rsidRPr="007F4FBB" w:rsidRDefault="007F4FBB" w:rsidP="007F4FBB">
      <w:pPr>
        <w:numPr>
          <w:ilvl w:val="0"/>
          <w:numId w:val="52"/>
        </w:numPr>
      </w:pPr>
      <w:r w:rsidRPr="007F4FBB">
        <w:t xml:space="preserve">Recuerda: el riesgo nunca se elimina, </w:t>
      </w:r>
      <w:r w:rsidRPr="007F4FBB">
        <w:rPr>
          <w:b/>
          <w:bCs/>
        </w:rPr>
        <w:t>solo se gestiona</w:t>
      </w:r>
      <w:r w:rsidRPr="007F4FBB">
        <w:t>.</w:t>
      </w:r>
    </w:p>
    <w:p w14:paraId="6C63C0C6" w14:textId="77777777" w:rsidR="007F4FBB" w:rsidRPr="007F4FBB" w:rsidRDefault="00000000" w:rsidP="007F4FBB">
      <w:pPr>
        <w:rPr>
          <w:lang w:val="en-US"/>
        </w:rPr>
      </w:pPr>
      <w:r>
        <w:rPr>
          <w:lang w:val="en-US"/>
        </w:rPr>
        <w:pict w14:anchorId="75045FF8">
          <v:rect id="_x0000_i1058" style="width:0;height:1.5pt" o:hralign="center" o:hrstd="t" o:hr="t" fillcolor="#a0a0a0" stroked="f"/>
        </w:pict>
      </w:r>
    </w:p>
    <w:p w14:paraId="49E76E14" w14:textId="77777777" w:rsidR="007F4FBB" w:rsidRPr="007F4FBB" w:rsidRDefault="007F4FBB" w:rsidP="007F4FBB">
      <w:pPr>
        <w:rPr>
          <w:b/>
          <w:bCs/>
        </w:rPr>
      </w:pPr>
      <w:r w:rsidRPr="007F4FBB">
        <w:rPr>
          <w:b/>
          <w:bCs/>
        </w:rPr>
        <w:t>XIII Bis. UMA</w:t>
      </w:r>
    </w:p>
    <w:p w14:paraId="4E76E2BC" w14:textId="77777777" w:rsidR="007F4FBB" w:rsidRPr="007F4FBB" w:rsidRDefault="007F4FBB" w:rsidP="007F4FBB">
      <w:r w:rsidRPr="007F4FBB">
        <w:t>Unidad de Medida y Actualización.</w:t>
      </w:r>
      <w:r w:rsidRPr="007F4FBB">
        <w:br/>
        <w:t xml:space="preserve">Es la base para calcular los </w:t>
      </w:r>
      <w:r w:rsidRPr="007F4FBB">
        <w:rPr>
          <w:b/>
          <w:bCs/>
        </w:rPr>
        <w:t>umbrales monetarios</w:t>
      </w:r>
      <w:r w:rsidRPr="007F4FBB">
        <w:t xml:space="preserve"> que determinan cuándo una operación debe reportarse.</w:t>
      </w:r>
    </w:p>
    <w:p w14:paraId="41E52E99" w14:textId="77777777" w:rsidR="007F4FBB" w:rsidRPr="007F4FBB" w:rsidRDefault="007F4FBB" w:rsidP="007F4FBB">
      <w:pPr>
        <w:rPr>
          <w:lang w:val="en-US"/>
        </w:rPr>
      </w:pPr>
      <w:r w:rsidRPr="007F4FBB">
        <w:rPr>
          <w:b/>
          <w:bCs/>
          <w:lang w:val="en-US"/>
        </w:rPr>
        <w:t>Como consultor:</w:t>
      </w:r>
    </w:p>
    <w:p w14:paraId="1039776E" w14:textId="77777777" w:rsidR="007F4FBB" w:rsidRPr="007F4FBB" w:rsidRDefault="007F4FBB" w:rsidP="007F4FBB">
      <w:pPr>
        <w:numPr>
          <w:ilvl w:val="0"/>
          <w:numId w:val="53"/>
        </w:numPr>
      </w:pPr>
      <w:r w:rsidRPr="007F4FBB">
        <w:t>Actualiza anualmente tus manuales y formatos con el valor vigente de la UMA.</w:t>
      </w:r>
    </w:p>
    <w:p w14:paraId="07A77442" w14:textId="77777777" w:rsidR="007F4FBB" w:rsidRPr="007F4FBB" w:rsidRDefault="007F4FBB" w:rsidP="007F4FBB">
      <w:pPr>
        <w:numPr>
          <w:ilvl w:val="0"/>
          <w:numId w:val="53"/>
        </w:numPr>
      </w:pPr>
      <w:r w:rsidRPr="007F4FBB">
        <w:t>Verifica que las equivalencias en pesos estén correctas, ya que de ello depende si una operación requiere aviso.</w:t>
      </w:r>
    </w:p>
    <w:p w14:paraId="3E23AB6B" w14:textId="77777777" w:rsidR="007F4FBB" w:rsidRPr="007F4FBB" w:rsidRDefault="00000000" w:rsidP="007F4FBB">
      <w:pPr>
        <w:rPr>
          <w:lang w:val="en-US"/>
        </w:rPr>
      </w:pPr>
      <w:r>
        <w:rPr>
          <w:lang w:val="en-US"/>
        </w:rPr>
        <w:pict w14:anchorId="43E29AB7">
          <v:rect id="_x0000_i1059" style="width:0;height:1.5pt" o:hralign="center" o:hrstd="t" o:hr="t" fillcolor="#a0a0a0" stroked="f"/>
        </w:pict>
      </w:r>
    </w:p>
    <w:p w14:paraId="7973FE7C" w14:textId="77777777" w:rsidR="007F4FBB" w:rsidRPr="007F4FBB" w:rsidRDefault="007F4FBB" w:rsidP="007F4FBB">
      <w:pPr>
        <w:rPr>
          <w:b/>
          <w:bCs/>
        </w:rPr>
      </w:pPr>
      <w:r w:rsidRPr="007F4FBB">
        <w:rPr>
          <w:b/>
          <w:bCs/>
        </w:rPr>
        <w:t>Aplicación práctica del artículo</w:t>
      </w:r>
    </w:p>
    <w:p w14:paraId="71F6DA59" w14:textId="77777777" w:rsidR="007F4FBB" w:rsidRPr="007F4FBB" w:rsidRDefault="007F4FBB" w:rsidP="007F4FBB">
      <w:r w:rsidRPr="007F4FBB">
        <w:t xml:space="preserve">El consultor debe usar este artículo como </w:t>
      </w:r>
      <w:r w:rsidRPr="007F4FBB">
        <w:rPr>
          <w:b/>
          <w:bCs/>
        </w:rPr>
        <w:t>herramienta de diagnóstico inicial</w:t>
      </w:r>
      <w:r w:rsidRPr="007F4FBB">
        <w:t>:</w:t>
      </w:r>
    </w:p>
    <w:p w14:paraId="2623798D" w14:textId="77777777" w:rsidR="007F4FBB" w:rsidRPr="007F4FBB" w:rsidRDefault="007F4FBB" w:rsidP="007F4FBB">
      <w:pPr>
        <w:numPr>
          <w:ilvl w:val="0"/>
          <w:numId w:val="54"/>
        </w:numPr>
      </w:pPr>
      <w:r w:rsidRPr="007F4FBB">
        <w:t xml:space="preserve">Cada definición sirve para </w:t>
      </w:r>
      <w:r w:rsidRPr="007F4FBB">
        <w:rPr>
          <w:b/>
          <w:bCs/>
        </w:rPr>
        <w:t>formular preguntas al cliente</w:t>
      </w:r>
      <w:r w:rsidRPr="007F4FBB">
        <w:t xml:space="preserve"> y determinar su nivel de cumplimiento.</w:t>
      </w:r>
    </w:p>
    <w:p w14:paraId="39FADB62" w14:textId="77777777" w:rsidR="007F4FBB" w:rsidRPr="007F4FBB" w:rsidRDefault="007F4FBB" w:rsidP="007F4FBB">
      <w:pPr>
        <w:numPr>
          <w:ilvl w:val="0"/>
          <w:numId w:val="54"/>
        </w:numPr>
      </w:pPr>
      <w:r w:rsidRPr="007F4FBB">
        <w:t xml:space="preserve">Es recomendable elaborar una </w:t>
      </w:r>
      <w:r w:rsidRPr="007F4FBB">
        <w:rPr>
          <w:b/>
          <w:bCs/>
        </w:rPr>
        <w:t>checklist de conceptos</w:t>
      </w:r>
      <w:r w:rsidRPr="007F4FBB">
        <w:t xml:space="preserve"> para confirmar que el cliente entiende y aplica correctamente cada uno.</w:t>
      </w:r>
    </w:p>
    <w:p w14:paraId="67BF0B2D" w14:textId="77777777" w:rsidR="007F4FBB" w:rsidRPr="007F4FBB" w:rsidRDefault="007F4FBB" w:rsidP="007F4FBB">
      <w:pPr>
        <w:numPr>
          <w:ilvl w:val="0"/>
          <w:numId w:val="54"/>
        </w:numPr>
      </w:pPr>
      <w:r w:rsidRPr="007F4FBB">
        <w:t xml:space="preserve">Este artículo también fundamenta la </w:t>
      </w:r>
      <w:r w:rsidRPr="007F4FBB">
        <w:rPr>
          <w:b/>
          <w:bCs/>
        </w:rPr>
        <w:t>redacción del Manual de Políticas Internas</w:t>
      </w:r>
      <w:r w:rsidRPr="007F4FBB">
        <w:t xml:space="preserve">, el </w:t>
      </w:r>
      <w:r w:rsidRPr="007F4FBB">
        <w:rPr>
          <w:b/>
          <w:bCs/>
        </w:rPr>
        <w:t>glosario de términos</w:t>
      </w:r>
      <w:r w:rsidRPr="007F4FBB">
        <w:t xml:space="preserve"> y los </w:t>
      </w:r>
      <w:r w:rsidRPr="007F4FBB">
        <w:rPr>
          <w:b/>
          <w:bCs/>
        </w:rPr>
        <w:t>formatos de capacitación</w:t>
      </w:r>
      <w:r w:rsidRPr="007F4FBB">
        <w:t>.</w:t>
      </w:r>
    </w:p>
    <w:p w14:paraId="271CAF9D" w14:textId="77777777" w:rsidR="007F4FBB" w:rsidRPr="007F4FBB" w:rsidRDefault="00000000" w:rsidP="007F4FBB">
      <w:pPr>
        <w:rPr>
          <w:lang w:val="en-US"/>
        </w:rPr>
      </w:pPr>
      <w:r>
        <w:rPr>
          <w:lang w:val="en-US"/>
        </w:rPr>
        <w:pict w14:anchorId="67562E6D">
          <v:rect id="_x0000_i1060" style="width:0;height:1.5pt" o:hralign="center" o:hrstd="t" o:hr="t" fillcolor="#a0a0a0" stroked="f"/>
        </w:pict>
      </w:r>
    </w:p>
    <w:p w14:paraId="1289F3F4" w14:textId="244D35A3" w:rsidR="007F4FBB" w:rsidRPr="007F4FBB" w:rsidRDefault="007F4FBB" w:rsidP="007F4FBB">
      <w:pPr>
        <w:rPr>
          <w:b/>
          <w:bCs/>
          <w:lang w:val="en-US"/>
        </w:rPr>
      </w:pPr>
      <w:r w:rsidRPr="007F4FBB">
        <w:rPr>
          <w:b/>
          <w:bCs/>
          <w:lang w:val="en-US"/>
        </w:rPr>
        <w:t xml:space="preserve">Recomendaciones </w:t>
      </w:r>
      <w:r w:rsidR="00244425">
        <w:rPr>
          <w:b/>
          <w:bCs/>
          <w:lang w:val="en-US"/>
        </w:rPr>
        <w:t xml:space="preserve">de </w:t>
      </w:r>
      <w:r w:rsidRPr="007F4FBB">
        <w:rPr>
          <w:b/>
          <w:bCs/>
          <w:lang w:val="en-US"/>
        </w:rPr>
        <w:t>consultor</w:t>
      </w:r>
      <w:r w:rsidR="00244425">
        <w:rPr>
          <w:b/>
          <w:bCs/>
          <w:lang w:val="en-US"/>
        </w:rPr>
        <w:t>ía</w:t>
      </w:r>
      <w:r w:rsidR="00BB6A8A">
        <w:rPr>
          <w:b/>
          <w:bCs/>
          <w:lang w:val="en-US"/>
        </w:rPr>
        <w:t>:</w:t>
      </w:r>
    </w:p>
    <w:p w14:paraId="516089EB" w14:textId="77777777" w:rsidR="007F4FBB" w:rsidRPr="007F4FBB" w:rsidRDefault="007F4FBB" w:rsidP="007F4FBB">
      <w:pPr>
        <w:numPr>
          <w:ilvl w:val="0"/>
          <w:numId w:val="55"/>
        </w:numPr>
      </w:pPr>
      <w:r w:rsidRPr="007F4FBB">
        <w:rPr>
          <w:b/>
          <w:bCs/>
        </w:rPr>
        <w:t>Elabora un glosario operativo personalizado</w:t>
      </w:r>
      <w:r w:rsidRPr="007F4FBB">
        <w:t xml:space="preserve"> para cada cliente con estos conceptos y su aplicación en su propio giro.</w:t>
      </w:r>
    </w:p>
    <w:p w14:paraId="7F97D1A3" w14:textId="77777777" w:rsidR="007F4FBB" w:rsidRPr="007F4FBB" w:rsidRDefault="007F4FBB" w:rsidP="007F4FBB">
      <w:pPr>
        <w:numPr>
          <w:ilvl w:val="0"/>
          <w:numId w:val="55"/>
        </w:numPr>
      </w:pPr>
      <w:r w:rsidRPr="007F4FBB">
        <w:rPr>
          <w:b/>
          <w:bCs/>
        </w:rPr>
        <w:t>Integra un módulo de capacitación inicial</w:t>
      </w:r>
      <w:r w:rsidRPr="007F4FBB">
        <w:t xml:space="preserve"> centrado en estos términos antes de enseñar procedimientos específicos.</w:t>
      </w:r>
    </w:p>
    <w:p w14:paraId="7E524F2D" w14:textId="77777777" w:rsidR="007F4FBB" w:rsidRPr="007F4FBB" w:rsidRDefault="007F4FBB" w:rsidP="007F4FBB">
      <w:pPr>
        <w:numPr>
          <w:ilvl w:val="0"/>
          <w:numId w:val="55"/>
        </w:numPr>
      </w:pPr>
      <w:r w:rsidRPr="007F4FBB">
        <w:rPr>
          <w:b/>
          <w:bCs/>
        </w:rPr>
        <w:lastRenderedPageBreak/>
        <w:t>Verifica la coherencia documental:</w:t>
      </w:r>
      <w:r w:rsidRPr="007F4FBB">
        <w:t xml:space="preserve"> los mismos términos deben usarse de manera idéntica en avisos, bitácoras, contratos y manuales.</w:t>
      </w:r>
    </w:p>
    <w:p w14:paraId="36B46005" w14:textId="77777777" w:rsidR="007F4FBB" w:rsidRPr="007F4FBB" w:rsidRDefault="007F4FBB" w:rsidP="007F4FBB">
      <w:pPr>
        <w:numPr>
          <w:ilvl w:val="0"/>
          <w:numId w:val="55"/>
        </w:numPr>
      </w:pPr>
      <w:r w:rsidRPr="007F4FBB">
        <w:rPr>
          <w:b/>
          <w:bCs/>
        </w:rPr>
        <w:t>Implementa auditorías internas</w:t>
      </w:r>
      <w:r w:rsidRPr="007F4FBB">
        <w:t xml:space="preserve"> para revisar que el personal operativo sepa identificar correctamente a clientes, beneficiarios y operaciones vulnerables.</w:t>
      </w:r>
    </w:p>
    <w:p w14:paraId="40D45E3B" w14:textId="77777777" w:rsidR="007F4FBB" w:rsidRPr="007F4FBB" w:rsidRDefault="00000000" w:rsidP="007F4FBB">
      <w:pPr>
        <w:rPr>
          <w:lang w:val="en-US"/>
        </w:rPr>
      </w:pPr>
      <w:r>
        <w:rPr>
          <w:lang w:val="en-US"/>
        </w:rPr>
        <w:pict w14:anchorId="70400487">
          <v:rect id="_x0000_i1061" style="width:0;height:1.5pt" o:hralign="center" o:hrstd="t" o:hr="t" fillcolor="#a0a0a0" stroked="f"/>
        </w:pict>
      </w:r>
    </w:p>
    <w:p w14:paraId="2E2FE30A" w14:textId="77777777" w:rsidR="007F4FBB" w:rsidRPr="007F4FBB" w:rsidRDefault="007F4FBB" w:rsidP="007F4FBB">
      <w:pPr>
        <w:rPr>
          <w:b/>
          <w:bCs/>
          <w:lang w:val="en-US"/>
        </w:rPr>
      </w:pPr>
      <w:r w:rsidRPr="007F4FBB">
        <w:rPr>
          <w:b/>
          <w:bCs/>
          <w:lang w:val="en-US"/>
        </w:rPr>
        <w:t>Riesgos por incumplimiento</w:t>
      </w:r>
    </w:p>
    <w:p w14:paraId="7E25B5CB" w14:textId="77777777" w:rsidR="007F4FBB" w:rsidRPr="007F4FBB" w:rsidRDefault="007F4FBB" w:rsidP="007F4FBB">
      <w:pPr>
        <w:numPr>
          <w:ilvl w:val="0"/>
          <w:numId w:val="56"/>
        </w:numPr>
      </w:pPr>
      <w:r w:rsidRPr="007F4FBB">
        <w:t xml:space="preserve">Interpretar erróneamente estas definiciones puede llevar a </w:t>
      </w:r>
      <w:r w:rsidRPr="007F4FBB">
        <w:rPr>
          <w:b/>
          <w:bCs/>
        </w:rPr>
        <w:t>reportes incorrectos, sanciones o pérdida de registro ante la Secretaría</w:t>
      </w:r>
      <w:r w:rsidRPr="007F4FBB">
        <w:t>.</w:t>
      </w:r>
    </w:p>
    <w:p w14:paraId="07BC31AC" w14:textId="77777777" w:rsidR="007F4FBB" w:rsidRPr="007F4FBB" w:rsidRDefault="007F4FBB" w:rsidP="007F4FBB">
      <w:pPr>
        <w:numPr>
          <w:ilvl w:val="0"/>
          <w:numId w:val="56"/>
        </w:numPr>
      </w:pPr>
      <w:r w:rsidRPr="007F4FBB">
        <w:t xml:space="preserve">La </w:t>
      </w:r>
      <w:r w:rsidRPr="007F4FBB">
        <w:rPr>
          <w:b/>
          <w:bCs/>
        </w:rPr>
        <w:t>omisión en identificar al Beneficiario Controlador</w:t>
      </w:r>
      <w:r w:rsidRPr="007F4FBB">
        <w:t xml:space="preserve"> o la </w:t>
      </w:r>
      <w:r w:rsidRPr="007F4FBB">
        <w:rPr>
          <w:b/>
          <w:bCs/>
        </w:rPr>
        <w:t>falta de actualización de la información</w:t>
      </w:r>
      <w:r w:rsidRPr="007F4FBB">
        <w:t xml:space="preserve"> es una de las infracciones más frecuentes y costosas.</w:t>
      </w:r>
    </w:p>
    <w:p w14:paraId="59CA4FF3" w14:textId="77777777" w:rsidR="007F4FBB" w:rsidRPr="007F4FBB" w:rsidRDefault="007F4FBB" w:rsidP="007F4FBB">
      <w:pPr>
        <w:numPr>
          <w:ilvl w:val="0"/>
          <w:numId w:val="56"/>
        </w:numPr>
      </w:pPr>
      <w:r w:rsidRPr="007F4FBB">
        <w:t xml:space="preserve">No distinguir entre </w:t>
      </w:r>
      <w:r w:rsidRPr="007F4FBB">
        <w:rPr>
          <w:i/>
          <w:iCs/>
        </w:rPr>
        <w:t>cliente ocasional</w:t>
      </w:r>
      <w:r w:rsidRPr="007F4FBB">
        <w:t xml:space="preserve"> y </w:t>
      </w:r>
      <w:r w:rsidRPr="007F4FBB">
        <w:rPr>
          <w:i/>
          <w:iCs/>
        </w:rPr>
        <w:t>relación de negocios</w:t>
      </w:r>
      <w:r w:rsidRPr="007F4FBB">
        <w:t xml:space="preserve"> puede generar errores en la frecuencia de monitoreo y aviso.</w:t>
      </w:r>
    </w:p>
    <w:p w14:paraId="416A0D85" w14:textId="77777777" w:rsidR="007F4FBB" w:rsidRPr="007F4FBB" w:rsidRDefault="00000000" w:rsidP="007F4FBB">
      <w:pPr>
        <w:rPr>
          <w:lang w:val="en-US"/>
        </w:rPr>
      </w:pPr>
      <w:r>
        <w:rPr>
          <w:lang w:val="en-US"/>
        </w:rPr>
        <w:pict w14:anchorId="62FAB5B0">
          <v:rect id="_x0000_i1062" style="width:0;height:1.5pt" o:hralign="center" o:hrstd="t" o:hr="t" fillcolor="#a0a0a0" stroked="f"/>
        </w:pict>
      </w:r>
    </w:p>
    <w:p w14:paraId="1C9584E8" w14:textId="77777777" w:rsidR="007F4FBB" w:rsidRPr="007F4FBB" w:rsidRDefault="007F4FBB" w:rsidP="007F4FBB">
      <w:pPr>
        <w:rPr>
          <w:b/>
          <w:bCs/>
        </w:rPr>
      </w:pPr>
      <w:r w:rsidRPr="007F4FBB">
        <w:rPr>
          <w:b/>
          <w:bCs/>
        </w:rPr>
        <w:t>Nota para capacitación</w:t>
      </w:r>
    </w:p>
    <w:p w14:paraId="2F1866BD" w14:textId="77777777" w:rsidR="007F4FBB" w:rsidRPr="007F4FBB" w:rsidRDefault="007F4FBB" w:rsidP="007F4FBB">
      <w:r w:rsidRPr="007F4FBB">
        <w:t>Para formación de personal o talleres:</w:t>
      </w:r>
    </w:p>
    <w:p w14:paraId="562A2BD0" w14:textId="77777777" w:rsidR="007F4FBB" w:rsidRPr="007F4FBB" w:rsidRDefault="007F4FBB" w:rsidP="007F4FBB">
      <w:pPr>
        <w:numPr>
          <w:ilvl w:val="0"/>
          <w:numId w:val="57"/>
        </w:numPr>
      </w:pPr>
      <w:r w:rsidRPr="007F4FBB">
        <w:t xml:space="preserve">Crea una </w:t>
      </w:r>
      <w:r w:rsidRPr="007F4FBB">
        <w:rPr>
          <w:b/>
          <w:bCs/>
        </w:rPr>
        <w:t>dinámica de tarjetas</w:t>
      </w:r>
      <w:r w:rsidRPr="007F4FBB">
        <w:t>: cada participante recibe un término del artículo 3 y debe explicar con sus palabras qué significa y cómo se aplica en su trabajo.</w:t>
      </w:r>
    </w:p>
    <w:p w14:paraId="2ADFAB85" w14:textId="77777777" w:rsidR="007F4FBB" w:rsidRPr="007F4FBB" w:rsidRDefault="007F4FBB" w:rsidP="007F4FBB">
      <w:pPr>
        <w:numPr>
          <w:ilvl w:val="0"/>
          <w:numId w:val="57"/>
        </w:numPr>
      </w:pPr>
      <w:r w:rsidRPr="007F4FBB">
        <w:t>Refuerza con ejemplos reales del giro del cliente.</w:t>
      </w:r>
    </w:p>
    <w:p w14:paraId="61C3E8CD" w14:textId="77777777" w:rsidR="007F4FBB" w:rsidRPr="007F4FBB" w:rsidRDefault="007F4FBB" w:rsidP="007F4FBB">
      <w:pPr>
        <w:numPr>
          <w:ilvl w:val="0"/>
          <w:numId w:val="57"/>
        </w:numPr>
      </w:pPr>
      <w:r w:rsidRPr="007F4FBB">
        <w:t xml:space="preserve">Destaca que conocer estas definiciones </w:t>
      </w:r>
      <w:r w:rsidRPr="007F4FBB">
        <w:rPr>
          <w:b/>
          <w:bCs/>
        </w:rPr>
        <w:t>equivale a hablar el idioma del cumplimiento</w:t>
      </w:r>
      <w:r w:rsidRPr="007F4FBB">
        <w:t>, sin el cual no se puede operar ni asesorar correctamente.</w:t>
      </w:r>
    </w:p>
    <w:p w14:paraId="33C6F85C" w14:textId="77777777" w:rsidR="007F4FBB" w:rsidRPr="007F4FBB" w:rsidRDefault="00000000" w:rsidP="007F4FBB">
      <w:pPr>
        <w:rPr>
          <w:lang w:val="en-US"/>
        </w:rPr>
      </w:pPr>
      <w:r>
        <w:rPr>
          <w:lang w:val="en-US"/>
        </w:rPr>
        <w:pict w14:anchorId="47190A83">
          <v:rect id="_x0000_i1063" style="width:0;height:1.5pt" o:hralign="center" o:hrstd="t" o:hr="t" fillcolor="#a0a0a0" stroked="f"/>
        </w:pict>
      </w:r>
    </w:p>
    <w:p w14:paraId="6E4169A7" w14:textId="506301FB" w:rsidR="007F4FBB" w:rsidRPr="007F4FBB" w:rsidRDefault="007F4FBB" w:rsidP="007F4FBB">
      <w:pPr>
        <w:rPr>
          <w:lang w:val="en-US"/>
        </w:rPr>
      </w:pPr>
    </w:p>
    <w:p w14:paraId="7103DF23" w14:textId="77777777" w:rsidR="00F17D51" w:rsidRDefault="00F17D51" w:rsidP="007F4FBB">
      <w:pPr>
        <w:rPr>
          <w:b/>
          <w:bCs/>
        </w:rPr>
      </w:pPr>
    </w:p>
    <w:p w14:paraId="1F80A859" w14:textId="77777777" w:rsidR="00F17D51" w:rsidRDefault="00F17D51" w:rsidP="007F4FBB">
      <w:pPr>
        <w:rPr>
          <w:b/>
          <w:bCs/>
        </w:rPr>
      </w:pPr>
    </w:p>
    <w:p w14:paraId="635BC8D7" w14:textId="77777777" w:rsidR="00F17D51" w:rsidRDefault="00F17D51" w:rsidP="007F4FBB">
      <w:pPr>
        <w:rPr>
          <w:b/>
          <w:bCs/>
        </w:rPr>
      </w:pPr>
    </w:p>
    <w:p w14:paraId="2BE4C706" w14:textId="77777777" w:rsidR="00F17D51" w:rsidRDefault="00F17D51" w:rsidP="007F4FBB">
      <w:pPr>
        <w:rPr>
          <w:b/>
          <w:bCs/>
        </w:rPr>
      </w:pPr>
    </w:p>
    <w:p w14:paraId="4CEA1516" w14:textId="77777777" w:rsidR="00F17D51" w:rsidRDefault="00F17D51" w:rsidP="007F4FBB">
      <w:pPr>
        <w:rPr>
          <w:b/>
          <w:bCs/>
        </w:rPr>
      </w:pPr>
    </w:p>
    <w:p w14:paraId="380FC852" w14:textId="77777777" w:rsidR="00F17D51" w:rsidRDefault="00F17D51" w:rsidP="007F4FBB">
      <w:pPr>
        <w:rPr>
          <w:b/>
          <w:bCs/>
        </w:rPr>
      </w:pPr>
    </w:p>
    <w:p w14:paraId="0DECDA8C" w14:textId="77777777" w:rsidR="00F17D51" w:rsidRDefault="00F17D51" w:rsidP="007F4FBB">
      <w:pPr>
        <w:rPr>
          <w:b/>
          <w:bCs/>
        </w:rPr>
      </w:pPr>
    </w:p>
    <w:p w14:paraId="6A29BCDB" w14:textId="77777777" w:rsidR="00F17D51" w:rsidRDefault="00F17D51" w:rsidP="007F4FBB">
      <w:pPr>
        <w:rPr>
          <w:b/>
          <w:bCs/>
        </w:rPr>
      </w:pPr>
    </w:p>
    <w:p w14:paraId="367112FF" w14:textId="77777777" w:rsidR="00F17D51" w:rsidRDefault="00F17D51" w:rsidP="007F4FBB">
      <w:pPr>
        <w:rPr>
          <w:b/>
          <w:bCs/>
        </w:rPr>
      </w:pPr>
    </w:p>
    <w:p w14:paraId="35936939" w14:textId="77777777" w:rsidR="00F17D51" w:rsidRDefault="00F17D51" w:rsidP="007F4FBB">
      <w:pPr>
        <w:rPr>
          <w:b/>
          <w:bCs/>
        </w:rPr>
      </w:pPr>
    </w:p>
    <w:p w14:paraId="5E7F2EDE" w14:textId="2AF2898B" w:rsidR="007F4FBB" w:rsidRPr="00F17D51" w:rsidRDefault="007F4FBB" w:rsidP="007F4FBB">
      <w:pPr>
        <w:rPr>
          <w:b/>
          <w:bCs/>
          <w:color w:val="0000CC"/>
        </w:rPr>
      </w:pPr>
      <w:r w:rsidRPr="00F17D51">
        <w:rPr>
          <w:b/>
          <w:bCs/>
          <w:color w:val="0000CC"/>
        </w:rPr>
        <w:lastRenderedPageBreak/>
        <w:t>Artículo 3. Fracciones I y II</w:t>
      </w:r>
    </w:p>
    <w:p w14:paraId="5035D696" w14:textId="77777777" w:rsidR="007F4FBB" w:rsidRPr="007F4FBB" w:rsidRDefault="007F4FBB" w:rsidP="007F4FBB">
      <w:r w:rsidRPr="007F4FBB">
        <w:rPr>
          <w:b/>
          <w:bCs/>
        </w:rPr>
        <w:t>I.</w:t>
      </w:r>
      <w:r w:rsidRPr="007F4FBB">
        <w:t xml:space="preserve"> </w:t>
      </w:r>
      <w:r w:rsidRPr="007F4FBB">
        <w:rPr>
          <w:i/>
          <w:iCs/>
        </w:rPr>
        <w:t>Actividades Vulnerables, a las actividades que realicen las Entidades Financieras en términos del artículo 14 y a las que se refiere el artículo 17 de esta Ley;</w:t>
      </w:r>
    </w:p>
    <w:p w14:paraId="3C760D76" w14:textId="77777777" w:rsidR="007F4FBB" w:rsidRPr="007F4FBB" w:rsidRDefault="007F4FBB" w:rsidP="007F4FBB">
      <w:r w:rsidRPr="007F4FBB">
        <w:rPr>
          <w:b/>
          <w:bCs/>
        </w:rPr>
        <w:t>II.</w:t>
      </w:r>
      <w:r w:rsidRPr="007F4FBB">
        <w:t xml:space="preserve"> </w:t>
      </w:r>
      <w:r w:rsidRPr="007F4FBB">
        <w:rPr>
          <w:i/>
          <w:iCs/>
        </w:rPr>
        <w:t>Avisos, a aquellos que deben presentarse en términos del artículo 17 de la presente Ley, así como a los reportes que deben presentar las entidades financieras en términos del artículo 15, fracción II, de esta Ley.</w:t>
      </w:r>
    </w:p>
    <w:p w14:paraId="17EF40F6" w14:textId="77777777" w:rsidR="007F4FBB" w:rsidRPr="007F4FBB" w:rsidRDefault="00000000" w:rsidP="007F4FBB">
      <w:pPr>
        <w:rPr>
          <w:lang w:val="en-US"/>
        </w:rPr>
      </w:pPr>
      <w:r>
        <w:rPr>
          <w:lang w:val="en-US"/>
        </w:rPr>
        <w:pict w14:anchorId="0CD23B2A">
          <v:rect id="_x0000_i1064" style="width:0;height:1.5pt" o:hralign="center" o:hrstd="t" o:hr="t" fillcolor="#a0a0a0" stroked="f"/>
        </w:pict>
      </w:r>
    </w:p>
    <w:p w14:paraId="509BCFB8" w14:textId="77777777" w:rsidR="007F4FBB" w:rsidRPr="007F4FBB" w:rsidRDefault="007F4FBB" w:rsidP="007F4FBB">
      <w:pPr>
        <w:rPr>
          <w:b/>
          <w:bCs/>
        </w:rPr>
      </w:pPr>
      <w:r w:rsidRPr="007F4FBB">
        <w:rPr>
          <w:b/>
          <w:bCs/>
        </w:rPr>
        <w:t>Explicación</w:t>
      </w:r>
    </w:p>
    <w:p w14:paraId="047CA216" w14:textId="77777777" w:rsidR="007F4FBB" w:rsidRPr="007F4FBB" w:rsidRDefault="007F4FBB" w:rsidP="007F4FBB">
      <w:r w:rsidRPr="007F4FBB">
        <w:t>Las fracciones I y II definen dos conceptos esenciales para comprender el ámbito de aplicación de la Ley:</w:t>
      </w:r>
    </w:p>
    <w:p w14:paraId="3C62CA1C" w14:textId="77777777" w:rsidR="007F4FBB" w:rsidRPr="007F4FBB" w:rsidRDefault="007F4FBB" w:rsidP="007F4FBB">
      <w:pPr>
        <w:numPr>
          <w:ilvl w:val="0"/>
          <w:numId w:val="58"/>
        </w:numPr>
        <w:rPr>
          <w:lang w:val="en-US"/>
        </w:rPr>
      </w:pPr>
      <w:r w:rsidRPr="007F4FBB">
        <w:rPr>
          <w:b/>
          <w:bCs/>
        </w:rPr>
        <w:t>Actividades Vulnerables</w:t>
      </w:r>
      <w:r w:rsidRPr="007F4FBB">
        <w:br/>
        <w:t xml:space="preserve">Son aquellas actividades o giros comerciales que, por su naturaleza, </w:t>
      </w:r>
      <w:r w:rsidRPr="007F4FBB">
        <w:rPr>
          <w:b/>
          <w:bCs/>
        </w:rPr>
        <w:t>pueden ser utilizados para lavar dinero o encubrir el origen de recursos ilícitos</w:t>
      </w:r>
      <w:r w:rsidRPr="007F4FBB">
        <w:t>.</w:t>
      </w:r>
      <w:r w:rsidRPr="007F4FBB">
        <w:br/>
      </w:r>
      <w:r w:rsidRPr="007F4FBB">
        <w:rPr>
          <w:lang w:val="en-US"/>
        </w:rPr>
        <w:t>La Ley distingue entre:</w:t>
      </w:r>
    </w:p>
    <w:p w14:paraId="34F05CC7" w14:textId="77777777" w:rsidR="007F4FBB" w:rsidRPr="007F4FBB" w:rsidRDefault="007F4FBB" w:rsidP="007F4FBB">
      <w:pPr>
        <w:numPr>
          <w:ilvl w:val="1"/>
          <w:numId w:val="58"/>
        </w:numPr>
      </w:pPr>
      <w:r w:rsidRPr="007F4FBB">
        <w:t xml:space="preserve">Las que realizan las </w:t>
      </w:r>
      <w:r w:rsidRPr="007F4FBB">
        <w:rPr>
          <w:b/>
          <w:bCs/>
        </w:rPr>
        <w:t>entidades financieras</w:t>
      </w:r>
      <w:r w:rsidRPr="007F4FBB">
        <w:t xml:space="preserve"> (bancos, uniones de crédito, casas de bolsa, etc.), reguladas en el </w:t>
      </w:r>
      <w:r w:rsidRPr="007F4FBB">
        <w:rPr>
          <w:b/>
          <w:bCs/>
        </w:rPr>
        <w:t>artículo 14</w:t>
      </w:r>
      <w:r w:rsidRPr="007F4FBB">
        <w:t>.</w:t>
      </w:r>
    </w:p>
    <w:p w14:paraId="04241883" w14:textId="77777777" w:rsidR="007F4FBB" w:rsidRPr="007F4FBB" w:rsidRDefault="007F4FBB" w:rsidP="007F4FBB">
      <w:pPr>
        <w:numPr>
          <w:ilvl w:val="1"/>
          <w:numId w:val="58"/>
        </w:numPr>
      </w:pPr>
      <w:r w:rsidRPr="007F4FBB">
        <w:t xml:space="preserve">Las que realizan </w:t>
      </w:r>
      <w:r w:rsidRPr="007F4FBB">
        <w:rPr>
          <w:b/>
          <w:bCs/>
        </w:rPr>
        <w:t>personas físicas o morales no financieras</w:t>
      </w:r>
      <w:r w:rsidRPr="007F4FBB">
        <w:t xml:space="preserve">, descritas detalladamente en el </w:t>
      </w:r>
      <w:r w:rsidRPr="007F4FBB">
        <w:rPr>
          <w:b/>
          <w:bCs/>
        </w:rPr>
        <w:t>artículo 17</w:t>
      </w:r>
      <w:r w:rsidRPr="007F4FBB">
        <w:t xml:space="preserve">, conocidas como </w:t>
      </w:r>
      <w:r w:rsidRPr="007F4FBB">
        <w:rPr>
          <w:i/>
          <w:iCs/>
        </w:rPr>
        <w:t>actividades vulnerables de particulares</w:t>
      </w:r>
      <w:r w:rsidRPr="007F4FBB">
        <w:t>.</w:t>
      </w:r>
    </w:p>
    <w:p w14:paraId="77CD0160" w14:textId="77777777" w:rsidR="007F4FBB" w:rsidRPr="007F4FBB" w:rsidRDefault="007F4FBB" w:rsidP="007F4FBB">
      <w:r w:rsidRPr="007F4FBB">
        <w:t>Entre estas últimas se encuentran operaciones como:</w:t>
      </w:r>
    </w:p>
    <w:p w14:paraId="0EBAAB07" w14:textId="77777777" w:rsidR="007F4FBB" w:rsidRPr="007F4FBB" w:rsidRDefault="007F4FBB" w:rsidP="007F4FBB">
      <w:pPr>
        <w:numPr>
          <w:ilvl w:val="1"/>
          <w:numId w:val="58"/>
        </w:numPr>
      </w:pPr>
      <w:r w:rsidRPr="007F4FBB">
        <w:t>Compraventa o arrendamiento de bienes inmuebles.</w:t>
      </w:r>
    </w:p>
    <w:p w14:paraId="2A3FD56E" w14:textId="77777777" w:rsidR="007F4FBB" w:rsidRPr="007F4FBB" w:rsidRDefault="007F4FBB" w:rsidP="007F4FBB">
      <w:pPr>
        <w:numPr>
          <w:ilvl w:val="1"/>
          <w:numId w:val="58"/>
        </w:numPr>
        <w:rPr>
          <w:lang w:val="en-US"/>
        </w:rPr>
      </w:pPr>
      <w:r w:rsidRPr="007F4FBB">
        <w:rPr>
          <w:lang w:val="en-US"/>
        </w:rPr>
        <w:t>Constitución de fideicomisos.</w:t>
      </w:r>
    </w:p>
    <w:p w14:paraId="6DEBA50A" w14:textId="77777777" w:rsidR="007F4FBB" w:rsidRPr="007F4FBB" w:rsidRDefault="007F4FBB" w:rsidP="007F4FBB">
      <w:pPr>
        <w:numPr>
          <w:ilvl w:val="1"/>
          <w:numId w:val="58"/>
        </w:numPr>
      </w:pPr>
      <w:r w:rsidRPr="007F4FBB">
        <w:t>Comercialización de vehículos, joyas, metales o piedras preciosas.</w:t>
      </w:r>
    </w:p>
    <w:p w14:paraId="042766CC" w14:textId="77777777" w:rsidR="007F4FBB" w:rsidRPr="007F4FBB" w:rsidRDefault="007F4FBB" w:rsidP="007F4FBB">
      <w:pPr>
        <w:numPr>
          <w:ilvl w:val="1"/>
          <w:numId w:val="58"/>
        </w:numPr>
      </w:pPr>
      <w:r w:rsidRPr="007F4FBB">
        <w:t>Prestación de servicios profesionales independientes.</w:t>
      </w:r>
    </w:p>
    <w:p w14:paraId="769F64D1" w14:textId="77777777" w:rsidR="007F4FBB" w:rsidRPr="007F4FBB" w:rsidRDefault="007F4FBB" w:rsidP="007F4FBB">
      <w:pPr>
        <w:numPr>
          <w:ilvl w:val="1"/>
          <w:numId w:val="58"/>
        </w:numPr>
        <w:rPr>
          <w:lang w:val="en-US"/>
        </w:rPr>
      </w:pPr>
      <w:r w:rsidRPr="007F4FBB">
        <w:rPr>
          <w:lang w:val="en-US"/>
        </w:rPr>
        <w:t>Construcción o desarrollo inmobiliario.</w:t>
      </w:r>
    </w:p>
    <w:p w14:paraId="5BEB956B" w14:textId="77777777" w:rsidR="007F4FBB" w:rsidRPr="007F4FBB" w:rsidRDefault="007F4FBB" w:rsidP="007F4FBB">
      <w:pPr>
        <w:numPr>
          <w:ilvl w:val="1"/>
          <w:numId w:val="58"/>
        </w:numPr>
      </w:pPr>
      <w:r w:rsidRPr="007F4FBB">
        <w:t>Recepción de donativos o préstamos de alto valor, entre otras.</w:t>
      </w:r>
    </w:p>
    <w:p w14:paraId="77D00E7F" w14:textId="77777777" w:rsidR="007F4FBB" w:rsidRPr="007F4FBB" w:rsidRDefault="007F4FBB" w:rsidP="007F4FBB">
      <w:r w:rsidRPr="007F4FBB">
        <w:t xml:space="preserve">En síntesis, </w:t>
      </w:r>
      <w:r w:rsidRPr="007F4FBB">
        <w:rPr>
          <w:b/>
          <w:bCs/>
        </w:rPr>
        <w:t>toda empresa o persona que realice una de las actividades enlistadas en el artículo 17 debe cumplir la LFPIORPI</w:t>
      </w:r>
      <w:r w:rsidRPr="007F4FBB">
        <w:t>, sin importar su tamaño o volumen de operaciones.</w:t>
      </w:r>
    </w:p>
    <w:p w14:paraId="03C91C2C" w14:textId="77777777" w:rsidR="007F4FBB" w:rsidRPr="007F4FBB" w:rsidRDefault="007F4FBB" w:rsidP="007F4FBB">
      <w:pPr>
        <w:numPr>
          <w:ilvl w:val="0"/>
          <w:numId w:val="58"/>
        </w:numPr>
      </w:pPr>
      <w:r w:rsidRPr="007F4FBB">
        <w:rPr>
          <w:b/>
          <w:bCs/>
        </w:rPr>
        <w:t>Avisos</w:t>
      </w:r>
      <w:r w:rsidRPr="007F4FBB">
        <w:br/>
        <w:t xml:space="preserve">Son los </w:t>
      </w:r>
      <w:r w:rsidRPr="007F4FBB">
        <w:rPr>
          <w:b/>
          <w:bCs/>
        </w:rPr>
        <w:t>reportes formales</w:t>
      </w:r>
      <w:r w:rsidRPr="007F4FBB">
        <w:t xml:space="preserve"> que deben presentarse ante la Secretaría de Hacienda (por medio del Portal de Prevención de Lavado de Dinero), cuando una operación alcanza o supera los </w:t>
      </w:r>
      <w:r w:rsidRPr="007F4FBB">
        <w:rPr>
          <w:b/>
          <w:bCs/>
        </w:rPr>
        <w:t>umbrales monetarios expresados en UMAs</w:t>
      </w:r>
      <w:r w:rsidRPr="007F4FBB">
        <w:t>, o cumple características específicas definidas por la Ley.</w:t>
      </w:r>
      <w:r w:rsidRPr="007F4FBB">
        <w:br/>
        <w:t xml:space="preserve">En el caso de entidades financieras, también están obligadas a presentar </w:t>
      </w:r>
      <w:r w:rsidRPr="007F4FBB">
        <w:rPr>
          <w:b/>
          <w:bCs/>
        </w:rPr>
        <w:t>reportes periódicos</w:t>
      </w:r>
      <w:r w:rsidRPr="007F4FBB">
        <w:t xml:space="preserve"> conforme al artículo 15.</w:t>
      </w:r>
    </w:p>
    <w:p w14:paraId="554A652D" w14:textId="77777777" w:rsidR="007F4FBB" w:rsidRPr="007F4FBB" w:rsidRDefault="007F4FBB" w:rsidP="007F4FBB">
      <w:r w:rsidRPr="007F4FBB">
        <w:lastRenderedPageBreak/>
        <w:t xml:space="preserve">Los avisos tienen un carácter </w:t>
      </w:r>
      <w:r w:rsidRPr="007F4FBB">
        <w:rPr>
          <w:b/>
          <w:bCs/>
        </w:rPr>
        <w:t>preventivo e informativo</w:t>
      </w:r>
      <w:r w:rsidRPr="007F4FBB">
        <w:t xml:space="preserve">, no sancionador: su finalidad es que la autoridad </w:t>
      </w:r>
      <w:r w:rsidRPr="007F4FBB">
        <w:rPr>
          <w:b/>
          <w:bCs/>
        </w:rPr>
        <w:t>monitoree operaciones inusuales, relevantes o sospechosas</w:t>
      </w:r>
      <w:r w:rsidRPr="007F4FBB">
        <w:t xml:space="preserve"> y pueda detectar posibles flujos ilícitos dentro del sistema económico nacional.</w:t>
      </w:r>
    </w:p>
    <w:p w14:paraId="22185B19" w14:textId="77777777" w:rsidR="007F4FBB" w:rsidRPr="007F4FBB" w:rsidRDefault="00000000" w:rsidP="007F4FBB">
      <w:pPr>
        <w:rPr>
          <w:lang w:val="en-US"/>
        </w:rPr>
      </w:pPr>
      <w:r>
        <w:rPr>
          <w:lang w:val="en-US"/>
        </w:rPr>
        <w:pict w14:anchorId="78346411">
          <v:rect id="_x0000_i1065" style="width:0;height:1.5pt" o:hralign="center" o:hrstd="t" o:hr="t" fillcolor="#a0a0a0" stroked="f"/>
        </w:pict>
      </w:r>
    </w:p>
    <w:p w14:paraId="1B6B8934" w14:textId="77777777" w:rsidR="007F4FBB" w:rsidRPr="007F4FBB" w:rsidRDefault="007F4FBB" w:rsidP="007F4FBB">
      <w:pPr>
        <w:rPr>
          <w:b/>
          <w:bCs/>
        </w:rPr>
      </w:pPr>
      <w:r w:rsidRPr="007F4FBB">
        <w:rPr>
          <w:b/>
          <w:bCs/>
        </w:rPr>
        <w:t>Aplicación práctica</w:t>
      </w:r>
    </w:p>
    <w:p w14:paraId="077B4F6F" w14:textId="77777777" w:rsidR="007F4FBB" w:rsidRPr="007F4FBB" w:rsidRDefault="007F4FBB" w:rsidP="007F4FBB">
      <w:r w:rsidRPr="007F4FBB">
        <w:rPr>
          <w:b/>
          <w:bCs/>
        </w:rPr>
        <w:t>Como consultor de cumplimiento</w:t>
      </w:r>
      <w:r w:rsidRPr="007F4FBB">
        <w:t>, estas fracciones marcan el punto de partida para todo diagnóstico.</w:t>
      </w:r>
      <w:r w:rsidRPr="007F4FBB">
        <w:br/>
        <w:t xml:space="preserve">Tu trabajo consiste en ayudar al cliente a </w:t>
      </w:r>
      <w:r w:rsidRPr="007F4FBB">
        <w:rPr>
          <w:b/>
          <w:bCs/>
        </w:rPr>
        <w:t>identificar</w:t>
      </w:r>
      <w:r w:rsidRPr="007F4FBB">
        <w:t xml:space="preserve"> si sus operaciones o servicios se encuadran dentro de alguna Actividad Vulnerable, y </w:t>
      </w:r>
      <w:r w:rsidRPr="007F4FBB">
        <w:rPr>
          <w:b/>
          <w:bCs/>
        </w:rPr>
        <w:t>determinar</w:t>
      </w:r>
      <w:r w:rsidRPr="007F4FBB">
        <w:t xml:space="preserve"> cuándo debe presentar avisos.</w:t>
      </w:r>
    </w:p>
    <w:p w14:paraId="20A30A00" w14:textId="77777777" w:rsidR="007F4FBB" w:rsidRPr="007F4FBB" w:rsidRDefault="007F4FBB" w:rsidP="007F4FBB">
      <w:pPr>
        <w:rPr>
          <w:b/>
          <w:bCs/>
          <w:lang w:val="en-US"/>
        </w:rPr>
      </w:pPr>
      <w:r w:rsidRPr="007F4FBB">
        <w:rPr>
          <w:b/>
          <w:bCs/>
          <w:lang w:val="en-US"/>
        </w:rPr>
        <w:t>En la práctica:</w:t>
      </w:r>
    </w:p>
    <w:p w14:paraId="29C37014" w14:textId="77777777" w:rsidR="007F4FBB" w:rsidRPr="007F4FBB" w:rsidRDefault="007F4FBB" w:rsidP="007F4FBB">
      <w:pPr>
        <w:numPr>
          <w:ilvl w:val="0"/>
          <w:numId w:val="59"/>
        </w:numPr>
        <w:rPr>
          <w:lang w:val="en-US"/>
        </w:rPr>
      </w:pPr>
      <w:r w:rsidRPr="007F4FBB">
        <w:rPr>
          <w:b/>
          <w:bCs/>
        </w:rPr>
        <w:t>Identificación de actividad vulnerable:</w:t>
      </w:r>
      <w:r w:rsidRPr="007F4FBB">
        <w:br/>
        <w:t>Revisa el giro del cliente y compáralo con las fracciones del artículo 17. Si coincide con alguna, está obligado a registrarse ante la Secretaría y cumplir con los lineamientos de identificación y reporte.</w:t>
      </w:r>
      <w:r w:rsidRPr="007F4FBB">
        <w:br/>
      </w:r>
      <w:r w:rsidRPr="007F4FBB">
        <w:rPr>
          <w:lang w:val="en-US"/>
        </w:rPr>
        <w:t>Ejemplo:</w:t>
      </w:r>
    </w:p>
    <w:p w14:paraId="49AF6D15" w14:textId="14BC8579" w:rsidR="007F4FBB" w:rsidRPr="007F4FBB" w:rsidRDefault="007F4FBB" w:rsidP="007F4FBB">
      <w:pPr>
        <w:numPr>
          <w:ilvl w:val="1"/>
          <w:numId w:val="59"/>
        </w:numPr>
      </w:pPr>
      <w:r w:rsidRPr="007F4FBB">
        <w:t xml:space="preserve">Una inmobiliaria que vende inmuebles por más de </w:t>
      </w:r>
      <w:r w:rsidRPr="007F4FBB">
        <w:rPr>
          <w:b/>
          <w:bCs/>
        </w:rPr>
        <w:t>8,025 UMAs</w:t>
      </w:r>
      <w:r w:rsidRPr="007F4FBB">
        <w:t xml:space="preserve"> ($9</w:t>
      </w:r>
      <w:r w:rsidR="00244425">
        <w:t>41,412.75</w:t>
      </w:r>
      <w:r w:rsidRPr="007F4FBB">
        <w:t xml:space="preserve"> MXN en 202</w:t>
      </w:r>
      <w:r w:rsidR="00244425">
        <w:t>6</w:t>
      </w:r>
      <w:r w:rsidRPr="007F4FBB">
        <w:t>) debe registrarse y presentar avisos.</w:t>
      </w:r>
    </w:p>
    <w:p w14:paraId="69F892D9" w14:textId="77777777" w:rsidR="007F4FBB" w:rsidRPr="007F4FBB" w:rsidRDefault="007F4FBB" w:rsidP="007F4FBB">
      <w:pPr>
        <w:numPr>
          <w:ilvl w:val="1"/>
          <w:numId w:val="59"/>
        </w:numPr>
      </w:pPr>
      <w:r w:rsidRPr="007F4FBB">
        <w:t>Un despacho contable que actúe como intermediario en compra de inmuebles o manejo de activos también entra en el supuesto.</w:t>
      </w:r>
    </w:p>
    <w:p w14:paraId="00266EF8" w14:textId="77777777" w:rsidR="007F4FBB" w:rsidRPr="007F4FBB" w:rsidRDefault="007F4FBB" w:rsidP="007F4FBB">
      <w:pPr>
        <w:numPr>
          <w:ilvl w:val="0"/>
          <w:numId w:val="59"/>
        </w:numPr>
        <w:rPr>
          <w:lang w:val="en-US"/>
        </w:rPr>
      </w:pPr>
      <w:r w:rsidRPr="007F4FBB">
        <w:rPr>
          <w:b/>
          <w:bCs/>
        </w:rPr>
        <w:t>Determinación del aviso:</w:t>
      </w:r>
      <w:r w:rsidRPr="007F4FBB">
        <w:br/>
        <w:t xml:space="preserve">Si la operación supera el umbral monetario correspondiente (dependiendo del tipo de actividad), se debe elaborar y enviar el aviso dentro del </w:t>
      </w:r>
      <w:r w:rsidRPr="007F4FBB">
        <w:rPr>
          <w:b/>
          <w:bCs/>
        </w:rPr>
        <w:t>plazo de 17 días hábiles posteriores al acto</w:t>
      </w:r>
      <w:r w:rsidRPr="007F4FBB">
        <w:t>.</w:t>
      </w:r>
      <w:r w:rsidRPr="007F4FBB">
        <w:br/>
      </w:r>
      <w:r w:rsidRPr="007F4FBB">
        <w:rPr>
          <w:lang w:val="en-US"/>
        </w:rPr>
        <w:t>Debe incluir:</w:t>
      </w:r>
    </w:p>
    <w:p w14:paraId="5D7BD54B" w14:textId="77777777" w:rsidR="007F4FBB" w:rsidRPr="007F4FBB" w:rsidRDefault="007F4FBB" w:rsidP="007F4FBB">
      <w:pPr>
        <w:numPr>
          <w:ilvl w:val="1"/>
          <w:numId w:val="59"/>
        </w:numPr>
      </w:pPr>
      <w:r w:rsidRPr="007F4FBB">
        <w:t>Datos del cliente o usuario.</w:t>
      </w:r>
    </w:p>
    <w:p w14:paraId="72B276BC" w14:textId="77777777" w:rsidR="007F4FBB" w:rsidRPr="007F4FBB" w:rsidRDefault="007F4FBB" w:rsidP="007F4FBB">
      <w:pPr>
        <w:numPr>
          <w:ilvl w:val="1"/>
          <w:numId w:val="59"/>
        </w:numPr>
      </w:pPr>
      <w:r w:rsidRPr="007F4FBB">
        <w:t>Monto, forma de pago y tipo de operación.</w:t>
      </w:r>
    </w:p>
    <w:p w14:paraId="43820661" w14:textId="77777777" w:rsidR="007F4FBB" w:rsidRPr="007F4FBB" w:rsidRDefault="007F4FBB" w:rsidP="007F4FBB">
      <w:pPr>
        <w:numPr>
          <w:ilvl w:val="1"/>
          <w:numId w:val="59"/>
        </w:numPr>
        <w:rPr>
          <w:lang w:val="en-US"/>
        </w:rPr>
      </w:pPr>
      <w:r w:rsidRPr="007F4FBB">
        <w:rPr>
          <w:lang w:val="en-US"/>
        </w:rPr>
        <w:t>Datos del beneficiario controlador.</w:t>
      </w:r>
    </w:p>
    <w:p w14:paraId="6E3B8948" w14:textId="77777777" w:rsidR="007F4FBB" w:rsidRPr="007F4FBB" w:rsidRDefault="007F4FBB" w:rsidP="007F4FBB">
      <w:pPr>
        <w:numPr>
          <w:ilvl w:val="1"/>
          <w:numId w:val="59"/>
        </w:numPr>
        <w:rPr>
          <w:lang w:val="en-US"/>
        </w:rPr>
      </w:pPr>
      <w:r w:rsidRPr="007F4FBB">
        <w:rPr>
          <w:lang w:val="en-US"/>
        </w:rPr>
        <w:t>Documentación soporte digitalizada.</w:t>
      </w:r>
    </w:p>
    <w:p w14:paraId="7D0E8B62" w14:textId="77777777" w:rsidR="007F4FBB" w:rsidRPr="007F4FBB" w:rsidRDefault="007F4FBB" w:rsidP="007F4FBB">
      <w:pPr>
        <w:numPr>
          <w:ilvl w:val="0"/>
          <w:numId w:val="59"/>
        </w:numPr>
      </w:pPr>
      <w:r w:rsidRPr="007F4FBB">
        <w:rPr>
          <w:b/>
          <w:bCs/>
        </w:rPr>
        <w:t>Registros internos:</w:t>
      </w:r>
      <w:r w:rsidRPr="007F4FBB">
        <w:br/>
        <w:t xml:space="preserve">Aunque no se realicen avisos (porque las operaciones estén por debajo del umbral), el cliente </w:t>
      </w:r>
      <w:r w:rsidRPr="007F4FBB">
        <w:rPr>
          <w:b/>
          <w:bCs/>
        </w:rPr>
        <w:t>debe mantener una Bitácora de Operaciones y Evaluación de Riesgo</w:t>
      </w:r>
      <w:r w:rsidRPr="007F4FBB">
        <w:t>, que documente cada caso revisado y su justificación.</w:t>
      </w:r>
    </w:p>
    <w:p w14:paraId="32063519" w14:textId="77777777" w:rsidR="007F4FBB" w:rsidRPr="007F4FBB" w:rsidRDefault="00000000" w:rsidP="007F4FBB">
      <w:pPr>
        <w:rPr>
          <w:lang w:val="en-US"/>
        </w:rPr>
      </w:pPr>
      <w:r>
        <w:rPr>
          <w:lang w:val="en-US"/>
        </w:rPr>
        <w:pict w14:anchorId="0CEFC7A8">
          <v:rect id="_x0000_i1066" style="width:0;height:1.5pt" o:hralign="center" o:hrstd="t" o:hr="t" fillcolor="#a0a0a0" stroked="f"/>
        </w:pict>
      </w:r>
    </w:p>
    <w:p w14:paraId="332FDBB8" w14:textId="14D14734" w:rsidR="007F4FBB" w:rsidRPr="007F4FBB" w:rsidRDefault="00BB6A8A" w:rsidP="007F4FBB">
      <w:pPr>
        <w:rPr>
          <w:b/>
          <w:bCs/>
          <w:lang w:val="en-US"/>
        </w:rPr>
      </w:pPr>
      <w:r>
        <w:rPr>
          <w:b/>
          <w:bCs/>
          <w:lang w:val="en-US"/>
        </w:rPr>
        <w:br/>
      </w:r>
      <w:r>
        <w:rPr>
          <w:b/>
          <w:bCs/>
          <w:lang w:val="en-US"/>
        </w:rPr>
        <w:br/>
      </w:r>
      <w:r>
        <w:rPr>
          <w:b/>
          <w:bCs/>
          <w:lang w:val="en-US"/>
        </w:rPr>
        <w:br/>
      </w:r>
      <w:r>
        <w:rPr>
          <w:b/>
          <w:bCs/>
          <w:lang w:val="en-US"/>
        </w:rPr>
        <w:lastRenderedPageBreak/>
        <w:br/>
      </w:r>
      <w:r w:rsidR="007F4FBB" w:rsidRPr="007F4FBB">
        <w:rPr>
          <w:b/>
          <w:bCs/>
          <w:lang w:val="en-US"/>
        </w:rPr>
        <w:t>Recomendaciones de consultor</w:t>
      </w:r>
      <w:r w:rsidR="00244425">
        <w:rPr>
          <w:b/>
          <w:bCs/>
          <w:lang w:val="en-US"/>
        </w:rPr>
        <w:t>ía</w:t>
      </w:r>
      <w:r>
        <w:rPr>
          <w:b/>
          <w:bCs/>
          <w:lang w:val="en-US"/>
        </w:rPr>
        <w:t>:</w:t>
      </w:r>
    </w:p>
    <w:p w14:paraId="4E0D014D" w14:textId="77777777" w:rsidR="007F4FBB" w:rsidRPr="007F4FBB" w:rsidRDefault="007F4FBB" w:rsidP="007F4FBB">
      <w:pPr>
        <w:numPr>
          <w:ilvl w:val="0"/>
          <w:numId w:val="60"/>
        </w:numPr>
        <w:rPr>
          <w:lang w:val="en-US"/>
        </w:rPr>
      </w:pPr>
      <w:r w:rsidRPr="007F4FBB">
        <w:rPr>
          <w:b/>
          <w:bCs/>
        </w:rPr>
        <w:t>Diagnóstico inicial obligatorio:</w:t>
      </w:r>
      <w:r w:rsidRPr="007F4FBB">
        <w:t xml:space="preserve"> Elabora una lista de cotejo para determinar si el cliente realiza alguna Actividad Vulnerable. </w:t>
      </w:r>
      <w:r w:rsidRPr="007F4FBB">
        <w:rPr>
          <w:lang w:val="en-US"/>
        </w:rPr>
        <w:t>Este diagnóstico debe conservarse como respaldo ante cualquier verificación.</w:t>
      </w:r>
    </w:p>
    <w:p w14:paraId="63F7D08B" w14:textId="77777777" w:rsidR="007F4FBB" w:rsidRPr="007F4FBB" w:rsidRDefault="007F4FBB" w:rsidP="007F4FBB">
      <w:pPr>
        <w:numPr>
          <w:ilvl w:val="0"/>
          <w:numId w:val="60"/>
        </w:numPr>
      </w:pPr>
      <w:r w:rsidRPr="007F4FBB">
        <w:rPr>
          <w:b/>
          <w:bCs/>
        </w:rPr>
        <w:t>Asesoría documental:</w:t>
      </w:r>
      <w:r w:rsidRPr="007F4FBB">
        <w:t xml:space="preserve"> Proporciona al cliente un </w:t>
      </w:r>
      <w:r w:rsidRPr="007F4FBB">
        <w:rPr>
          <w:b/>
          <w:bCs/>
        </w:rPr>
        <w:t>modelo de registro de operaciones</w:t>
      </w:r>
      <w:r w:rsidRPr="007F4FBB">
        <w:t xml:space="preserve"> y un </w:t>
      </w:r>
      <w:r w:rsidRPr="007F4FBB">
        <w:rPr>
          <w:b/>
          <w:bCs/>
        </w:rPr>
        <w:t>formato de aviso simulado</w:t>
      </w:r>
      <w:r w:rsidRPr="007F4FBB">
        <w:t>, para familiarizarlo con la estructura del reporte.</w:t>
      </w:r>
    </w:p>
    <w:p w14:paraId="35086214" w14:textId="77777777" w:rsidR="007F4FBB" w:rsidRPr="007F4FBB" w:rsidRDefault="007F4FBB" w:rsidP="007F4FBB">
      <w:pPr>
        <w:numPr>
          <w:ilvl w:val="0"/>
          <w:numId w:val="60"/>
        </w:numPr>
      </w:pPr>
      <w:r w:rsidRPr="007F4FBB">
        <w:rPr>
          <w:b/>
          <w:bCs/>
        </w:rPr>
        <w:t>Capacitación dirigida:</w:t>
      </w:r>
      <w:r w:rsidRPr="007F4FBB">
        <w:t xml:space="preserve"> Enseña a su personal a identificar cuándo una operación excede los umbrales UMA y debe reportarse.</w:t>
      </w:r>
    </w:p>
    <w:p w14:paraId="1DA75D3A" w14:textId="77777777" w:rsidR="007F4FBB" w:rsidRPr="007F4FBB" w:rsidRDefault="007F4FBB" w:rsidP="007F4FBB">
      <w:pPr>
        <w:numPr>
          <w:ilvl w:val="0"/>
          <w:numId w:val="60"/>
        </w:numPr>
      </w:pPr>
      <w:r w:rsidRPr="007F4FBB">
        <w:rPr>
          <w:b/>
          <w:bCs/>
        </w:rPr>
        <w:t>Revisión de umbrales:</w:t>
      </w:r>
      <w:r w:rsidRPr="007F4FBB">
        <w:t xml:space="preserve"> Actualiza anualmente los montos en pesos con base en el valor de la UMA vigente.</w:t>
      </w:r>
    </w:p>
    <w:p w14:paraId="38B04A3F" w14:textId="77777777" w:rsidR="007F4FBB" w:rsidRPr="007F4FBB" w:rsidRDefault="007F4FBB" w:rsidP="007F4FBB">
      <w:pPr>
        <w:numPr>
          <w:ilvl w:val="0"/>
          <w:numId w:val="60"/>
        </w:numPr>
      </w:pPr>
      <w:r w:rsidRPr="007F4FBB">
        <w:rPr>
          <w:b/>
          <w:bCs/>
        </w:rPr>
        <w:t>Acompañamiento preventivo:</w:t>
      </w:r>
      <w:r w:rsidRPr="007F4FBB">
        <w:t xml:space="preserve"> Recomienda al cliente establecer una rutina mensual de revisión de operaciones para detectar aquellas que puedan requerir aviso.</w:t>
      </w:r>
    </w:p>
    <w:p w14:paraId="5E1D13FF" w14:textId="77777777" w:rsidR="007F4FBB" w:rsidRPr="007F4FBB" w:rsidRDefault="00000000" w:rsidP="007F4FBB">
      <w:pPr>
        <w:rPr>
          <w:lang w:val="en-US"/>
        </w:rPr>
      </w:pPr>
      <w:r>
        <w:rPr>
          <w:lang w:val="en-US"/>
        </w:rPr>
        <w:pict w14:anchorId="65CB25A9">
          <v:rect id="_x0000_i1067" style="width:0;height:1.5pt" o:hralign="center" o:hrstd="t" o:hr="t" fillcolor="#a0a0a0" stroked="f"/>
        </w:pict>
      </w:r>
    </w:p>
    <w:p w14:paraId="1C9517EC" w14:textId="77777777" w:rsidR="007F4FBB" w:rsidRPr="007F4FBB" w:rsidRDefault="007F4FBB" w:rsidP="007F4FBB">
      <w:pPr>
        <w:rPr>
          <w:b/>
          <w:bCs/>
          <w:lang w:val="en-US"/>
        </w:rPr>
      </w:pPr>
      <w:r w:rsidRPr="007F4FBB">
        <w:rPr>
          <w:b/>
          <w:bCs/>
          <w:lang w:val="en-US"/>
        </w:rPr>
        <w:t>Riesgos por incumplimiento</w:t>
      </w:r>
    </w:p>
    <w:p w14:paraId="1EC37CFF" w14:textId="376F1DE8" w:rsidR="007F4FBB" w:rsidRPr="007F4FBB" w:rsidRDefault="007F4FBB" w:rsidP="007F4FBB">
      <w:pPr>
        <w:numPr>
          <w:ilvl w:val="0"/>
          <w:numId w:val="61"/>
        </w:numPr>
      </w:pPr>
      <w:r w:rsidRPr="007F4FBB">
        <w:rPr>
          <w:b/>
          <w:bCs/>
        </w:rPr>
        <w:t>Omitir el registro o aviso</w:t>
      </w:r>
      <w:r w:rsidRPr="007F4FBB">
        <w:t xml:space="preserve"> constituye infracción grave, sancionada con multas de </w:t>
      </w:r>
      <w:r w:rsidRPr="007F4FBB">
        <w:rPr>
          <w:b/>
          <w:bCs/>
        </w:rPr>
        <w:t>2,000 a 10,000 UMAs</w:t>
      </w:r>
      <w:r w:rsidRPr="007F4FBB">
        <w:t xml:space="preserve"> (más de $2</w:t>
      </w:r>
      <w:r w:rsidR="00244425">
        <w:t>34</w:t>
      </w:r>
      <w:r w:rsidRPr="007F4FBB">
        <w:t>,000 hasta cerca de $1,</w:t>
      </w:r>
      <w:r w:rsidR="00244425">
        <w:t>173</w:t>
      </w:r>
      <w:r w:rsidRPr="007F4FBB">
        <w:t>,000 MXN, según el valor 202</w:t>
      </w:r>
      <w:r w:rsidR="00244425">
        <w:t>6</w:t>
      </w:r>
      <w:r w:rsidRPr="007F4FBB">
        <w:t>).</w:t>
      </w:r>
    </w:p>
    <w:p w14:paraId="4C9F0852" w14:textId="77777777" w:rsidR="007F4FBB" w:rsidRPr="007F4FBB" w:rsidRDefault="007F4FBB" w:rsidP="007F4FBB">
      <w:pPr>
        <w:numPr>
          <w:ilvl w:val="0"/>
          <w:numId w:val="61"/>
        </w:numPr>
      </w:pPr>
      <w:r w:rsidRPr="007F4FBB">
        <w:rPr>
          <w:b/>
          <w:bCs/>
        </w:rPr>
        <w:t>Presentar avisos incompletos o fuera de plazo</w:t>
      </w:r>
      <w:r w:rsidRPr="007F4FBB">
        <w:t xml:space="preserve"> también genera sanciones administrativas.</w:t>
      </w:r>
    </w:p>
    <w:p w14:paraId="0C0F08C9" w14:textId="77777777" w:rsidR="007F4FBB" w:rsidRPr="007F4FBB" w:rsidRDefault="007F4FBB" w:rsidP="007F4FBB">
      <w:pPr>
        <w:numPr>
          <w:ilvl w:val="0"/>
          <w:numId w:val="61"/>
        </w:numPr>
      </w:pPr>
      <w:r w:rsidRPr="007F4FBB">
        <w:t xml:space="preserve">En casos de reincidencia o falsedad en la información, la autoridad puede </w:t>
      </w:r>
      <w:r w:rsidRPr="007F4FBB">
        <w:rPr>
          <w:b/>
          <w:bCs/>
        </w:rPr>
        <w:t>suspender el registro</w:t>
      </w:r>
      <w:r w:rsidRPr="007F4FBB">
        <w:t xml:space="preserve"> o </w:t>
      </w:r>
      <w:r w:rsidRPr="007F4FBB">
        <w:rPr>
          <w:b/>
          <w:bCs/>
        </w:rPr>
        <w:t>presentar denuncia penal</w:t>
      </w:r>
      <w:r w:rsidRPr="007F4FBB">
        <w:t>.</w:t>
      </w:r>
    </w:p>
    <w:p w14:paraId="37D0B613" w14:textId="77777777" w:rsidR="007F4FBB" w:rsidRPr="007F4FBB" w:rsidRDefault="007F4FBB" w:rsidP="007F4FBB">
      <w:pPr>
        <w:numPr>
          <w:ilvl w:val="0"/>
          <w:numId w:val="61"/>
        </w:numPr>
      </w:pPr>
      <w:r w:rsidRPr="007F4FBB">
        <w:t xml:space="preserve">Además, existe riesgo reputacional: una empresa que no reporta puede ser considerada de </w:t>
      </w:r>
      <w:r w:rsidRPr="007F4FBB">
        <w:rPr>
          <w:b/>
          <w:bCs/>
        </w:rPr>
        <w:t>alto riesgo</w:t>
      </w:r>
      <w:r w:rsidRPr="007F4FBB">
        <w:t xml:space="preserve"> por instituciones financieras o socios comerciales.</w:t>
      </w:r>
    </w:p>
    <w:p w14:paraId="5CE5D370" w14:textId="77777777" w:rsidR="007F4FBB" w:rsidRPr="007F4FBB" w:rsidRDefault="00000000" w:rsidP="007F4FBB">
      <w:pPr>
        <w:rPr>
          <w:lang w:val="en-US"/>
        </w:rPr>
      </w:pPr>
      <w:r>
        <w:rPr>
          <w:lang w:val="en-US"/>
        </w:rPr>
        <w:pict w14:anchorId="3D70B5FC">
          <v:rect id="_x0000_i1068" style="width:0;height:1.5pt" o:hralign="center" o:hrstd="t" o:hr="t" fillcolor="#a0a0a0" stroked="f"/>
        </w:pict>
      </w:r>
    </w:p>
    <w:p w14:paraId="77ED5609" w14:textId="77777777" w:rsidR="007F4FBB" w:rsidRPr="007F4FBB" w:rsidRDefault="007F4FBB" w:rsidP="007F4FBB">
      <w:pPr>
        <w:rPr>
          <w:b/>
          <w:bCs/>
        </w:rPr>
      </w:pPr>
      <w:r w:rsidRPr="007F4FBB">
        <w:rPr>
          <w:b/>
          <w:bCs/>
        </w:rPr>
        <w:t>Nota para capacitación</w:t>
      </w:r>
    </w:p>
    <w:p w14:paraId="670A9C1E" w14:textId="77777777" w:rsidR="007F4FBB" w:rsidRPr="007F4FBB" w:rsidRDefault="007F4FBB" w:rsidP="007F4FBB">
      <w:r w:rsidRPr="007F4FBB">
        <w:t>Cuando expliques estas fracciones en sesiones de formación o talleres:</w:t>
      </w:r>
    </w:p>
    <w:p w14:paraId="1D1406B0" w14:textId="77777777" w:rsidR="007F4FBB" w:rsidRPr="007F4FBB" w:rsidRDefault="007F4FBB" w:rsidP="007F4FBB">
      <w:pPr>
        <w:numPr>
          <w:ilvl w:val="0"/>
          <w:numId w:val="62"/>
        </w:numPr>
      </w:pPr>
      <w:r w:rsidRPr="007F4FBB">
        <w:t>Usa ejemplos de la vida real, como la venta de un departamento, el arrendamiento de un local o la constitución de una sociedad con inversión extranjera.</w:t>
      </w:r>
    </w:p>
    <w:p w14:paraId="245154F9" w14:textId="77777777" w:rsidR="007F4FBB" w:rsidRPr="007F4FBB" w:rsidRDefault="007F4FBB" w:rsidP="007F4FBB">
      <w:pPr>
        <w:numPr>
          <w:ilvl w:val="0"/>
          <w:numId w:val="62"/>
        </w:numPr>
      </w:pPr>
      <w:r w:rsidRPr="007F4FBB">
        <w:t xml:space="preserve">Recalca que el </w:t>
      </w:r>
      <w:r w:rsidRPr="007F4FBB">
        <w:rPr>
          <w:b/>
          <w:bCs/>
        </w:rPr>
        <w:t>objetivo no es espiar operaciones</w:t>
      </w:r>
      <w:r w:rsidRPr="007F4FBB">
        <w:t xml:space="preserve">, sino </w:t>
      </w:r>
      <w:r w:rsidRPr="007F4FBB">
        <w:rPr>
          <w:b/>
          <w:bCs/>
        </w:rPr>
        <w:t>proteger al negocio de ser usado por terceros para lavar dinero</w:t>
      </w:r>
      <w:r w:rsidRPr="007F4FBB">
        <w:t>.</w:t>
      </w:r>
    </w:p>
    <w:p w14:paraId="5F358F6D" w14:textId="77777777" w:rsidR="007F4FBB" w:rsidRPr="007F4FBB" w:rsidRDefault="007F4FBB" w:rsidP="007F4FBB">
      <w:pPr>
        <w:numPr>
          <w:ilvl w:val="0"/>
          <w:numId w:val="62"/>
        </w:numPr>
      </w:pPr>
      <w:r w:rsidRPr="007F4FBB">
        <w:t xml:space="preserve">Incluye un ejercicio práctico donde los participantes determinen si ciertas operaciones </w:t>
      </w:r>
      <w:r w:rsidRPr="007F4FBB">
        <w:rPr>
          <w:b/>
          <w:bCs/>
        </w:rPr>
        <w:t>requieren o no aviso</w:t>
      </w:r>
      <w:r w:rsidRPr="007F4FBB">
        <w:t>, según el monto y tipo de cliente.</w:t>
      </w:r>
    </w:p>
    <w:p w14:paraId="24CC2091" w14:textId="77777777" w:rsidR="007F4FBB" w:rsidRPr="007F4FBB" w:rsidRDefault="00000000" w:rsidP="007F4FBB">
      <w:pPr>
        <w:rPr>
          <w:lang w:val="en-US"/>
        </w:rPr>
      </w:pPr>
      <w:r>
        <w:rPr>
          <w:lang w:val="en-US"/>
        </w:rPr>
        <w:pict w14:anchorId="28026C79">
          <v:rect id="_x0000_i1069" style="width:0;height:1.5pt" o:hralign="center" o:hrstd="t" o:hr="t" fillcolor="#a0a0a0" stroked="f"/>
        </w:pict>
      </w:r>
    </w:p>
    <w:p w14:paraId="30C7AD84" w14:textId="5FB78E84" w:rsidR="007F4FBB" w:rsidRPr="007F4FBB" w:rsidRDefault="007F4FBB" w:rsidP="007F4FBB">
      <w:pPr>
        <w:rPr>
          <w:lang w:val="en-US"/>
        </w:rPr>
      </w:pPr>
    </w:p>
    <w:p w14:paraId="6DCE76A9" w14:textId="77777777" w:rsidR="003C4B02" w:rsidRDefault="003C4B02" w:rsidP="007F4FBB">
      <w:pPr>
        <w:rPr>
          <w:b/>
          <w:bCs/>
        </w:rPr>
      </w:pPr>
    </w:p>
    <w:p w14:paraId="77587BEA" w14:textId="24AB2FBA" w:rsidR="007F4FBB" w:rsidRPr="003C4B02" w:rsidRDefault="007F4FBB" w:rsidP="007F4FBB">
      <w:pPr>
        <w:rPr>
          <w:b/>
          <w:bCs/>
          <w:color w:val="0000CC"/>
        </w:rPr>
      </w:pPr>
      <w:r w:rsidRPr="003C4B02">
        <w:rPr>
          <w:b/>
          <w:bCs/>
          <w:color w:val="0000CC"/>
        </w:rPr>
        <w:lastRenderedPageBreak/>
        <w:t>Artículo 3. Fracción III — Beneficiario Controlador</w:t>
      </w:r>
    </w:p>
    <w:p w14:paraId="1896AD7B" w14:textId="77777777" w:rsidR="007F4FBB" w:rsidRPr="007F4FBB" w:rsidRDefault="007F4FBB" w:rsidP="007F4FBB">
      <w:r w:rsidRPr="007F4FBB">
        <w:rPr>
          <w:b/>
          <w:bCs/>
        </w:rPr>
        <w:t>III.</w:t>
      </w:r>
      <w:r w:rsidRPr="007F4FBB">
        <w:t xml:space="preserve"> </w:t>
      </w:r>
      <w:r w:rsidRPr="007F4FBB">
        <w:rPr>
          <w:i/>
          <w:iCs/>
        </w:rPr>
        <w:t>Beneficiario Controlador, a la persona física o grupo de personas físicas que:</w:t>
      </w:r>
    </w:p>
    <w:p w14:paraId="678A09B1" w14:textId="77777777" w:rsidR="007F4FBB" w:rsidRPr="007F4FBB" w:rsidRDefault="007F4FBB" w:rsidP="007F4FBB">
      <w:r w:rsidRPr="007F4FBB">
        <w:rPr>
          <w:b/>
          <w:bCs/>
        </w:rPr>
        <w:t>a)</w:t>
      </w:r>
      <w:r w:rsidRPr="007F4FBB">
        <w:t xml:space="preserve"> </w:t>
      </w:r>
      <w:r w:rsidRPr="007F4FBB">
        <w:rPr>
          <w:i/>
          <w:iCs/>
        </w:rPr>
        <w:t>Directamente o por medio de alguna persona Cliente o Usuaria obtiene, en última instancia, el beneficio de goce, uso, disfrute, aprovechamiento o disposición del bien o servicio derivado de la realización de un acto u operación con quien realice una Actividad Vulnerable.</w:t>
      </w:r>
    </w:p>
    <w:p w14:paraId="35A2CC7A" w14:textId="77777777" w:rsidR="007F4FBB" w:rsidRPr="007F4FBB" w:rsidRDefault="007F4FBB" w:rsidP="007F4FBB">
      <w:r w:rsidRPr="007F4FBB">
        <w:rPr>
          <w:b/>
          <w:bCs/>
        </w:rPr>
        <w:t>b)</w:t>
      </w:r>
      <w:r w:rsidRPr="007F4FBB">
        <w:t xml:space="preserve"> </w:t>
      </w:r>
      <w:r w:rsidRPr="007F4FBB">
        <w:rPr>
          <w:i/>
          <w:iCs/>
        </w:rPr>
        <w:t>Ejerce el control efectivo en última instancia de aquella persona moral que, en su carácter de Cliente o Usuaria, lleve a cabo actos u operaciones con quien realice una Actividad Vulnerable, así como las personas por cuenta de quienes celebra alguno de ellos.</w:t>
      </w:r>
    </w:p>
    <w:p w14:paraId="418B43DB" w14:textId="77777777" w:rsidR="007F4FBB" w:rsidRPr="007F4FBB" w:rsidRDefault="007F4FBB" w:rsidP="007F4FBB">
      <w:r w:rsidRPr="007F4FBB">
        <w:rPr>
          <w:i/>
          <w:iCs/>
        </w:rPr>
        <w:t>Se entiende que una persona o grupo de personas controla de manera efectiva en última instancia a una persona moral cuando, a través de la titularidad de valores, por contrato o cualquier otro acto, en términos de las Reglas de Carácter General aplicables, puede:</w:t>
      </w:r>
    </w:p>
    <w:p w14:paraId="16B6F2BE" w14:textId="77777777" w:rsidR="007F4FBB" w:rsidRPr="007F4FBB" w:rsidRDefault="007F4FBB" w:rsidP="007F4FBB">
      <w:r w:rsidRPr="007F4FBB">
        <w:t xml:space="preserve">i) </w:t>
      </w:r>
      <w:r w:rsidRPr="007F4FBB">
        <w:rPr>
          <w:i/>
          <w:iCs/>
        </w:rPr>
        <w:t>Imponer, directa o indirectamente, decisiones en las asambleas generales de accionistas, socios u órganos equivalentes, o nombrar o destituir a la mayoría de los consejeros, administradores o sus equivalentes;</w:t>
      </w:r>
    </w:p>
    <w:p w14:paraId="038B0FC2" w14:textId="77777777" w:rsidR="007F4FBB" w:rsidRPr="007F4FBB" w:rsidRDefault="007F4FBB" w:rsidP="007F4FBB">
      <w:r w:rsidRPr="007F4FBB">
        <w:t xml:space="preserve">ii) </w:t>
      </w:r>
      <w:r w:rsidRPr="007F4FBB">
        <w:rPr>
          <w:i/>
          <w:iCs/>
        </w:rPr>
        <w:t>Mantener la titularidad de los derechos que permitan, directa o indirectamente, ejercer el voto respecto de más del veinticinco por ciento del capital social, o</w:t>
      </w:r>
    </w:p>
    <w:p w14:paraId="08E849D1" w14:textId="77777777" w:rsidR="007F4FBB" w:rsidRPr="007F4FBB" w:rsidRDefault="007F4FBB" w:rsidP="007F4FBB">
      <w:r w:rsidRPr="007F4FBB">
        <w:t xml:space="preserve">iii) </w:t>
      </w:r>
      <w:r w:rsidRPr="007F4FBB">
        <w:rPr>
          <w:i/>
          <w:iCs/>
        </w:rPr>
        <w:t>Dirigir, directa o indirectamente, la administración, la estrategia o las principales políticas de la misma.</w:t>
      </w:r>
    </w:p>
    <w:p w14:paraId="52647D37" w14:textId="77777777" w:rsidR="007F4FBB" w:rsidRPr="007F4FBB" w:rsidRDefault="007F4FBB" w:rsidP="007F4FBB">
      <w:r w:rsidRPr="007F4FBB">
        <w:rPr>
          <w:i/>
          <w:iCs/>
        </w:rPr>
        <w:t>Para efectos del Capítulo IV Bis de esta Ley, se entenderá como Beneficiario Controlador a quien tenga el control de una persona moral en términos del inciso b) anterior, aunque dicha persona moral no sea Cliente o Usuaria de alguien que realice Actividades Vulnerables o se lleven a cabo actos u operaciones con éstas a su nombre.</w:t>
      </w:r>
    </w:p>
    <w:p w14:paraId="742479D9" w14:textId="77777777" w:rsidR="007F4FBB" w:rsidRPr="007F4FBB" w:rsidRDefault="007F4FBB" w:rsidP="007F4FBB">
      <w:r w:rsidRPr="007F4FBB">
        <w:rPr>
          <w:i/>
          <w:iCs/>
        </w:rPr>
        <w:t>Para efectos de esta Ley y demás disposiciones jurídicas aplicables, la definición de Beneficiario Controlador, es equiparable a beneficiario final y propietario real.</w:t>
      </w:r>
    </w:p>
    <w:p w14:paraId="366375FD" w14:textId="77777777" w:rsidR="007F4FBB" w:rsidRPr="007F4FBB" w:rsidRDefault="00000000" w:rsidP="007F4FBB">
      <w:pPr>
        <w:rPr>
          <w:lang w:val="en-US"/>
        </w:rPr>
      </w:pPr>
      <w:r>
        <w:rPr>
          <w:lang w:val="en-US"/>
        </w:rPr>
        <w:pict w14:anchorId="55F2830C">
          <v:rect id="_x0000_i1070" style="width:0;height:1.5pt" o:hralign="center" o:hrstd="t" o:hr="t" fillcolor="#a0a0a0" stroked="f"/>
        </w:pict>
      </w:r>
    </w:p>
    <w:p w14:paraId="20B24401" w14:textId="77777777" w:rsidR="007F4FBB" w:rsidRPr="007F4FBB" w:rsidRDefault="007F4FBB" w:rsidP="007F4FBB">
      <w:pPr>
        <w:rPr>
          <w:b/>
          <w:bCs/>
        </w:rPr>
      </w:pPr>
      <w:r w:rsidRPr="007F4FBB">
        <w:rPr>
          <w:b/>
          <w:bCs/>
        </w:rPr>
        <w:t>Explicación</w:t>
      </w:r>
    </w:p>
    <w:p w14:paraId="71E78CB6" w14:textId="77777777" w:rsidR="007F4FBB" w:rsidRPr="007F4FBB" w:rsidRDefault="007F4FBB" w:rsidP="007F4FBB">
      <w:r w:rsidRPr="007F4FBB">
        <w:t xml:space="preserve">El </w:t>
      </w:r>
      <w:r w:rsidRPr="007F4FBB">
        <w:rPr>
          <w:b/>
          <w:bCs/>
        </w:rPr>
        <w:t>Beneficiario Controlador</w:t>
      </w:r>
      <w:r w:rsidRPr="007F4FBB">
        <w:t xml:space="preserve"> (BC) es la persona física —o grupo de personas— que </w:t>
      </w:r>
      <w:r w:rsidRPr="007F4FBB">
        <w:rPr>
          <w:b/>
          <w:bCs/>
        </w:rPr>
        <w:t>en última instancia se beneficia o controla</w:t>
      </w:r>
      <w:r w:rsidRPr="007F4FBB">
        <w:t xml:space="preserve"> los recursos, bienes o decisiones de una operación o estructura jurídica.</w:t>
      </w:r>
      <w:r w:rsidRPr="007F4FBB">
        <w:br/>
        <w:t xml:space="preserve">Es decir, el BC </w:t>
      </w:r>
      <w:r w:rsidRPr="007F4FBB">
        <w:rPr>
          <w:b/>
          <w:bCs/>
        </w:rPr>
        <w:t>no necesariamente aparece en el contrato, escritura o factura</w:t>
      </w:r>
      <w:r w:rsidRPr="007F4FBB">
        <w:t xml:space="preserve">, pero </w:t>
      </w:r>
      <w:r w:rsidRPr="007F4FBB">
        <w:rPr>
          <w:b/>
          <w:bCs/>
        </w:rPr>
        <w:t>es quien realmente manda, disfruta o decide</w:t>
      </w:r>
      <w:r w:rsidRPr="007F4FBB">
        <w:t xml:space="preserve"> sobre los activos o beneficios.</w:t>
      </w:r>
    </w:p>
    <w:p w14:paraId="5B0E24B7" w14:textId="77777777" w:rsidR="007F4FBB" w:rsidRPr="007F4FBB" w:rsidRDefault="007F4FBB" w:rsidP="007F4FBB">
      <w:r w:rsidRPr="007F4FBB">
        <w:t>La definición abarca dos grandes supuestos:</w:t>
      </w:r>
    </w:p>
    <w:p w14:paraId="48A37166" w14:textId="77777777" w:rsidR="007F4FBB" w:rsidRPr="007F4FBB" w:rsidRDefault="007F4FBB" w:rsidP="007F4FBB">
      <w:pPr>
        <w:numPr>
          <w:ilvl w:val="0"/>
          <w:numId w:val="63"/>
        </w:numPr>
      </w:pPr>
      <w:r w:rsidRPr="007F4FBB">
        <w:rPr>
          <w:b/>
          <w:bCs/>
        </w:rPr>
        <w:t>Beneficio económico directo o indirecto (inciso a):</w:t>
      </w:r>
      <w:r w:rsidRPr="007F4FBB">
        <w:br/>
        <w:t>El individuo que recibe, aunque sea a través de intermediarios, los beneficios del bien o servicio involucrado en la operación.</w:t>
      </w:r>
      <w:r w:rsidRPr="007F4FBB">
        <w:br/>
        <w:t>Ejemplo: alguien compra una propiedad a nombre de una sociedad, pero la usa o disfruta personalmente; él es el BC.</w:t>
      </w:r>
    </w:p>
    <w:p w14:paraId="414225A1" w14:textId="77777777" w:rsidR="007F4FBB" w:rsidRPr="007F4FBB" w:rsidRDefault="007F4FBB" w:rsidP="007F4FBB">
      <w:pPr>
        <w:numPr>
          <w:ilvl w:val="0"/>
          <w:numId w:val="63"/>
        </w:numPr>
      </w:pPr>
      <w:r w:rsidRPr="007F4FBB">
        <w:rPr>
          <w:b/>
          <w:bCs/>
        </w:rPr>
        <w:lastRenderedPageBreak/>
        <w:t>Control efectivo (inciso b):</w:t>
      </w:r>
      <w:r w:rsidRPr="007F4FBB">
        <w:br/>
        <w:t xml:space="preserve">La persona o grupo que </w:t>
      </w:r>
      <w:r w:rsidRPr="007F4FBB">
        <w:rPr>
          <w:b/>
          <w:bCs/>
        </w:rPr>
        <w:t>controla o dirige</w:t>
      </w:r>
      <w:r w:rsidRPr="007F4FBB">
        <w:t xml:space="preserve"> las decisiones de una persona moral, ya sea por participación accionaria, contratos, poder de voto o capacidad de imponer políticas.</w:t>
      </w:r>
    </w:p>
    <w:p w14:paraId="21AA6795" w14:textId="77777777" w:rsidR="007F4FBB" w:rsidRPr="007F4FBB" w:rsidRDefault="007F4FBB" w:rsidP="007F4FBB">
      <w:r w:rsidRPr="007F4FBB">
        <w:t xml:space="preserve">La reforma de </w:t>
      </w:r>
      <w:r w:rsidRPr="007F4FBB">
        <w:rPr>
          <w:b/>
          <w:bCs/>
        </w:rPr>
        <w:t>julio de 2025</w:t>
      </w:r>
      <w:r w:rsidRPr="007F4FBB">
        <w:t xml:space="preserve"> consolidó esta figura al equipararla legalmente con los términos </w:t>
      </w:r>
      <w:r w:rsidRPr="007F4FBB">
        <w:rPr>
          <w:i/>
          <w:iCs/>
        </w:rPr>
        <w:t>beneficiario final</w:t>
      </w:r>
      <w:r w:rsidRPr="007F4FBB">
        <w:t xml:space="preserve"> y </w:t>
      </w:r>
      <w:r w:rsidRPr="007F4FBB">
        <w:rPr>
          <w:i/>
          <w:iCs/>
        </w:rPr>
        <w:t>propietario real</w:t>
      </w:r>
      <w:r w:rsidRPr="007F4FBB">
        <w:t>, en línea con los estándares internacionales del GAFI (Grupo de Acción Financiera Internacional).</w:t>
      </w:r>
    </w:p>
    <w:p w14:paraId="21548DA8" w14:textId="77777777" w:rsidR="007F4FBB" w:rsidRPr="007F4FBB" w:rsidRDefault="007F4FBB" w:rsidP="007F4FBB">
      <w:r w:rsidRPr="007F4FBB">
        <w:t>En resumen:</w:t>
      </w:r>
    </w:p>
    <w:p w14:paraId="43CB274B" w14:textId="77777777" w:rsidR="007F4FBB" w:rsidRPr="007F4FBB" w:rsidRDefault="007F4FBB" w:rsidP="007F4FBB">
      <w:r w:rsidRPr="007F4FBB">
        <w:rPr>
          <w:b/>
          <w:bCs/>
        </w:rPr>
        <w:t>El Beneficiario Controlador es la “persona detrás de la persona”</w:t>
      </w:r>
      <w:r w:rsidRPr="007F4FBB">
        <w:t>.</w:t>
      </w:r>
      <w:r w:rsidRPr="007F4FBB">
        <w:br/>
        <w:t>Aquella que realmente goza, controla o se beneficia, aunque legalmente no aparezca en el papel.</w:t>
      </w:r>
    </w:p>
    <w:p w14:paraId="63AF4A1A" w14:textId="77777777" w:rsidR="007F4FBB" w:rsidRPr="007F4FBB" w:rsidRDefault="00000000" w:rsidP="007F4FBB">
      <w:pPr>
        <w:rPr>
          <w:lang w:val="en-US"/>
        </w:rPr>
      </w:pPr>
      <w:r>
        <w:rPr>
          <w:lang w:val="en-US"/>
        </w:rPr>
        <w:pict w14:anchorId="539A51A8">
          <v:rect id="_x0000_i1071" style="width:0;height:1.5pt" o:hralign="center" o:hrstd="t" o:hr="t" fillcolor="#a0a0a0" stroked="f"/>
        </w:pict>
      </w:r>
    </w:p>
    <w:p w14:paraId="56BAA9D3" w14:textId="77777777" w:rsidR="007F4FBB" w:rsidRPr="007F4FBB" w:rsidRDefault="007F4FBB" w:rsidP="007F4FBB">
      <w:pPr>
        <w:rPr>
          <w:b/>
          <w:bCs/>
        </w:rPr>
      </w:pPr>
      <w:r w:rsidRPr="007F4FBB">
        <w:rPr>
          <w:b/>
          <w:bCs/>
        </w:rPr>
        <w:t>Aplicación práctica</w:t>
      </w:r>
    </w:p>
    <w:p w14:paraId="5211F073" w14:textId="77777777" w:rsidR="007F4FBB" w:rsidRPr="007F4FBB" w:rsidRDefault="007F4FBB" w:rsidP="007F4FBB">
      <w:r w:rsidRPr="007F4FBB">
        <w:t xml:space="preserve">Desde el punto de vista del cumplimiento, </w:t>
      </w:r>
      <w:r w:rsidRPr="007F4FBB">
        <w:rPr>
          <w:b/>
          <w:bCs/>
        </w:rPr>
        <w:t>identificar correctamente al Beneficiario Controlador es una de las tareas más importantes</w:t>
      </w:r>
      <w:r w:rsidRPr="007F4FBB">
        <w:t xml:space="preserve"> para quien asesora a empresas o realiza actividades vulnerables.</w:t>
      </w:r>
      <w:r w:rsidRPr="007F4FBB">
        <w:br/>
        <w:t>No hacerlo equivale a dejar abierta la puerta al lavado de dinero mediante estructuras legales opacas.</w:t>
      </w:r>
    </w:p>
    <w:p w14:paraId="15423BBB" w14:textId="77777777" w:rsidR="007F4FBB" w:rsidRPr="007F4FBB" w:rsidRDefault="007F4FBB" w:rsidP="007F4FBB">
      <w:pPr>
        <w:rPr>
          <w:b/>
          <w:bCs/>
        </w:rPr>
      </w:pPr>
      <w:r w:rsidRPr="007F4FBB">
        <w:rPr>
          <w:b/>
          <w:bCs/>
        </w:rPr>
        <w:t>1. Identificación obligatoria</w:t>
      </w:r>
    </w:p>
    <w:p w14:paraId="28FA2125" w14:textId="77777777" w:rsidR="007F4FBB" w:rsidRPr="007F4FBB" w:rsidRDefault="007F4FBB" w:rsidP="007F4FBB">
      <w:r w:rsidRPr="007F4FBB">
        <w:t>Cada cliente o usuario que realice una operación sujeta a la Ley debe declarar quién es su Beneficiario Controlador.</w:t>
      </w:r>
      <w:r w:rsidRPr="007F4FBB">
        <w:br/>
        <w:t>Esto aplica tanto a personas morales como a fideicomisos o estructuras empresariales.</w:t>
      </w:r>
      <w:r w:rsidRPr="007F4FBB">
        <w:br/>
        <w:t>Debe obtenerse, verificarse y conservarse evidencia documental.</w:t>
      </w:r>
    </w:p>
    <w:p w14:paraId="1ED6425D" w14:textId="77777777" w:rsidR="007F4FBB" w:rsidRPr="007F4FBB" w:rsidRDefault="007F4FBB" w:rsidP="007F4FBB">
      <w:pPr>
        <w:rPr>
          <w:b/>
          <w:bCs/>
        </w:rPr>
      </w:pPr>
      <w:r w:rsidRPr="007F4FBB">
        <w:rPr>
          <w:b/>
          <w:bCs/>
        </w:rPr>
        <w:t>2. Información mínima a recabar</w:t>
      </w:r>
    </w:p>
    <w:p w14:paraId="1CBCACEC" w14:textId="77777777" w:rsidR="007F4FBB" w:rsidRPr="007F4FBB" w:rsidRDefault="007F4FBB" w:rsidP="007F4FBB">
      <w:r w:rsidRPr="007F4FBB">
        <w:t>El consultor debe verificar que la empresa obligada recabe, al menos:</w:t>
      </w:r>
    </w:p>
    <w:p w14:paraId="0D42A9FC" w14:textId="77777777" w:rsidR="007F4FBB" w:rsidRPr="007F4FBB" w:rsidRDefault="007F4FBB" w:rsidP="007F4FBB">
      <w:pPr>
        <w:numPr>
          <w:ilvl w:val="0"/>
          <w:numId w:val="64"/>
        </w:numPr>
        <w:rPr>
          <w:lang w:val="en-US"/>
        </w:rPr>
      </w:pPr>
      <w:r w:rsidRPr="007F4FBB">
        <w:rPr>
          <w:lang w:val="en-US"/>
        </w:rPr>
        <w:t>Nombre completo del BC.</w:t>
      </w:r>
    </w:p>
    <w:p w14:paraId="517FF0A1" w14:textId="77777777" w:rsidR="007F4FBB" w:rsidRPr="007F4FBB" w:rsidRDefault="007F4FBB" w:rsidP="007F4FBB">
      <w:pPr>
        <w:numPr>
          <w:ilvl w:val="0"/>
          <w:numId w:val="64"/>
        </w:numPr>
      </w:pPr>
      <w:r w:rsidRPr="007F4FBB">
        <w:t>Fecha de nacimiento y nacionalidad.</w:t>
      </w:r>
    </w:p>
    <w:p w14:paraId="343F204A" w14:textId="77777777" w:rsidR="007F4FBB" w:rsidRPr="007F4FBB" w:rsidRDefault="007F4FBB" w:rsidP="007F4FBB">
      <w:pPr>
        <w:numPr>
          <w:ilvl w:val="0"/>
          <w:numId w:val="64"/>
        </w:numPr>
      </w:pPr>
      <w:r w:rsidRPr="007F4FBB">
        <w:t>CURP y RFC (si aplica).</w:t>
      </w:r>
    </w:p>
    <w:p w14:paraId="74C67B84" w14:textId="77777777" w:rsidR="007F4FBB" w:rsidRPr="007F4FBB" w:rsidRDefault="007F4FBB" w:rsidP="007F4FBB">
      <w:pPr>
        <w:numPr>
          <w:ilvl w:val="0"/>
          <w:numId w:val="64"/>
        </w:numPr>
      </w:pPr>
      <w:r w:rsidRPr="007F4FBB">
        <w:t>Domicilio y medio de contacto.</w:t>
      </w:r>
    </w:p>
    <w:p w14:paraId="7D7D5F7A" w14:textId="77777777" w:rsidR="007F4FBB" w:rsidRPr="007F4FBB" w:rsidRDefault="007F4FBB" w:rsidP="007F4FBB">
      <w:pPr>
        <w:numPr>
          <w:ilvl w:val="0"/>
          <w:numId w:val="64"/>
        </w:numPr>
      </w:pPr>
      <w:r w:rsidRPr="007F4FBB">
        <w:t>Porcentaje de participación o forma de control.</w:t>
      </w:r>
    </w:p>
    <w:p w14:paraId="4DC4B425" w14:textId="77777777" w:rsidR="007F4FBB" w:rsidRPr="007F4FBB" w:rsidRDefault="007F4FBB" w:rsidP="007F4FBB">
      <w:pPr>
        <w:numPr>
          <w:ilvl w:val="0"/>
          <w:numId w:val="64"/>
        </w:numPr>
      </w:pPr>
      <w:r w:rsidRPr="007F4FBB">
        <w:t>Copia de identificación oficial y, en su caso, acta constitutiva o contrato que demuestre el vínculo.</w:t>
      </w:r>
    </w:p>
    <w:p w14:paraId="0E3FCDC8" w14:textId="77777777" w:rsidR="007F4FBB" w:rsidRPr="007F4FBB" w:rsidRDefault="007F4FBB" w:rsidP="007F4FBB">
      <w:pPr>
        <w:numPr>
          <w:ilvl w:val="0"/>
          <w:numId w:val="64"/>
        </w:numPr>
      </w:pPr>
      <w:r w:rsidRPr="007F4FBB">
        <w:t>Declaración firmada bajo protesta de decir verdad.</w:t>
      </w:r>
    </w:p>
    <w:p w14:paraId="40C61912" w14:textId="77777777" w:rsidR="007F4FBB" w:rsidRPr="007F4FBB" w:rsidRDefault="007F4FBB" w:rsidP="007F4FBB">
      <w:pPr>
        <w:rPr>
          <w:b/>
          <w:bCs/>
        </w:rPr>
      </w:pPr>
      <w:r w:rsidRPr="007F4FBB">
        <w:rPr>
          <w:b/>
          <w:bCs/>
        </w:rPr>
        <w:t>3. Árbol de titularidad y control</w:t>
      </w:r>
    </w:p>
    <w:p w14:paraId="0ABC8FD9" w14:textId="77777777" w:rsidR="007F4FBB" w:rsidRPr="007F4FBB" w:rsidRDefault="007F4FBB" w:rsidP="007F4FBB">
      <w:r w:rsidRPr="007F4FBB">
        <w:lastRenderedPageBreak/>
        <w:t xml:space="preserve">El consultor debe ayudar a construir el </w:t>
      </w:r>
      <w:r w:rsidRPr="007F4FBB">
        <w:rPr>
          <w:b/>
          <w:bCs/>
        </w:rPr>
        <w:t>árbol de titularidad y control</w:t>
      </w:r>
      <w:r w:rsidRPr="007F4FBB">
        <w:t>, un diagrama que muestre la cadena de propiedad desde la empresa cliente hasta la persona física que detenta el control final.</w:t>
      </w:r>
      <w:r w:rsidRPr="007F4FBB">
        <w:br/>
        <w:t>Este instrumento es indispensable en auditorías internas y verificaciones de la Secretaría.</w:t>
      </w:r>
    </w:p>
    <w:p w14:paraId="7EE7362B" w14:textId="77777777" w:rsidR="007F4FBB" w:rsidRPr="007F4FBB" w:rsidRDefault="007F4FBB" w:rsidP="007F4FBB">
      <w:pPr>
        <w:rPr>
          <w:b/>
          <w:bCs/>
        </w:rPr>
      </w:pPr>
      <w:r w:rsidRPr="007F4FBB">
        <w:rPr>
          <w:b/>
          <w:bCs/>
        </w:rPr>
        <w:t>4. Actualización permanente</w:t>
      </w:r>
    </w:p>
    <w:p w14:paraId="0716149F" w14:textId="77777777" w:rsidR="007F4FBB" w:rsidRPr="007F4FBB" w:rsidRDefault="007F4FBB" w:rsidP="007F4FBB">
      <w:pPr>
        <w:rPr>
          <w:lang w:val="en-US"/>
        </w:rPr>
      </w:pPr>
      <w:r w:rsidRPr="007F4FBB">
        <w:t xml:space="preserve">La información del Beneficiario Controlador debe </w:t>
      </w:r>
      <w:r w:rsidRPr="007F4FBB">
        <w:rPr>
          <w:b/>
          <w:bCs/>
        </w:rPr>
        <w:t>actualizarse cada vez que haya cambios</w:t>
      </w:r>
      <w:r w:rsidRPr="007F4FBB">
        <w:t xml:space="preserve"> en la estructura accionaria, administración o control.</w:t>
      </w:r>
      <w:r w:rsidRPr="007F4FBB">
        <w:br/>
      </w:r>
      <w:r w:rsidRPr="007F4FBB">
        <w:rPr>
          <w:lang w:val="en-US"/>
        </w:rPr>
        <w:t>La omisión de actualización también se considera infracción.</w:t>
      </w:r>
    </w:p>
    <w:p w14:paraId="7521DB1F" w14:textId="77777777" w:rsidR="007F4FBB" w:rsidRPr="007F4FBB" w:rsidRDefault="007F4FBB" w:rsidP="007F4FBB">
      <w:pPr>
        <w:rPr>
          <w:b/>
          <w:bCs/>
          <w:lang w:val="en-US"/>
        </w:rPr>
      </w:pPr>
      <w:r w:rsidRPr="007F4FBB">
        <w:rPr>
          <w:b/>
          <w:bCs/>
          <w:lang w:val="en-US"/>
        </w:rPr>
        <w:t>5. Casos especiales</w:t>
      </w:r>
    </w:p>
    <w:p w14:paraId="2EE0196B" w14:textId="77777777" w:rsidR="007F4FBB" w:rsidRPr="007F4FBB" w:rsidRDefault="007F4FBB" w:rsidP="007F4FBB">
      <w:pPr>
        <w:numPr>
          <w:ilvl w:val="0"/>
          <w:numId w:val="65"/>
        </w:numPr>
      </w:pPr>
      <w:r w:rsidRPr="007F4FBB">
        <w:t xml:space="preserve">Si no se logra identificar al BC con certeza, debe levantarse un </w:t>
      </w:r>
      <w:r w:rsidRPr="007F4FBB">
        <w:rPr>
          <w:b/>
          <w:bCs/>
        </w:rPr>
        <w:t>Acta de No Identificación Razonable</w:t>
      </w:r>
      <w:r w:rsidRPr="007F4FBB">
        <w:t>, explicando las gestiones realizadas.</w:t>
      </w:r>
    </w:p>
    <w:p w14:paraId="663BD9BD" w14:textId="77777777" w:rsidR="007F4FBB" w:rsidRPr="007F4FBB" w:rsidRDefault="007F4FBB" w:rsidP="007F4FBB">
      <w:pPr>
        <w:numPr>
          <w:ilvl w:val="0"/>
          <w:numId w:val="65"/>
        </w:numPr>
      </w:pPr>
      <w:r w:rsidRPr="007F4FBB">
        <w:t xml:space="preserve">En fideicomisos, deben identificarse tanto los </w:t>
      </w:r>
      <w:r w:rsidRPr="007F4FBB">
        <w:rPr>
          <w:b/>
          <w:bCs/>
        </w:rPr>
        <w:t>fideicomitentes, fiduciarios y fideicomisarios</w:t>
      </w:r>
      <w:r w:rsidRPr="007F4FBB">
        <w:t xml:space="preserve"> como cualquier persona con control efectivo sobre los bienes.</w:t>
      </w:r>
    </w:p>
    <w:p w14:paraId="211D0686" w14:textId="77777777" w:rsidR="007F4FBB" w:rsidRPr="007F4FBB" w:rsidRDefault="007F4FBB" w:rsidP="007F4FBB">
      <w:pPr>
        <w:numPr>
          <w:ilvl w:val="0"/>
          <w:numId w:val="65"/>
        </w:numPr>
      </w:pPr>
      <w:r w:rsidRPr="007F4FBB">
        <w:t xml:space="preserve">Si existen </w:t>
      </w:r>
      <w:r w:rsidRPr="007F4FBB">
        <w:rPr>
          <w:b/>
          <w:bCs/>
        </w:rPr>
        <w:t>varios beneficiarios</w:t>
      </w:r>
      <w:r w:rsidRPr="007F4FBB">
        <w:t>, se registran todos los que cumplan criterios de control o beneficio final.</w:t>
      </w:r>
    </w:p>
    <w:p w14:paraId="718FF481" w14:textId="77777777" w:rsidR="007F4FBB" w:rsidRPr="007F4FBB" w:rsidRDefault="00000000" w:rsidP="007F4FBB">
      <w:pPr>
        <w:rPr>
          <w:lang w:val="en-US"/>
        </w:rPr>
      </w:pPr>
      <w:r>
        <w:rPr>
          <w:lang w:val="en-US"/>
        </w:rPr>
        <w:pict w14:anchorId="623B6987">
          <v:rect id="_x0000_i1072" style="width:0;height:1.5pt" o:hralign="center" o:hrstd="t" o:hr="t" fillcolor="#a0a0a0" stroked="f"/>
        </w:pict>
      </w:r>
    </w:p>
    <w:p w14:paraId="3AA3F10D" w14:textId="50F7A6D0" w:rsidR="007F4FBB" w:rsidRPr="007F4FBB" w:rsidRDefault="007F4FBB" w:rsidP="007F4FBB">
      <w:pPr>
        <w:rPr>
          <w:b/>
          <w:bCs/>
          <w:lang w:val="en-US"/>
        </w:rPr>
      </w:pPr>
      <w:r w:rsidRPr="007F4FBB">
        <w:rPr>
          <w:b/>
          <w:bCs/>
          <w:lang w:val="en-US"/>
        </w:rPr>
        <w:t xml:space="preserve">Recomendaciones </w:t>
      </w:r>
      <w:r w:rsidR="00691211" w:rsidRPr="007F4FBB">
        <w:rPr>
          <w:b/>
          <w:bCs/>
          <w:lang w:val="en-US"/>
        </w:rPr>
        <w:t>de consultor</w:t>
      </w:r>
      <w:r w:rsidR="00691211">
        <w:rPr>
          <w:b/>
          <w:bCs/>
          <w:lang w:val="en-US"/>
        </w:rPr>
        <w:t>ía:</w:t>
      </w:r>
    </w:p>
    <w:p w14:paraId="3E6340B0" w14:textId="77777777" w:rsidR="007F4FBB" w:rsidRPr="007F4FBB" w:rsidRDefault="007F4FBB" w:rsidP="007F4FBB">
      <w:pPr>
        <w:numPr>
          <w:ilvl w:val="0"/>
          <w:numId w:val="66"/>
        </w:numPr>
      </w:pPr>
      <w:r w:rsidRPr="007F4FBB">
        <w:rPr>
          <w:b/>
          <w:bCs/>
        </w:rPr>
        <w:t>Integra un formato estandarizado de declaración de Beneficiario Controlador</w:t>
      </w:r>
      <w:r w:rsidRPr="007F4FBB">
        <w:t>, con campos para firma, documentación y motivo de participación.</w:t>
      </w:r>
    </w:p>
    <w:p w14:paraId="00B565ED" w14:textId="77777777" w:rsidR="007F4FBB" w:rsidRPr="007F4FBB" w:rsidRDefault="007F4FBB" w:rsidP="007F4FBB">
      <w:pPr>
        <w:numPr>
          <w:ilvl w:val="0"/>
          <w:numId w:val="66"/>
        </w:numPr>
      </w:pPr>
      <w:r w:rsidRPr="007F4FBB">
        <w:rPr>
          <w:b/>
          <w:bCs/>
        </w:rPr>
        <w:t>Verifica coincidencias</w:t>
      </w:r>
      <w:r w:rsidRPr="007F4FBB">
        <w:t xml:space="preserve"> entre la información del BC, el Registro Público de Comercio y los contratos del cliente.</w:t>
      </w:r>
    </w:p>
    <w:p w14:paraId="4A13DB3C" w14:textId="77777777" w:rsidR="007F4FBB" w:rsidRPr="007F4FBB" w:rsidRDefault="007F4FBB" w:rsidP="007F4FBB">
      <w:pPr>
        <w:numPr>
          <w:ilvl w:val="0"/>
          <w:numId w:val="66"/>
        </w:numPr>
      </w:pPr>
      <w:r w:rsidRPr="007F4FBB">
        <w:rPr>
          <w:b/>
          <w:bCs/>
        </w:rPr>
        <w:t>Capacita al personal</w:t>
      </w:r>
      <w:r w:rsidRPr="007F4FBB">
        <w:t xml:space="preserve"> para detectar indicios de ocultamiento, como:</w:t>
      </w:r>
    </w:p>
    <w:p w14:paraId="76CE7818" w14:textId="77777777" w:rsidR="007F4FBB" w:rsidRPr="007F4FBB" w:rsidRDefault="007F4FBB" w:rsidP="007F4FBB">
      <w:pPr>
        <w:numPr>
          <w:ilvl w:val="1"/>
          <w:numId w:val="66"/>
        </w:numPr>
      </w:pPr>
      <w:r w:rsidRPr="007F4FBB">
        <w:t>Representantes sin vínculos claros con la operación.</w:t>
      </w:r>
    </w:p>
    <w:p w14:paraId="69E21A37" w14:textId="77777777" w:rsidR="007F4FBB" w:rsidRPr="007F4FBB" w:rsidRDefault="007F4FBB" w:rsidP="007F4FBB">
      <w:pPr>
        <w:numPr>
          <w:ilvl w:val="1"/>
          <w:numId w:val="66"/>
        </w:numPr>
      </w:pPr>
      <w:r w:rsidRPr="007F4FBB">
        <w:t>Sociedades con accionistas extranjeros sin sustancia económica.</w:t>
      </w:r>
    </w:p>
    <w:p w14:paraId="2214A698" w14:textId="77777777" w:rsidR="007F4FBB" w:rsidRPr="007F4FBB" w:rsidRDefault="007F4FBB" w:rsidP="007F4FBB">
      <w:pPr>
        <w:numPr>
          <w:ilvl w:val="1"/>
          <w:numId w:val="66"/>
        </w:numPr>
      </w:pPr>
      <w:r w:rsidRPr="007F4FBB">
        <w:t>Cambios frecuentes de razón social o administrador único.</w:t>
      </w:r>
    </w:p>
    <w:p w14:paraId="0D47DD4E" w14:textId="77777777" w:rsidR="007F4FBB" w:rsidRPr="007F4FBB" w:rsidRDefault="007F4FBB" w:rsidP="007F4FBB">
      <w:pPr>
        <w:numPr>
          <w:ilvl w:val="0"/>
          <w:numId w:val="66"/>
        </w:numPr>
      </w:pPr>
      <w:r w:rsidRPr="007F4FBB">
        <w:t xml:space="preserve">Recomienda conservar todos los documentos </w:t>
      </w:r>
      <w:r w:rsidRPr="007F4FBB">
        <w:rPr>
          <w:b/>
          <w:bCs/>
        </w:rPr>
        <w:t>por al menos 10 años</w:t>
      </w:r>
      <w:r w:rsidRPr="007F4FBB">
        <w:t>, en cumplimiento con el artículo 21.</w:t>
      </w:r>
    </w:p>
    <w:p w14:paraId="1901A2C6" w14:textId="77777777" w:rsidR="007F4FBB" w:rsidRPr="007F4FBB" w:rsidRDefault="007F4FBB" w:rsidP="007F4FBB">
      <w:pPr>
        <w:numPr>
          <w:ilvl w:val="0"/>
          <w:numId w:val="66"/>
        </w:numPr>
      </w:pPr>
      <w:r w:rsidRPr="007F4FBB">
        <w:t xml:space="preserve">Explica al cliente que esta obligación </w:t>
      </w:r>
      <w:r w:rsidRPr="007F4FBB">
        <w:rPr>
          <w:b/>
          <w:bCs/>
        </w:rPr>
        <w:t>no se limita al cumplimiento ante Hacienda</w:t>
      </w:r>
      <w:r w:rsidRPr="007F4FBB">
        <w:t>, sino que también es revisada por bancos, notarios y auditores externos.</w:t>
      </w:r>
    </w:p>
    <w:p w14:paraId="6ECE4A90" w14:textId="77777777" w:rsidR="007F4FBB" w:rsidRPr="007F4FBB" w:rsidRDefault="00000000" w:rsidP="007F4FBB">
      <w:pPr>
        <w:rPr>
          <w:lang w:val="en-US"/>
        </w:rPr>
      </w:pPr>
      <w:r>
        <w:rPr>
          <w:lang w:val="en-US"/>
        </w:rPr>
        <w:pict w14:anchorId="1C4C5588">
          <v:rect id="_x0000_i1073" style="width:0;height:1.5pt" o:hralign="center" o:hrstd="t" o:hr="t" fillcolor="#a0a0a0" stroked="f"/>
        </w:pict>
      </w:r>
    </w:p>
    <w:p w14:paraId="7B0F5ED6" w14:textId="77777777" w:rsidR="007F4FBB" w:rsidRPr="007F4FBB" w:rsidRDefault="007F4FBB" w:rsidP="007F4FBB">
      <w:pPr>
        <w:rPr>
          <w:b/>
          <w:bCs/>
        </w:rPr>
      </w:pPr>
      <w:r w:rsidRPr="007F4FBB">
        <w:rPr>
          <w:b/>
          <w:bCs/>
        </w:rPr>
        <w:t>Riesgos por incumplimiento</w:t>
      </w:r>
    </w:p>
    <w:p w14:paraId="17B62092" w14:textId="77777777" w:rsidR="007F4FBB" w:rsidRPr="007F4FBB" w:rsidRDefault="007F4FBB" w:rsidP="007F4FBB">
      <w:r w:rsidRPr="007F4FBB">
        <w:t>Omitir o falsificar información del Beneficiario Controlador puede generar:</w:t>
      </w:r>
    </w:p>
    <w:p w14:paraId="410C3903" w14:textId="29DAA3B4" w:rsidR="007F4FBB" w:rsidRPr="007F4FBB" w:rsidRDefault="007F4FBB" w:rsidP="007F4FBB">
      <w:pPr>
        <w:numPr>
          <w:ilvl w:val="0"/>
          <w:numId w:val="67"/>
        </w:numPr>
      </w:pPr>
      <w:r w:rsidRPr="007F4FBB">
        <w:rPr>
          <w:b/>
          <w:bCs/>
        </w:rPr>
        <w:t>Multas de hasta 60,000 UMAs</w:t>
      </w:r>
      <w:r w:rsidRPr="007F4FBB">
        <w:t xml:space="preserve"> (más de 7 millones de pesos, según valor 202</w:t>
      </w:r>
      <w:r w:rsidR="00244425">
        <w:t>6</w:t>
      </w:r>
      <w:r w:rsidRPr="007F4FBB">
        <w:t>).</w:t>
      </w:r>
    </w:p>
    <w:p w14:paraId="0CF3F5DE" w14:textId="77777777" w:rsidR="007F4FBB" w:rsidRPr="007F4FBB" w:rsidRDefault="007F4FBB" w:rsidP="007F4FBB">
      <w:pPr>
        <w:numPr>
          <w:ilvl w:val="0"/>
          <w:numId w:val="67"/>
        </w:numPr>
      </w:pPr>
      <w:r w:rsidRPr="007F4FBB">
        <w:rPr>
          <w:b/>
          <w:bCs/>
        </w:rPr>
        <w:t>Suspensión del registro</w:t>
      </w:r>
      <w:r w:rsidRPr="007F4FBB">
        <w:t xml:space="preserve"> ante la Secretaría.</w:t>
      </w:r>
    </w:p>
    <w:p w14:paraId="062C0DF5" w14:textId="77777777" w:rsidR="007F4FBB" w:rsidRPr="007F4FBB" w:rsidRDefault="007F4FBB" w:rsidP="007F4FBB">
      <w:pPr>
        <w:numPr>
          <w:ilvl w:val="0"/>
          <w:numId w:val="67"/>
        </w:numPr>
      </w:pPr>
      <w:r w:rsidRPr="007F4FBB">
        <w:rPr>
          <w:b/>
          <w:bCs/>
        </w:rPr>
        <w:lastRenderedPageBreak/>
        <w:t>Denuncia penal</w:t>
      </w:r>
      <w:r w:rsidRPr="007F4FBB">
        <w:t xml:space="preserve"> si se acredita ocultamiento intencional de información.</w:t>
      </w:r>
    </w:p>
    <w:p w14:paraId="63202E58" w14:textId="77777777" w:rsidR="007F4FBB" w:rsidRPr="007F4FBB" w:rsidRDefault="007F4FBB" w:rsidP="007F4FBB">
      <w:pPr>
        <w:numPr>
          <w:ilvl w:val="0"/>
          <w:numId w:val="67"/>
        </w:numPr>
      </w:pPr>
      <w:r w:rsidRPr="007F4FBB">
        <w:rPr>
          <w:b/>
          <w:bCs/>
        </w:rPr>
        <w:t>Cierre temporal del establecimiento</w:t>
      </w:r>
      <w:r w:rsidRPr="007F4FBB">
        <w:t>, en casos de reincidencia grave.</w:t>
      </w:r>
    </w:p>
    <w:p w14:paraId="649EC49A" w14:textId="77777777" w:rsidR="007F4FBB" w:rsidRPr="007F4FBB" w:rsidRDefault="007F4FBB" w:rsidP="007F4FBB">
      <w:pPr>
        <w:numPr>
          <w:ilvl w:val="0"/>
          <w:numId w:val="67"/>
        </w:numPr>
      </w:pPr>
      <w:r w:rsidRPr="007F4FBB">
        <w:rPr>
          <w:b/>
          <w:bCs/>
        </w:rPr>
        <w:t>Pérdida de reputación comercial y bancaria</w:t>
      </w:r>
      <w:r w:rsidRPr="007F4FBB">
        <w:t>, ya que las entidades financieras pueden negar servicios por falta de identificación del BC.</w:t>
      </w:r>
    </w:p>
    <w:p w14:paraId="39E93198" w14:textId="77777777" w:rsidR="007F4FBB" w:rsidRPr="007F4FBB" w:rsidRDefault="00000000" w:rsidP="007F4FBB">
      <w:pPr>
        <w:rPr>
          <w:lang w:val="en-US"/>
        </w:rPr>
      </w:pPr>
      <w:r>
        <w:rPr>
          <w:lang w:val="en-US"/>
        </w:rPr>
        <w:pict w14:anchorId="377A150E">
          <v:rect id="_x0000_i1074" style="width:0;height:1.5pt" o:hralign="center" o:hrstd="t" o:hr="t" fillcolor="#a0a0a0" stroked="f"/>
        </w:pict>
      </w:r>
    </w:p>
    <w:p w14:paraId="42207267" w14:textId="77777777" w:rsidR="007F4FBB" w:rsidRPr="007F4FBB" w:rsidRDefault="007F4FBB" w:rsidP="007F4FBB">
      <w:pPr>
        <w:rPr>
          <w:b/>
          <w:bCs/>
        </w:rPr>
      </w:pPr>
      <w:r w:rsidRPr="007F4FBB">
        <w:rPr>
          <w:b/>
          <w:bCs/>
        </w:rPr>
        <w:t>Nota para capacitación</w:t>
      </w:r>
    </w:p>
    <w:p w14:paraId="71D1BF9E" w14:textId="77777777" w:rsidR="007F4FBB" w:rsidRPr="007F4FBB" w:rsidRDefault="007F4FBB" w:rsidP="007F4FBB">
      <w:r w:rsidRPr="007F4FBB">
        <w:t>Para explicar este concepto en talleres o sesiones internas:</w:t>
      </w:r>
    </w:p>
    <w:p w14:paraId="16B10750" w14:textId="77777777" w:rsidR="007F4FBB" w:rsidRPr="007F4FBB" w:rsidRDefault="007F4FBB" w:rsidP="007F4FBB">
      <w:pPr>
        <w:numPr>
          <w:ilvl w:val="0"/>
          <w:numId w:val="68"/>
        </w:numPr>
        <w:rPr>
          <w:lang w:val="en-US"/>
        </w:rPr>
      </w:pPr>
      <w:r w:rsidRPr="007F4FBB">
        <w:rPr>
          <w:lang w:val="en-US"/>
        </w:rPr>
        <w:t>Usa ejemplos claros:</w:t>
      </w:r>
    </w:p>
    <w:p w14:paraId="207245BB" w14:textId="77777777" w:rsidR="007F4FBB" w:rsidRPr="007F4FBB" w:rsidRDefault="007F4FBB" w:rsidP="007F4FBB">
      <w:pPr>
        <w:numPr>
          <w:ilvl w:val="1"/>
          <w:numId w:val="68"/>
        </w:numPr>
      </w:pPr>
      <w:r w:rsidRPr="007F4FBB">
        <w:rPr>
          <w:i/>
          <w:iCs/>
        </w:rPr>
        <w:t>“Si una empresa A pertenece al 100% a empresa B, y B pertenece a una persona física C, entonces C es el Beneficiario Controlador.”</w:t>
      </w:r>
    </w:p>
    <w:p w14:paraId="5AE9DD37" w14:textId="77777777" w:rsidR="007F4FBB" w:rsidRPr="007F4FBB" w:rsidRDefault="007F4FBB" w:rsidP="007F4FBB">
      <w:pPr>
        <w:numPr>
          <w:ilvl w:val="1"/>
          <w:numId w:val="68"/>
        </w:numPr>
      </w:pPr>
      <w:r w:rsidRPr="007F4FBB">
        <w:rPr>
          <w:i/>
          <w:iCs/>
        </w:rPr>
        <w:t>“Si un inmueble está a nombre de una sociedad, pero quien lo usa, renta y recibe las ganancias es un individuo, ese individuo es el BC.”</w:t>
      </w:r>
    </w:p>
    <w:p w14:paraId="58D86F5B" w14:textId="77777777" w:rsidR="007F4FBB" w:rsidRPr="007F4FBB" w:rsidRDefault="007F4FBB" w:rsidP="007F4FBB">
      <w:pPr>
        <w:numPr>
          <w:ilvl w:val="0"/>
          <w:numId w:val="68"/>
        </w:numPr>
      </w:pPr>
      <w:r w:rsidRPr="007F4FBB">
        <w:t xml:space="preserve">Realiza ejercicios donde los participantes </w:t>
      </w:r>
      <w:r w:rsidRPr="007F4FBB">
        <w:rPr>
          <w:b/>
          <w:bCs/>
        </w:rPr>
        <w:t>dibujen el árbol de titularidad y control</w:t>
      </w:r>
      <w:r w:rsidRPr="007F4FBB">
        <w:t xml:space="preserve"> de su propia empresa o cliente.</w:t>
      </w:r>
    </w:p>
    <w:p w14:paraId="0234D0E0" w14:textId="77777777" w:rsidR="007F4FBB" w:rsidRPr="007F4FBB" w:rsidRDefault="007F4FBB" w:rsidP="007F4FBB">
      <w:pPr>
        <w:numPr>
          <w:ilvl w:val="0"/>
          <w:numId w:val="68"/>
        </w:numPr>
      </w:pPr>
      <w:r w:rsidRPr="007F4FBB">
        <w:t xml:space="preserve">Refuerza la idea de que </w:t>
      </w:r>
      <w:r w:rsidRPr="007F4FBB">
        <w:rPr>
          <w:b/>
          <w:bCs/>
        </w:rPr>
        <w:t>la transparencia del Beneficiario Controlador protege a la empresa</w:t>
      </w:r>
      <w:r w:rsidRPr="007F4FBB">
        <w:t xml:space="preserve"> frente a acusaciones de simulación o encubrimiento.</w:t>
      </w:r>
    </w:p>
    <w:p w14:paraId="3F3DDA8C" w14:textId="77777777" w:rsidR="007F4FBB" w:rsidRPr="007F4FBB" w:rsidRDefault="00000000" w:rsidP="007F4FBB">
      <w:pPr>
        <w:rPr>
          <w:lang w:val="en-US"/>
        </w:rPr>
      </w:pPr>
      <w:r>
        <w:rPr>
          <w:lang w:val="en-US"/>
        </w:rPr>
        <w:pict w14:anchorId="61867AF9">
          <v:rect id="_x0000_i1075" style="width:0;height:1.5pt" o:hralign="center" o:hrstd="t" o:hr="t" fillcolor="#a0a0a0" stroked="f"/>
        </w:pict>
      </w:r>
    </w:p>
    <w:p w14:paraId="1447CBED" w14:textId="0910AF13" w:rsidR="007F4FBB" w:rsidRPr="003C4B02" w:rsidRDefault="007F4FBB" w:rsidP="007F4FBB">
      <w:pPr>
        <w:rPr>
          <w:b/>
          <w:bCs/>
          <w:color w:val="0000CC"/>
        </w:rPr>
      </w:pPr>
      <w:r w:rsidRPr="003C4B02">
        <w:rPr>
          <w:b/>
          <w:bCs/>
          <w:color w:val="0000CC"/>
        </w:rPr>
        <w:t>Artículo 3. Fracción III Bis — Cliente o Usuaria</w:t>
      </w:r>
    </w:p>
    <w:p w14:paraId="216710F3" w14:textId="77777777" w:rsidR="007F4FBB" w:rsidRPr="007F4FBB" w:rsidRDefault="007F4FBB" w:rsidP="007F4FBB">
      <w:pPr>
        <w:rPr>
          <w:lang w:val="en-US"/>
        </w:rPr>
      </w:pPr>
      <w:r w:rsidRPr="007F4FBB">
        <w:rPr>
          <w:b/>
          <w:bCs/>
        </w:rPr>
        <w:t>III Bis.</w:t>
      </w:r>
      <w:r w:rsidRPr="007F4FBB">
        <w:t xml:space="preserve"> </w:t>
      </w:r>
      <w:r w:rsidRPr="007F4FBB">
        <w:rPr>
          <w:i/>
          <w:iCs/>
        </w:rPr>
        <w:t>Cliente o Usuaria, a cualquier persona física o moral, así como fideicomisos que celebren actos u operaciones con quienes realicen Actividades Vulnerables.</w:t>
      </w:r>
      <w:r w:rsidRPr="007F4FBB">
        <w:br/>
      </w:r>
      <w:r w:rsidRPr="007F4FBB">
        <w:rPr>
          <w:i/>
          <w:iCs/>
          <w:lang w:val="en-US"/>
        </w:rPr>
        <w:t>(Fracción adicionada DOF 16-07-2025)</w:t>
      </w:r>
    </w:p>
    <w:p w14:paraId="0A02098E" w14:textId="77777777" w:rsidR="007F4FBB" w:rsidRPr="007F4FBB" w:rsidRDefault="00000000" w:rsidP="007F4FBB">
      <w:pPr>
        <w:rPr>
          <w:lang w:val="en-US"/>
        </w:rPr>
      </w:pPr>
      <w:r>
        <w:rPr>
          <w:lang w:val="en-US"/>
        </w:rPr>
        <w:pict w14:anchorId="50EFED5D">
          <v:rect id="_x0000_i1076" style="width:0;height:1.5pt" o:hralign="center" o:hrstd="t" o:hr="t" fillcolor="#a0a0a0" stroked="f"/>
        </w:pict>
      </w:r>
    </w:p>
    <w:p w14:paraId="0B3546CF" w14:textId="77777777" w:rsidR="007F4FBB" w:rsidRPr="007F4FBB" w:rsidRDefault="007F4FBB" w:rsidP="007F4FBB">
      <w:pPr>
        <w:rPr>
          <w:b/>
          <w:bCs/>
        </w:rPr>
      </w:pPr>
      <w:r w:rsidRPr="007F4FBB">
        <w:rPr>
          <w:b/>
          <w:bCs/>
        </w:rPr>
        <w:t>Explicación</w:t>
      </w:r>
    </w:p>
    <w:p w14:paraId="15EA2BD9" w14:textId="77777777" w:rsidR="007F4FBB" w:rsidRPr="007F4FBB" w:rsidRDefault="007F4FBB" w:rsidP="007F4FBB">
      <w:r w:rsidRPr="007F4FBB">
        <w:t xml:space="preserve">La fracción III Bis, incorporada en la </w:t>
      </w:r>
      <w:r w:rsidRPr="007F4FBB">
        <w:rPr>
          <w:b/>
          <w:bCs/>
        </w:rPr>
        <w:t>reforma de julio de 2025</w:t>
      </w:r>
      <w:r w:rsidRPr="007F4FBB">
        <w:t xml:space="preserve">, define de manera expresa quién se considera </w:t>
      </w:r>
      <w:r w:rsidRPr="007F4FBB">
        <w:rPr>
          <w:b/>
          <w:bCs/>
        </w:rPr>
        <w:t>Cliente o Usuaria</w:t>
      </w:r>
      <w:r w:rsidRPr="007F4FBB">
        <w:t xml:space="preserve"> dentro del marco de la LFPIORPI.</w:t>
      </w:r>
      <w:r w:rsidRPr="007F4FBB">
        <w:br/>
        <w:t xml:space="preserve">Aunque parezca una definición sencilla, su correcta interpretación es </w:t>
      </w:r>
      <w:r w:rsidRPr="007F4FBB">
        <w:rPr>
          <w:b/>
          <w:bCs/>
        </w:rPr>
        <w:t>fundamental</w:t>
      </w:r>
      <w:r w:rsidRPr="007F4FBB">
        <w:t xml:space="preserve">: delimita </w:t>
      </w:r>
      <w:r w:rsidRPr="007F4FBB">
        <w:rPr>
          <w:i/>
          <w:iCs/>
        </w:rPr>
        <w:t>a quién se le debe aplicar el proceso de identificación, verificación y resguardo documental</w:t>
      </w:r>
      <w:r w:rsidRPr="007F4FBB">
        <w:t>.</w:t>
      </w:r>
    </w:p>
    <w:p w14:paraId="53A0E398" w14:textId="77777777" w:rsidR="007F4FBB" w:rsidRPr="007F4FBB" w:rsidRDefault="007F4FBB" w:rsidP="007F4FBB">
      <w:r w:rsidRPr="007F4FBB">
        <w:t xml:space="preserve">De acuerdo con la ley, un </w:t>
      </w:r>
      <w:r w:rsidRPr="007F4FBB">
        <w:rPr>
          <w:b/>
          <w:bCs/>
        </w:rPr>
        <w:t>Cliente o Usuaria</w:t>
      </w:r>
      <w:r w:rsidRPr="007F4FBB">
        <w:t xml:space="preserve"> puede ser:</w:t>
      </w:r>
    </w:p>
    <w:p w14:paraId="5E482E29" w14:textId="77777777" w:rsidR="007F4FBB" w:rsidRPr="007F4FBB" w:rsidRDefault="007F4FBB" w:rsidP="007F4FBB">
      <w:pPr>
        <w:numPr>
          <w:ilvl w:val="0"/>
          <w:numId w:val="69"/>
        </w:numPr>
        <w:rPr>
          <w:lang w:val="en-US"/>
        </w:rPr>
      </w:pPr>
      <w:r w:rsidRPr="007F4FBB">
        <w:rPr>
          <w:lang w:val="en-US"/>
        </w:rPr>
        <w:t xml:space="preserve">Una </w:t>
      </w:r>
      <w:r w:rsidRPr="007F4FBB">
        <w:rPr>
          <w:b/>
          <w:bCs/>
          <w:lang w:val="en-US"/>
        </w:rPr>
        <w:t>persona física</w:t>
      </w:r>
      <w:r w:rsidRPr="007F4FBB">
        <w:rPr>
          <w:lang w:val="en-US"/>
        </w:rPr>
        <w:t xml:space="preserve"> (individuo).</w:t>
      </w:r>
    </w:p>
    <w:p w14:paraId="121FC2F9" w14:textId="77777777" w:rsidR="007F4FBB" w:rsidRPr="007F4FBB" w:rsidRDefault="007F4FBB" w:rsidP="007F4FBB">
      <w:pPr>
        <w:numPr>
          <w:ilvl w:val="0"/>
          <w:numId w:val="69"/>
        </w:numPr>
      </w:pPr>
      <w:r w:rsidRPr="007F4FBB">
        <w:t xml:space="preserve">Una </w:t>
      </w:r>
      <w:r w:rsidRPr="007F4FBB">
        <w:rPr>
          <w:b/>
          <w:bCs/>
        </w:rPr>
        <w:t>persona moral</w:t>
      </w:r>
      <w:r w:rsidRPr="007F4FBB">
        <w:t xml:space="preserve"> (empresa, sociedad, asociación, organización).</w:t>
      </w:r>
    </w:p>
    <w:p w14:paraId="67878965" w14:textId="77777777" w:rsidR="007F4FBB" w:rsidRPr="007F4FBB" w:rsidRDefault="007F4FBB" w:rsidP="007F4FBB">
      <w:pPr>
        <w:numPr>
          <w:ilvl w:val="0"/>
          <w:numId w:val="69"/>
        </w:numPr>
      </w:pPr>
      <w:r w:rsidRPr="007F4FBB">
        <w:t xml:space="preserve">Un </w:t>
      </w:r>
      <w:r w:rsidRPr="007F4FBB">
        <w:rPr>
          <w:b/>
          <w:bCs/>
        </w:rPr>
        <w:t>fideicomiso</w:t>
      </w:r>
      <w:r w:rsidRPr="007F4FBB">
        <w:t xml:space="preserve"> o figura jurídica equivalente.</w:t>
      </w:r>
    </w:p>
    <w:p w14:paraId="55AED7B5" w14:textId="77777777" w:rsidR="007F4FBB" w:rsidRPr="007F4FBB" w:rsidRDefault="007F4FBB" w:rsidP="007F4FBB">
      <w:r w:rsidRPr="007F4FBB">
        <w:t xml:space="preserve">Lo que los convierte en Clientes o Usuarias no es su tipo de persona, sino el hecho de </w:t>
      </w:r>
      <w:r w:rsidRPr="007F4FBB">
        <w:rPr>
          <w:b/>
          <w:bCs/>
        </w:rPr>
        <w:t>celebrar un acto u operación con quien realiza una Actividad Vulnerable</w:t>
      </w:r>
      <w:r w:rsidRPr="007F4FBB">
        <w:t>.</w:t>
      </w:r>
      <w:r w:rsidRPr="007F4FBB">
        <w:br/>
      </w:r>
      <w:r w:rsidRPr="007F4FBB">
        <w:lastRenderedPageBreak/>
        <w:t xml:space="preserve">En otras palabras, </w:t>
      </w:r>
      <w:r w:rsidRPr="007F4FBB">
        <w:rPr>
          <w:i/>
          <w:iCs/>
        </w:rPr>
        <w:t>toda persona o entidad que participe en una transacción sujeta a la ley —ya sea compra, arrendamiento, fideicomiso, construcción, inversión o prestación de servicios— se considera Cliente o Usuaria y debe ser identificada formalmente.</w:t>
      </w:r>
    </w:p>
    <w:p w14:paraId="2F9629CD" w14:textId="77777777" w:rsidR="007F4FBB" w:rsidRPr="007F4FBB" w:rsidRDefault="00000000" w:rsidP="007F4FBB">
      <w:pPr>
        <w:rPr>
          <w:lang w:val="en-US"/>
        </w:rPr>
      </w:pPr>
      <w:r>
        <w:rPr>
          <w:lang w:val="en-US"/>
        </w:rPr>
        <w:pict w14:anchorId="1F71F3B6">
          <v:rect id="_x0000_i1077" style="width:0;height:1.5pt" o:hralign="center" o:hrstd="t" o:hr="t" fillcolor="#a0a0a0" stroked="f"/>
        </w:pict>
      </w:r>
    </w:p>
    <w:p w14:paraId="2ECE584B" w14:textId="77777777" w:rsidR="007F4FBB" w:rsidRPr="007F4FBB" w:rsidRDefault="007F4FBB" w:rsidP="007F4FBB">
      <w:pPr>
        <w:rPr>
          <w:b/>
          <w:bCs/>
        </w:rPr>
      </w:pPr>
      <w:r w:rsidRPr="007F4FBB">
        <w:rPr>
          <w:b/>
          <w:bCs/>
        </w:rPr>
        <w:t>Aplicación práctica</w:t>
      </w:r>
    </w:p>
    <w:p w14:paraId="3D1DFF47" w14:textId="77777777" w:rsidR="007F4FBB" w:rsidRPr="007F4FBB" w:rsidRDefault="007F4FBB" w:rsidP="007F4FBB">
      <w:r w:rsidRPr="007F4FBB">
        <w:t xml:space="preserve">Esta definición es </w:t>
      </w:r>
      <w:r w:rsidRPr="007F4FBB">
        <w:rPr>
          <w:b/>
          <w:bCs/>
        </w:rPr>
        <w:t>la base de la política de identificación de clientes (KYC)</w:t>
      </w:r>
      <w:r w:rsidRPr="007F4FBB">
        <w:t xml:space="preserve"> que debe implementar toda empresa o profesional sujeto a la LFPIORPI.</w:t>
      </w:r>
    </w:p>
    <w:p w14:paraId="42D70BF4" w14:textId="77777777" w:rsidR="007F4FBB" w:rsidRPr="007F4FBB" w:rsidRDefault="007F4FBB" w:rsidP="007F4FBB">
      <w:r w:rsidRPr="007F4FBB">
        <w:t xml:space="preserve">El consultor debe guiar al cliente (empresa obligada) para establecer un </w:t>
      </w:r>
      <w:r w:rsidRPr="007F4FBB">
        <w:rPr>
          <w:b/>
          <w:bCs/>
        </w:rPr>
        <w:t>procedimiento estandarizado de identificación</w:t>
      </w:r>
      <w:r w:rsidRPr="007F4FBB">
        <w:t>, que contemple los siguientes pasos:</w:t>
      </w:r>
    </w:p>
    <w:p w14:paraId="4EF25C37" w14:textId="77777777" w:rsidR="007F4FBB" w:rsidRPr="007F4FBB" w:rsidRDefault="007F4FBB" w:rsidP="007F4FBB">
      <w:pPr>
        <w:rPr>
          <w:b/>
          <w:bCs/>
        </w:rPr>
      </w:pPr>
      <w:r w:rsidRPr="007F4FBB">
        <w:rPr>
          <w:b/>
          <w:bCs/>
        </w:rPr>
        <w:t>1. Identificación inicial</w:t>
      </w:r>
    </w:p>
    <w:p w14:paraId="42C89C3F" w14:textId="77777777" w:rsidR="007F4FBB" w:rsidRPr="007F4FBB" w:rsidRDefault="007F4FBB" w:rsidP="007F4FBB">
      <w:r w:rsidRPr="007F4FBB">
        <w:t>Al inicio de cualquier relación comercial o acto relevante:</w:t>
      </w:r>
    </w:p>
    <w:p w14:paraId="251EF6CD" w14:textId="77777777" w:rsidR="007F4FBB" w:rsidRPr="007F4FBB" w:rsidRDefault="007F4FBB" w:rsidP="007F4FBB">
      <w:pPr>
        <w:numPr>
          <w:ilvl w:val="0"/>
          <w:numId w:val="70"/>
        </w:numPr>
      </w:pPr>
      <w:r w:rsidRPr="007F4FBB">
        <w:t xml:space="preserve">Solicitar </w:t>
      </w:r>
      <w:r w:rsidRPr="007F4FBB">
        <w:rPr>
          <w:b/>
          <w:bCs/>
        </w:rPr>
        <w:t>identificación oficial vigente</w:t>
      </w:r>
      <w:r w:rsidRPr="007F4FBB">
        <w:t xml:space="preserve"> (INE, pasaporte o documento equivalente).</w:t>
      </w:r>
    </w:p>
    <w:p w14:paraId="2FEEEF1D" w14:textId="77777777" w:rsidR="007F4FBB" w:rsidRPr="007F4FBB" w:rsidRDefault="007F4FBB" w:rsidP="007F4FBB">
      <w:pPr>
        <w:numPr>
          <w:ilvl w:val="0"/>
          <w:numId w:val="70"/>
        </w:numPr>
      </w:pPr>
      <w:r w:rsidRPr="007F4FBB">
        <w:t>Obtener datos completos: nombre, CURP, RFC, domicilio, nacionalidad, ocupación o giro.</w:t>
      </w:r>
    </w:p>
    <w:p w14:paraId="7C5800CD" w14:textId="77777777" w:rsidR="007F4FBB" w:rsidRPr="007F4FBB" w:rsidRDefault="007F4FBB" w:rsidP="007F4FBB">
      <w:pPr>
        <w:numPr>
          <w:ilvl w:val="0"/>
          <w:numId w:val="70"/>
        </w:numPr>
      </w:pPr>
      <w:r w:rsidRPr="007F4FBB">
        <w:t>Para personas morales: razón social, escritura constitutiva, RFC, acta de poderes y datos de representante legal.</w:t>
      </w:r>
    </w:p>
    <w:p w14:paraId="5723AD6F" w14:textId="77777777" w:rsidR="007F4FBB" w:rsidRPr="007F4FBB" w:rsidRDefault="007F4FBB" w:rsidP="007F4FBB">
      <w:pPr>
        <w:numPr>
          <w:ilvl w:val="0"/>
          <w:numId w:val="70"/>
        </w:numPr>
      </w:pPr>
      <w:r w:rsidRPr="007F4FBB">
        <w:t>Para fideicomisos: contrato y datos del fiduciario, fideicomitente y fideicomisario.</w:t>
      </w:r>
    </w:p>
    <w:p w14:paraId="0EC169FF" w14:textId="77777777" w:rsidR="007F4FBB" w:rsidRPr="007F4FBB" w:rsidRDefault="007F4FBB" w:rsidP="007F4FBB">
      <w:pPr>
        <w:rPr>
          <w:b/>
          <w:bCs/>
          <w:lang w:val="en-US"/>
        </w:rPr>
      </w:pPr>
      <w:r w:rsidRPr="007F4FBB">
        <w:rPr>
          <w:b/>
          <w:bCs/>
          <w:lang w:val="en-US"/>
        </w:rPr>
        <w:t>2. Verificación</w:t>
      </w:r>
    </w:p>
    <w:p w14:paraId="2D0C19FB" w14:textId="77777777" w:rsidR="007F4FBB" w:rsidRPr="007F4FBB" w:rsidRDefault="007F4FBB" w:rsidP="007F4FBB">
      <w:pPr>
        <w:numPr>
          <w:ilvl w:val="0"/>
          <w:numId w:val="71"/>
        </w:numPr>
      </w:pPr>
      <w:r w:rsidRPr="007F4FBB">
        <w:t xml:space="preserve">Confirmar la </w:t>
      </w:r>
      <w:r w:rsidRPr="007F4FBB">
        <w:rPr>
          <w:b/>
          <w:bCs/>
        </w:rPr>
        <w:t>autenticidad de los documentos</w:t>
      </w:r>
      <w:r w:rsidRPr="007F4FBB">
        <w:t xml:space="preserve"> (por ejemplo, cotejando en el portal del SAT o Registro Público).</w:t>
      </w:r>
    </w:p>
    <w:p w14:paraId="444D6A74" w14:textId="77777777" w:rsidR="007F4FBB" w:rsidRPr="007F4FBB" w:rsidRDefault="007F4FBB" w:rsidP="007F4FBB">
      <w:pPr>
        <w:numPr>
          <w:ilvl w:val="0"/>
          <w:numId w:val="71"/>
        </w:numPr>
      </w:pPr>
      <w:r w:rsidRPr="007F4FBB">
        <w:t xml:space="preserve">Asegurarse de que el cliente </w:t>
      </w:r>
      <w:r w:rsidRPr="007F4FBB">
        <w:rPr>
          <w:b/>
          <w:bCs/>
        </w:rPr>
        <w:t>no esté en listas restrictivas</w:t>
      </w:r>
      <w:r w:rsidRPr="007F4FBB">
        <w:t xml:space="preserve"> nacionales o internacionales (UIF, OFAC, ONU, etc.).</w:t>
      </w:r>
    </w:p>
    <w:p w14:paraId="68F9CDCA" w14:textId="77777777" w:rsidR="007F4FBB" w:rsidRPr="007F4FBB" w:rsidRDefault="007F4FBB" w:rsidP="007F4FBB">
      <w:pPr>
        <w:numPr>
          <w:ilvl w:val="0"/>
          <w:numId w:val="71"/>
        </w:numPr>
      </w:pPr>
      <w:r w:rsidRPr="007F4FBB">
        <w:t xml:space="preserve">Verificar que el representante legal </w:t>
      </w:r>
      <w:r w:rsidRPr="007F4FBB">
        <w:rPr>
          <w:b/>
          <w:bCs/>
        </w:rPr>
        <w:t>tenga facultades suficientes</w:t>
      </w:r>
      <w:r w:rsidRPr="007F4FBB">
        <w:t xml:space="preserve"> para actuar en nombre de la entidad.</w:t>
      </w:r>
    </w:p>
    <w:p w14:paraId="52589C91" w14:textId="77777777" w:rsidR="007F4FBB" w:rsidRPr="007F4FBB" w:rsidRDefault="007F4FBB" w:rsidP="007F4FBB">
      <w:pPr>
        <w:rPr>
          <w:b/>
          <w:bCs/>
        </w:rPr>
      </w:pPr>
      <w:r w:rsidRPr="007F4FBB">
        <w:rPr>
          <w:b/>
          <w:bCs/>
        </w:rPr>
        <w:t>3. Clasificación de riesgo</w:t>
      </w:r>
    </w:p>
    <w:p w14:paraId="2C7B4CE1" w14:textId="77777777" w:rsidR="007F4FBB" w:rsidRPr="007F4FBB" w:rsidRDefault="007F4FBB" w:rsidP="007F4FBB">
      <w:r w:rsidRPr="007F4FBB">
        <w:t xml:space="preserve">El Cliente o Usuaria debe clasificarse en la </w:t>
      </w:r>
      <w:r w:rsidRPr="007F4FBB">
        <w:rPr>
          <w:b/>
          <w:bCs/>
        </w:rPr>
        <w:t>Matriz de Evaluación de Riesgo</w:t>
      </w:r>
      <w:r w:rsidRPr="007F4FBB">
        <w:t xml:space="preserve"> considerando:</w:t>
      </w:r>
    </w:p>
    <w:p w14:paraId="1141244A" w14:textId="77777777" w:rsidR="007F4FBB" w:rsidRPr="007F4FBB" w:rsidRDefault="007F4FBB" w:rsidP="007F4FBB">
      <w:pPr>
        <w:numPr>
          <w:ilvl w:val="0"/>
          <w:numId w:val="72"/>
        </w:numPr>
      </w:pPr>
      <w:r w:rsidRPr="007F4FBB">
        <w:t>Tipo de persona (física, moral o fideicomiso).</w:t>
      </w:r>
    </w:p>
    <w:p w14:paraId="0B19E87A" w14:textId="77777777" w:rsidR="007F4FBB" w:rsidRPr="007F4FBB" w:rsidRDefault="007F4FBB" w:rsidP="007F4FBB">
      <w:pPr>
        <w:numPr>
          <w:ilvl w:val="0"/>
          <w:numId w:val="72"/>
        </w:numPr>
        <w:rPr>
          <w:lang w:val="en-US"/>
        </w:rPr>
      </w:pPr>
      <w:r w:rsidRPr="007F4FBB">
        <w:rPr>
          <w:lang w:val="en-US"/>
        </w:rPr>
        <w:t>Actividad económica o giro.</w:t>
      </w:r>
    </w:p>
    <w:p w14:paraId="7BF84FA2" w14:textId="77777777" w:rsidR="007F4FBB" w:rsidRPr="007F4FBB" w:rsidRDefault="007F4FBB" w:rsidP="007F4FBB">
      <w:pPr>
        <w:numPr>
          <w:ilvl w:val="0"/>
          <w:numId w:val="72"/>
        </w:numPr>
      </w:pPr>
      <w:r w:rsidRPr="007F4FBB">
        <w:t>Monto y frecuencia de operaciones.</w:t>
      </w:r>
    </w:p>
    <w:p w14:paraId="0013E65A" w14:textId="77777777" w:rsidR="007F4FBB" w:rsidRPr="007F4FBB" w:rsidRDefault="007F4FBB" w:rsidP="007F4FBB">
      <w:pPr>
        <w:numPr>
          <w:ilvl w:val="0"/>
          <w:numId w:val="72"/>
        </w:numPr>
      </w:pPr>
      <w:r w:rsidRPr="007F4FBB">
        <w:t>País o zona de residencia o constitución.</w:t>
      </w:r>
    </w:p>
    <w:p w14:paraId="1678BEC6" w14:textId="77777777" w:rsidR="007F4FBB" w:rsidRPr="007F4FBB" w:rsidRDefault="007F4FBB" w:rsidP="007F4FBB">
      <w:pPr>
        <w:numPr>
          <w:ilvl w:val="0"/>
          <w:numId w:val="72"/>
        </w:numPr>
      </w:pPr>
      <w:r w:rsidRPr="007F4FBB">
        <w:t>Relación previa con la empresa.</w:t>
      </w:r>
    </w:p>
    <w:p w14:paraId="313B6EA0" w14:textId="77777777" w:rsidR="007F4FBB" w:rsidRPr="007F4FBB" w:rsidRDefault="007F4FBB" w:rsidP="007F4FBB">
      <w:pPr>
        <w:numPr>
          <w:ilvl w:val="0"/>
          <w:numId w:val="72"/>
        </w:numPr>
      </w:pPr>
      <w:r w:rsidRPr="007F4FBB">
        <w:t xml:space="preserve">Si es o no </w:t>
      </w:r>
      <w:r w:rsidRPr="007F4FBB">
        <w:rPr>
          <w:b/>
          <w:bCs/>
        </w:rPr>
        <w:t>Persona Políticamente Expuesta (PEP)</w:t>
      </w:r>
      <w:r w:rsidRPr="007F4FBB">
        <w:t>.</w:t>
      </w:r>
    </w:p>
    <w:p w14:paraId="500FB633" w14:textId="77777777" w:rsidR="007F4FBB" w:rsidRPr="007F4FBB" w:rsidRDefault="007F4FBB" w:rsidP="007F4FBB">
      <w:pPr>
        <w:rPr>
          <w:b/>
          <w:bCs/>
        </w:rPr>
      </w:pPr>
      <w:r w:rsidRPr="007F4FBB">
        <w:rPr>
          <w:b/>
          <w:bCs/>
        </w:rPr>
        <w:t>4. Relación continua</w:t>
      </w:r>
    </w:p>
    <w:p w14:paraId="05CDB47F" w14:textId="77777777" w:rsidR="007F4FBB" w:rsidRPr="007F4FBB" w:rsidRDefault="007F4FBB" w:rsidP="007F4FBB">
      <w:r w:rsidRPr="007F4FBB">
        <w:lastRenderedPageBreak/>
        <w:t xml:space="preserve">Una vez identificados, los clientes deben mantenerse bajo </w:t>
      </w:r>
      <w:r w:rsidRPr="007F4FBB">
        <w:rPr>
          <w:b/>
          <w:bCs/>
        </w:rPr>
        <w:t>monitoreo y actualización periódica</w:t>
      </w:r>
      <w:r w:rsidRPr="007F4FBB">
        <w:t xml:space="preserve"> de sus datos.</w:t>
      </w:r>
      <w:r w:rsidRPr="007F4FBB">
        <w:br/>
        <w:t>El expediente debe revisarse cada cierto tiempo (por ejemplo, cada 12 meses o antes si hay señales de cambio en el comportamiento o titularidad).</w:t>
      </w:r>
    </w:p>
    <w:p w14:paraId="3F922A2D" w14:textId="77777777" w:rsidR="007F4FBB" w:rsidRPr="007F4FBB" w:rsidRDefault="00000000" w:rsidP="007F4FBB">
      <w:pPr>
        <w:rPr>
          <w:lang w:val="en-US"/>
        </w:rPr>
      </w:pPr>
      <w:r>
        <w:rPr>
          <w:lang w:val="en-US"/>
        </w:rPr>
        <w:pict w14:anchorId="719F484F">
          <v:rect id="_x0000_i1078" style="width:0;height:1.5pt" o:hralign="center" o:hrstd="t" o:hr="t" fillcolor="#a0a0a0" stroked="f"/>
        </w:pict>
      </w:r>
    </w:p>
    <w:p w14:paraId="6568E978" w14:textId="52AB4267" w:rsidR="007F4FBB" w:rsidRPr="007F4FBB" w:rsidRDefault="007F4FBB" w:rsidP="007F4FBB">
      <w:pPr>
        <w:rPr>
          <w:b/>
          <w:bCs/>
          <w:lang w:val="en-US"/>
        </w:rPr>
      </w:pPr>
      <w:r w:rsidRPr="007F4FBB">
        <w:rPr>
          <w:b/>
          <w:bCs/>
          <w:lang w:val="en-US"/>
        </w:rPr>
        <w:t xml:space="preserve">Recomendaciones </w:t>
      </w:r>
      <w:r w:rsidR="00BB6A8A" w:rsidRPr="007F4FBB">
        <w:rPr>
          <w:b/>
          <w:bCs/>
          <w:lang w:val="en-US"/>
        </w:rPr>
        <w:t>de consultor</w:t>
      </w:r>
      <w:r w:rsidR="00BB6A8A">
        <w:rPr>
          <w:b/>
          <w:bCs/>
          <w:lang w:val="en-US"/>
        </w:rPr>
        <w:t>ía:</w:t>
      </w:r>
    </w:p>
    <w:p w14:paraId="04D19ABB" w14:textId="77777777" w:rsidR="007F4FBB" w:rsidRPr="007F4FBB" w:rsidRDefault="007F4FBB" w:rsidP="007F4FBB">
      <w:pPr>
        <w:numPr>
          <w:ilvl w:val="0"/>
          <w:numId w:val="73"/>
        </w:numPr>
      </w:pPr>
      <w:r w:rsidRPr="007F4FBB">
        <w:rPr>
          <w:b/>
          <w:bCs/>
        </w:rPr>
        <w:t>Diseña y entrega al cliente una política de “Conozca a su Cliente (KYC)”</w:t>
      </w:r>
      <w:r w:rsidRPr="007F4FBB">
        <w:t xml:space="preserve"> documentada, con todos los pasos descritos.</w:t>
      </w:r>
    </w:p>
    <w:p w14:paraId="7829AE41" w14:textId="77777777" w:rsidR="007F4FBB" w:rsidRPr="007F4FBB" w:rsidRDefault="007F4FBB" w:rsidP="007F4FBB">
      <w:pPr>
        <w:numPr>
          <w:ilvl w:val="0"/>
          <w:numId w:val="73"/>
        </w:numPr>
        <w:rPr>
          <w:lang w:val="en-US"/>
        </w:rPr>
      </w:pPr>
      <w:r w:rsidRPr="007F4FBB">
        <w:rPr>
          <w:b/>
          <w:bCs/>
          <w:lang w:val="en-US"/>
        </w:rPr>
        <w:t>Integra formatos editables</w:t>
      </w:r>
      <w:r w:rsidRPr="007F4FBB">
        <w:rPr>
          <w:lang w:val="en-US"/>
        </w:rPr>
        <w:t xml:space="preserve"> de:</w:t>
      </w:r>
    </w:p>
    <w:p w14:paraId="720EE7E6" w14:textId="77777777" w:rsidR="007F4FBB" w:rsidRPr="007F4FBB" w:rsidRDefault="007F4FBB" w:rsidP="007F4FBB">
      <w:pPr>
        <w:numPr>
          <w:ilvl w:val="1"/>
          <w:numId w:val="73"/>
        </w:numPr>
      </w:pPr>
      <w:r w:rsidRPr="007F4FBB">
        <w:t>Ficha de Identificación de Cliente o Usuaria.</w:t>
      </w:r>
    </w:p>
    <w:p w14:paraId="40E35F29" w14:textId="77777777" w:rsidR="007F4FBB" w:rsidRPr="007F4FBB" w:rsidRDefault="007F4FBB" w:rsidP="007F4FBB">
      <w:pPr>
        <w:numPr>
          <w:ilvl w:val="1"/>
          <w:numId w:val="73"/>
        </w:numPr>
        <w:rPr>
          <w:lang w:val="en-US"/>
        </w:rPr>
      </w:pPr>
      <w:r w:rsidRPr="007F4FBB">
        <w:rPr>
          <w:lang w:val="en-US"/>
        </w:rPr>
        <w:t>Declaración de Beneficiario Controlador.</w:t>
      </w:r>
    </w:p>
    <w:p w14:paraId="6DC6846E" w14:textId="77777777" w:rsidR="007F4FBB" w:rsidRPr="007F4FBB" w:rsidRDefault="007F4FBB" w:rsidP="007F4FBB">
      <w:pPr>
        <w:numPr>
          <w:ilvl w:val="1"/>
          <w:numId w:val="73"/>
        </w:numPr>
        <w:rPr>
          <w:lang w:val="en-US"/>
        </w:rPr>
      </w:pPr>
      <w:r w:rsidRPr="007F4FBB">
        <w:rPr>
          <w:lang w:val="en-US"/>
        </w:rPr>
        <w:t>Lista de verificación documental.</w:t>
      </w:r>
    </w:p>
    <w:p w14:paraId="73D3564F" w14:textId="77777777" w:rsidR="007F4FBB" w:rsidRPr="007F4FBB" w:rsidRDefault="007F4FBB" w:rsidP="007F4FBB">
      <w:pPr>
        <w:numPr>
          <w:ilvl w:val="0"/>
          <w:numId w:val="73"/>
        </w:numPr>
      </w:pPr>
      <w:r w:rsidRPr="007F4FBB">
        <w:rPr>
          <w:b/>
          <w:bCs/>
        </w:rPr>
        <w:t>Asegura trazabilidad</w:t>
      </w:r>
      <w:r w:rsidRPr="007F4FBB">
        <w:t>: toda información del cliente debe poder vincularse con la operación que le dio origen (folio, fecha, tipo, monto).</w:t>
      </w:r>
    </w:p>
    <w:p w14:paraId="0DA319B3" w14:textId="77777777" w:rsidR="007F4FBB" w:rsidRPr="007F4FBB" w:rsidRDefault="007F4FBB" w:rsidP="007F4FBB">
      <w:pPr>
        <w:numPr>
          <w:ilvl w:val="0"/>
          <w:numId w:val="73"/>
        </w:numPr>
      </w:pPr>
      <w:r w:rsidRPr="007F4FBB">
        <w:rPr>
          <w:b/>
          <w:bCs/>
        </w:rPr>
        <w:t>Capacita al personal de recepción o ventas</w:t>
      </w:r>
      <w:r w:rsidRPr="007F4FBB">
        <w:t>, que es quien tiene el primer contacto con los clientes, para detectar comportamientos inusuales (por ejemplo, negativa a entregar documentos, presión por cerrar rápido, uso de intermediarios).</w:t>
      </w:r>
    </w:p>
    <w:p w14:paraId="451DAB63" w14:textId="77777777" w:rsidR="007F4FBB" w:rsidRPr="007F4FBB" w:rsidRDefault="007F4FBB" w:rsidP="007F4FBB">
      <w:pPr>
        <w:numPr>
          <w:ilvl w:val="0"/>
          <w:numId w:val="73"/>
        </w:numPr>
      </w:pPr>
      <w:r w:rsidRPr="007F4FBB">
        <w:rPr>
          <w:b/>
          <w:bCs/>
        </w:rPr>
        <w:t>Incluye en el Manual de Políticas Internas</w:t>
      </w:r>
      <w:r w:rsidRPr="007F4FBB">
        <w:t xml:space="preserve"> un apartado específico llamado </w:t>
      </w:r>
      <w:r w:rsidRPr="007F4FBB">
        <w:rPr>
          <w:i/>
          <w:iCs/>
        </w:rPr>
        <w:t>“Identificación y Verificación de Clientes o Usuarias”</w:t>
      </w:r>
      <w:r w:rsidRPr="007F4FBB">
        <w:t>, con responsabilidades asignadas, formatos de registro y criterios de riesgo.</w:t>
      </w:r>
    </w:p>
    <w:p w14:paraId="1E44DA1F" w14:textId="77777777" w:rsidR="007F4FBB" w:rsidRPr="007F4FBB" w:rsidRDefault="00000000" w:rsidP="007F4FBB">
      <w:pPr>
        <w:rPr>
          <w:lang w:val="en-US"/>
        </w:rPr>
      </w:pPr>
      <w:r>
        <w:rPr>
          <w:lang w:val="en-US"/>
        </w:rPr>
        <w:pict w14:anchorId="06A5EB93">
          <v:rect id="_x0000_i1079" style="width:0;height:1.5pt" o:hralign="center" o:hrstd="t" o:hr="t" fillcolor="#a0a0a0" stroked="f"/>
        </w:pict>
      </w:r>
    </w:p>
    <w:p w14:paraId="527092FB" w14:textId="77777777" w:rsidR="007F4FBB" w:rsidRPr="007F4FBB" w:rsidRDefault="007F4FBB" w:rsidP="007F4FBB">
      <w:pPr>
        <w:rPr>
          <w:b/>
          <w:bCs/>
        </w:rPr>
      </w:pPr>
      <w:r w:rsidRPr="007F4FBB">
        <w:rPr>
          <w:b/>
          <w:bCs/>
        </w:rPr>
        <w:t>Riesgos por incumplimiento</w:t>
      </w:r>
    </w:p>
    <w:p w14:paraId="43C3781B" w14:textId="77777777" w:rsidR="007F4FBB" w:rsidRPr="007F4FBB" w:rsidRDefault="007F4FBB" w:rsidP="007F4FBB">
      <w:pPr>
        <w:rPr>
          <w:lang w:val="en-US"/>
        </w:rPr>
      </w:pPr>
      <w:r w:rsidRPr="007F4FBB">
        <w:t xml:space="preserve">La omisión en la identificación del Cliente o Usuaria genera </w:t>
      </w:r>
      <w:r w:rsidRPr="007F4FBB">
        <w:rPr>
          <w:b/>
          <w:bCs/>
        </w:rPr>
        <w:t>una de las infracciones más comunes y severas</w:t>
      </w:r>
      <w:r w:rsidRPr="007F4FBB">
        <w:t xml:space="preserve"> en la práctica.</w:t>
      </w:r>
      <w:r w:rsidRPr="007F4FBB">
        <w:br/>
      </w:r>
      <w:r w:rsidRPr="007F4FBB">
        <w:rPr>
          <w:lang w:val="en-US"/>
        </w:rPr>
        <w:t>Los riesgos son:</w:t>
      </w:r>
    </w:p>
    <w:p w14:paraId="3CE3843E" w14:textId="4A618EB5" w:rsidR="007F4FBB" w:rsidRPr="007F4FBB" w:rsidRDefault="007F4FBB" w:rsidP="007F4FBB">
      <w:pPr>
        <w:numPr>
          <w:ilvl w:val="0"/>
          <w:numId w:val="74"/>
        </w:numPr>
      </w:pPr>
      <w:r w:rsidRPr="007F4FBB">
        <w:rPr>
          <w:b/>
          <w:bCs/>
        </w:rPr>
        <w:t>Multas</w:t>
      </w:r>
      <w:r w:rsidRPr="007F4FBB">
        <w:t xml:space="preserve"> que pueden alcanzar de </w:t>
      </w:r>
      <w:r w:rsidRPr="007F4FBB">
        <w:rPr>
          <w:b/>
          <w:bCs/>
        </w:rPr>
        <w:t>2,000 a 10,000 UMAs</w:t>
      </w:r>
      <w:r w:rsidRPr="007F4FBB">
        <w:t xml:space="preserve"> (de aproximadamente $2</w:t>
      </w:r>
      <w:r w:rsidR="009133CE">
        <w:t>34</w:t>
      </w:r>
      <w:r w:rsidRPr="007F4FBB">
        <w:t>,</w:t>
      </w:r>
      <w:r w:rsidR="009133CE">
        <w:t>620</w:t>
      </w:r>
      <w:r w:rsidRPr="007F4FBB">
        <w:t xml:space="preserve"> a más de $1,1</w:t>
      </w:r>
      <w:r w:rsidR="009133CE">
        <w:t>73</w:t>
      </w:r>
      <w:r w:rsidRPr="007F4FBB">
        <w:t>,000 MXN en 202</w:t>
      </w:r>
      <w:r w:rsidR="009133CE">
        <w:t>6</w:t>
      </w:r>
      <w:r w:rsidRPr="007F4FBB">
        <w:t>).</w:t>
      </w:r>
    </w:p>
    <w:p w14:paraId="7F550F98" w14:textId="77777777" w:rsidR="007F4FBB" w:rsidRPr="007F4FBB" w:rsidRDefault="007F4FBB" w:rsidP="007F4FBB">
      <w:pPr>
        <w:numPr>
          <w:ilvl w:val="0"/>
          <w:numId w:val="74"/>
        </w:numPr>
      </w:pPr>
      <w:r w:rsidRPr="007F4FBB">
        <w:rPr>
          <w:b/>
          <w:bCs/>
        </w:rPr>
        <w:t>Invalidación del aviso</w:t>
      </w:r>
      <w:r w:rsidRPr="007F4FBB">
        <w:t xml:space="preserve"> si se presenta sin la documentación completa del cliente.</w:t>
      </w:r>
    </w:p>
    <w:p w14:paraId="7D442896" w14:textId="77777777" w:rsidR="007F4FBB" w:rsidRPr="007F4FBB" w:rsidRDefault="007F4FBB" w:rsidP="007F4FBB">
      <w:pPr>
        <w:numPr>
          <w:ilvl w:val="0"/>
          <w:numId w:val="74"/>
        </w:numPr>
      </w:pPr>
      <w:r w:rsidRPr="007F4FBB">
        <w:rPr>
          <w:b/>
          <w:bCs/>
        </w:rPr>
        <w:t>Responsabilidad administrativa</w:t>
      </w:r>
      <w:r w:rsidRPr="007F4FBB">
        <w:t xml:space="preserve"> por negligencia del Responsable de Cumplimiento.</w:t>
      </w:r>
    </w:p>
    <w:p w14:paraId="3AD5F1C3" w14:textId="77777777" w:rsidR="007F4FBB" w:rsidRPr="007F4FBB" w:rsidRDefault="007F4FBB" w:rsidP="007F4FBB">
      <w:pPr>
        <w:numPr>
          <w:ilvl w:val="0"/>
          <w:numId w:val="74"/>
        </w:numPr>
      </w:pPr>
      <w:r w:rsidRPr="007F4FBB">
        <w:t xml:space="preserve">Posible </w:t>
      </w:r>
      <w:r w:rsidRPr="007F4FBB">
        <w:rPr>
          <w:b/>
          <w:bCs/>
        </w:rPr>
        <w:t>suspensión del registro ante la Secretaría</w:t>
      </w:r>
      <w:r w:rsidRPr="007F4FBB">
        <w:t xml:space="preserve"> por incumplimiento reiterado.</w:t>
      </w:r>
    </w:p>
    <w:p w14:paraId="3CA895A4" w14:textId="77777777" w:rsidR="007F4FBB" w:rsidRPr="007F4FBB" w:rsidRDefault="007F4FBB" w:rsidP="007F4FBB">
      <w:pPr>
        <w:numPr>
          <w:ilvl w:val="0"/>
          <w:numId w:val="74"/>
        </w:numPr>
      </w:pPr>
      <w:r w:rsidRPr="007F4FBB">
        <w:t>Riesgo reputacional: bancos o contrapartes podrían rechazar operaciones por falta de identificación válida.</w:t>
      </w:r>
    </w:p>
    <w:p w14:paraId="2A817937" w14:textId="77777777" w:rsidR="007F4FBB" w:rsidRPr="007F4FBB" w:rsidRDefault="00000000" w:rsidP="007F4FBB">
      <w:pPr>
        <w:rPr>
          <w:lang w:val="en-US"/>
        </w:rPr>
      </w:pPr>
      <w:r>
        <w:rPr>
          <w:lang w:val="en-US"/>
        </w:rPr>
        <w:pict w14:anchorId="264B1708">
          <v:rect id="_x0000_i1080" style="width:0;height:1.5pt" o:hralign="center" o:hrstd="t" o:hr="t" fillcolor="#a0a0a0" stroked="f"/>
        </w:pict>
      </w:r>
    </w:p>
    <w:p w14:paraId="4413F524" w14:textId="77777777" w:rsidR="007F4FBB" w:rsidRPr="007F4FBB" w:rsidRDefault="007F4FBB" w:rsidP="007F4FBB">
      <w:pPr>
        <w:rPr>
          <w:b/>
          <w:bCs/>
        </w:rPr>
      </w:pPr>
      <w:r w:rsidRPr="007F4FBB">
        <w:rPr>
          <w:b/>
          <w:bCs/>
        </w:rPr>
        <w:t>Nota para capacitación</w:t>
      </w:r>
    </w:p>
    <w:p w14:paraId="4CB04ED4" w14:textId="77777777" w:rsidR="007F4FBB" w:rsidRPr="007F4FBB" w:rsidRDefault="007F4FBB" w:rsidP="007F4FBB">
      <w:r w:rsidRPr="007F4FBB">
        <w:lastRenderedPageBreak/>
        <w:t>Para reforzar este concepto en sesiones formativas:</w:t>
      </w:r>
    </w:p>
    <w:p w14:paraId="22CCF24F" w14:textId="77777777" w:rsidR="007F4FBB" w:rsidRPr="007F4FBB" w:rsidRDefault="007F4FBB" w:rsidP="007F4FBB">
      <w:pPr>
        <w:numPr>
          <w:ilvl w:val="0"/>
          <w:numId w:val="75"/>
        </w:numPr>
        <w:rPr>
          <w:lang w:val="en-US"/>
        </w:rPr>
      </w:pPr>
      <w:r w:rsidRPr="007F4FBB">
        <w:rPr>
          <w:lang w:val="en-US"/>
        </w:rPr>
        <w:t>Utiliza un ejemplo práctico:</w:t>
      </w:r>
    </w:p>
    <w:p w14:paraId="2B788BA1" w14:textId="77777777" w:rsidR="007F4FBB" w:rsidRPr="007F4FBB" w:rsidRDefault="007F4FBB" w:rsidP="007F4FBB">
      <w:pPr>
        <w:rPr>
          <w:lang w:val="en-US"/>
        </w:rPr>
      </w:pPr>
      <w:r w:rsidRPr="007F4FBB">
        <w:rPr>
          <w:i/>
          <w:iCs/>
        </w:rPr>
        <w:t xml:space="preserve">“Cuando una inmobiliaria vende un departamento a una persona física, esa persona es el Cliente. Si el comprador es una empresa que adquiere el inmueble, esa empresa es la Cliente, y su representante legal debe identificarse también. </w:t>
      </w:r>
      <w:r w:rsidRPr="007F4FBB">
        <w:rPr>
          <w:i/>
          <w:iCs/>
          <w:lang w:val="en-US"/>
        </w:rPr>
        <w:t>En ambos casos, la inmobiliaria debe tener expediente completo.”</w:t>
      </w:r>
    </w:p>
    <w:p w14:paraId="4A916B8A" w14:textId="77777777" w:rsidR="007F4FBB" w:rsidRPr="007F4FBB" w:rsidRDefault="007F4FBB" w:rsidP="007F4FBB">
      <w:pPr>
        <w:numPr>
          <w:ilvl w:val="0"/>
          <w:numId w:val="75"/>
        </w:numPr>
      </w:pPr>
      <w:r w:rsidRPr="007F4FBB">
        <w:t xml:space="preserve">Realiza ejercicios en los que los participantes </w:t>
      </w:r>
      <w:r w:rsidRPr="007F4FBB">
        <w:rPr>
          <w:b/>
          <w:bCs/>
        </w:rPr>
        <w:t>clasifiquen diferentes tipos de clientes</w:t>
      </w:r>
      <w:r w:rsidRPr="007F4FBB">
        <w:t xml:space="preserve"> (persona física, moral, fideicomiso) y determinen la documentación requerida en cada caso.</w:t>
      </w:r>
    </w:p>
    <w:p w14:paraId="47D774FC" w14:textId="77777777" w:rsidR="007F4FBB" w:rsidRPr="007F4FBB" w:rsidRDefault="007F4FBB" w:rsidP="007F4FBB">
      <w:pPr>
        <w:numPr>
          <w:ilvl w:val="0"/>
          <w:numId w:val="75"/>
        </w:numPr>
      </w:pPr>
      <w:r w:rsidRPr="007F4FBB">
        <w:t xml:space="preserve">Refuerza la idea de que la identificación del Cliente o Usuaria </w:t>
      </w:r>
      <w:r w:rsidRPr="007F4FBB">
        <w:rPr>
          <w:b/>
          <w:bCs/>
        </w:rPr>
        <w:t>es el punto de partida de todo el sistema de prevención</w:t>
      </w:r>
      <w:r w:rsidRPr="007F4FBB">
        <w:t>; sin ella, ninguna otra medida tiene sentido.</w:t>
      </w:r>
    </w:p>
    <w:p w14:paraId="2FAFB7F2" w14:textId="77777777" w:rsidR="007F4FBB" w:rsidRPr="007F4FBB" w:rsidRDefault="00000000" w:rsidP="007F4FBB">
      <w:pPr>
        <w:rPr>
          <w:lang w:val="en-US"/>
        </w:rPr>
      </w:pPr>
      <w:r>
        <w:rPr>
          <w:lang w:val="en-US"/>
        </w:rPr>
        <w:pict w14:anchorId="29BF6354">
          <v:rect id="_x0000_i1081" style="width:0;height:1.5pt" o:hralign="center" o:hrstd="t" o:hr="t" fillcolor="#a0a0a0" stroked="f"/>
        </w:pict>
      </w:r>
    </w:p>
    <w:p w14:paraId="00E86390" w14:textId="6582F86A" w:rsidR="007F4FBB" w:rsidRPr="00333905" w:rsidRDefault="007F4FBB" w:rsidP="007F4FBB">
      <w:pPr>
        <w:rPr>
          <w:b/>
          <w:bCs/>
          <w:color w:val="0000CC"/>
        </w:rPr>
      </w:pPr>
      <w:r w:rsidRPr="00333905">
        <w:rPr>
          <w:b/>
          <w:bCs/>
          <w:color w:val="0000CC"/>
        </w:rPr>
        <w:t>Artículo 3. Fracciones IV y IV Bis</w:t>
      </w:r>
    </w:p>
    <w:p w14:paraId="6E403F03" w14:textId="77777777" w:rsidR="007F4FBB" w:rsidRPr="007F4FBB" w:rsidRDefault="007F4FBB" w:rsidP="007F4FBB">
      <w:r w:rsidRPr="007F4FBB">
        <w:rPr>
          <w:b/>
          <w:bCs/>
        </w:rPr>
        <w:t>IV.</w:t>
      </w:r>
      <w:r w:rsidRPr="007F4FBB">
        <w:t xml:space="preserve"> </w:t>
      </w:r>
      <w:r w:rsidRPr="007F4FBB">
        <w:rPr>
          <w:i/>
          <w:iCs/>
        </w:rPr>
        <w:t>Delitos de Operaciones con Recursos de Procedencia Ilícita, a los tipificados en el Capítulo II del Título Vigésimo Tercero del Código Penal Federal.</w:t>
      </w:r>
    </w:p>
    <w:p w14:paraId="31BE3CAB" w14:textId="77777777" w:rsidR="007F4FBB" w:rsidRPr="007F4FBB" w:rsidRDefault="007F4FBB" w:rsidP="007F4FBB">
      <w:pPr>
        <w:rPr>
          <w:lang w:val="en-US"/>
        </w:rPr>
      </w:pPr>
      <w:r w:rsidRPr="007F4FBB">
        <w:rPr>
          <w:b/>
          <w:bCs/>
        </w:rPr>
        <w:t>IV Bis.</w:t>
      </w:r>
      <w:r w:rsidRPr="007F4FBB">
        <w:t xml:space="preserve"> </w:t>
      </w:r>
      <w:r w:rsidRPr="007F4FBB">
        <w:rPr>
          <w:i/>
          <w:iCs/>
        </w:rPr>
        <w:t>Desarrollo Inmobiliario, al proyecto para la construcción de inmuebles o fraccionamiento de lotes, destinados a su venta o renta.</w:t>
      </w:r>
      <w:r w:rsidRPr="007F4FBB">
        <w:br/>
      </w:r>
      <w:r w:rsidRPr="007F4FBB">
        <w:rPr>
          <w:i/>
          <w:iCs/>
          <w:lang w:val="en-US"/>
        </w:rPr>
        <w:t>(Fracción adicionada DOF 16-07-2025)</w:t>
      </w:r>
    </w:p>
    <w:p w14:paraId="6A2A44C2" w14:textId="77777777" w:rsidR="007F4FBB" w:rsidRPr="007F4FBB" w:rsidRDefault="00000000" w:rsidP="007F4FBB">
      <w:pPr>
        <w:rPr>
          <w:lang w:val="en-US"/>
        </w:rPr>
      </w:pPr>
      <w:r>
        <w:rPr>
          <w:lang w:val="en-US"/>
        </w:rPr>
        <w:pict w14:anchorId="24FB9D4B">
          <v:rect id="_x0000_i1082" style="width:0;height:1.5pt" o:hralign="center" o:hrstd="t" o:hr="t" fillcolor="#a0a0a0" stroked="f"/>
        </w:pict>
      </w:r>
    </w:p>
    <w:p w14:paraId="729CC21B" w14:textId="77777777" w:rsidR="007F4FBB" w:rsidRPr="007F4FBB" w:rsidRDefault="007F4FBB" w:rsidP="007F4FBB">
      <w:pPr>
        <w:rPr>
          <w:b/>
          <w:bCs/>
        </w:rPr>
      </w:pPr>
      <w:r w:rsidRPr="007F4FBB">
        <w:rPr>
          <w:b/>
          <w:bCs/>
        </w:rPr>
        <w:t>Explicación</w:t>
      </w:r>
    </w:p>
    <w:p w14:paraId="02CF7AC7" w14:textId="77777777" w:rsidR="007F4FBB" w:rsidRPr="007F4FBB" w:rsidRDefault="007F4FBB" w:rsidP="007F4FBB">
      <w:pPr>
        <w:rPr>
          <w:b/>
          <w:bCs/>
        </w:rPr>
      </w:pPr>
      <w:r w:rsidRPr="007F4FBB">
        <w:rPr>
          <w:b/>
          <w:bCs/>
        </w:rPr>
        <w:t>Fracción IV — Delitos de Operaciones con Recursos de Procedencia Ilícita</w:t>
      </w:r>
    </w:p>
    <w:p w14:paraId="6CA5C63C" w14:textId="77777777" w:rsidR="007F4FBB" w:rsidRPr="007F4FBB" w:rsidRDefault="007F4FBB" w:rsidP="007F4FBB">
      <w:r w:rsidRPr="007F4FBB">
        <w:t xml:space="preserve">Esta fracción remite directamente al </w:t>
      </w:r>
      <w:r w:rsidRPr="007F4FBB">
        <w:rPr>
          <w:b/>
          <w:bCs/>
        </w:rPr>
        <w:t>Código Penal Federal</w:t>
      </w:r>
      <w:r w:rsidRPr="007F4FBB">
        <w:t xml:space="preserve">, donde se establecen los delitos relacionados con el </w:t>
      </w:r>
      <w:r w:rsidRPr="007F4FBB">
        <w:rPr>
          <w:i/>
          <w:iCs/>
        </w:rPr>
        <w:t>lavado de dinero</w:t>
      </w:r>
      <w:r w:rsidRPr="007F4FBB">
        <w:t>.</w:t>
      </w:r>
      <w:r w:rsidRPr="007F4FBB">
        <w:br/>
        <w:t xml:space="preserve">El objetivo de mencionarlos aquí es </w:t>
      </w:r>
      <w:r w:rsidRPr="007F4FBB">
        <w:rPr>
          <w:b/>
          <w:bCs/>
        </w:rPr>
        <w:t>vincular la LFPIORPI con su marco penal</w:t>
      </w:r>
      <w:r w:rsidRPr="007F4FBB">
        <w:t xml:space="preserve">, dejando claro que esta ley tiene carácter </w:t>
      </w:r>
      <w:r w:rsidRPr="007F4FBB">
        <w:rPr>
          <w:b/>
          <w:bCs/>
        </w:rPr>
        <w:t>preventivo</w:t>
      </w:r>
      <w:r w:rsidRPr="007F4FBB">
        <w:t xml:space="preserve">, mientras que el Código Penal actúa </w:t>
      </w:r>
      <w:r w:rsidRPr="007F4FBB">
        <w:rPr>
          <w:b/>
          <w:bCs/>
        </w:rPr>
        <w:t>cuando el delito ya se consumó</w:t>
      </w:r>
      <w:r w:rsidRPr="007F4FBB">
        <w:t>.</w:t>
      </w:r>
    </w:p>
    <w:p w14:paraId="2EB2D081" w14:textId="77777777" w:rsidR="007F4FBB" w:rsidRPr="007F4FBB" w:rsidRDefault="007F4FBB" w:rsidP="007F4FBB">
      <w:r w:rsidRPr="007F4FBB">
        <w:t xml:space="preserve">El delito de </w:t>
      </w:r>
      <w:r w:rsidRPr="007F4FBB">
        <w:rPr>
          <w:b/>
          <w:bCs/>
        </w:rPr>
        <w:t>Operaciones con Recursos de Procedencia Ilícita (ORPI)</w:t>
      </w:r>
      <w:r w:rsidRPr="007F4FBB">
        <w:t xml:space="preserve"> ocurre cuando una persona:</w:t>
      </w:r>
    </w:p>
    <w:p w14:paraId="1CF5B437" w14:textId="77777777" w:rsidR="007F4FBB" w:rsidRPr="007F4FBB" w:rsidRDefault="007F4FBB" w:rsidP="007F4FBB">
      <w:pPr>
        <w:numPr>
          <w:ilvl w:val="0"/>
          <w:numId w:val="76"/>
        </w:numPr>
      </w:pPr>
      <w:r w:rsidRPr="007F4FBB">
        <w:t>Adquiere, enajena, administra, guarda, invierte, transporta o convierte recursos,</w:t>
      </w:r>
    </w:p>
    <w:p w14:paraId="190F632C" w14:textId="77777777" w:rsidR="007F4FBB" w:rsidRPr="007F4FBB" w:rsidRDefault="007F4FBB" w:rsidP="007F4FBB">
      <w:pPr>
        <w:numPr>
          <w:ilvl w:val="0"/>
          <w:numId w:val="76"/>
        </w:numPr>
      </w:pPr>
      <w:r w:rsidRPr="007F4FBB">
        <w:t xml:space="preserve">Sabiendo o teniendo conocimiento de que </w:t>
      </w:r>
      <w:r w:rsidRPr="007F4FBB">
        <w:rPr>
          <w:b/>
          <w:bCs/>
        </w:rPr>
        <w:t>provienen de actividades ilegales</w:t>
      </w:r>
      <w:r w:rsidRPr="007F4FBB">
        <w:t>,</w:t>
      </w:r>
    </w:p>
    <w:p w14:paraId="7E5C4381" w14:textId="77777777" w:rsidR="007F4FBB" w:rsidRPr="007F4FBB" w:rsidRDefault="007F4FBB" w:rsidP="007F4FBB">
      <w:pPr>
        <w:numPr>
          <w:ilvl w:val="0"/>
          <w:numId w:val="76"/>
        </w:numPr>
      </w:pPr>
      <w:r w:rsidRPr="007F4FBB">
        <w:t xml:space="preserve">Con la finalidad de </w:t>
      </w:r>
      <w:r w:rsidRPr="007F4FBB">
        <w:rPr>
          <w:b/>
          <w:bCs/>
        </w:rPr>
        <w:t>ocultar o pretender legitimar su origen</w:t>
      </w:r>
      <w:r w:rsidRPr="007F4FBB">
        <w:t>.</w:t>
      </w:r>
    </w:p>
    <w:p w14:paraId="3496B8BB" w14:textId="77777777" w:rsidR="007F4FBB" w:rsidRPr="007F4FBB" w:rsidRDefault="007F4FBB" w:rsidP="007F4FBB">
      <w:r w:rsidRPr="007F4FBB">
        <w:t xml:space="preserve">En resumen: la LFPIORPI busca </w:t>
      </w:r>
      <w:r w:rsidRPr="007F4FBB">
        <w:rPr>
          <w:b/>
          <w:bCs/>
        </w:rPr>
        <w:t>prevenir</w:t>
      </w:r>
      <w:r w:rsidRPr="007F4FBB">
        <w:t xml:space="preserve"> que los particulares o empresas participen —intencional o inadvertidamente— en actos que más adelante puedan configurarse como lavado de dinero.</w:t>
      </w:r>
    </w:p>
    <w:p w14:paraId="1539A3FF" w14:textId="77777777" w:rsidR="007F4FBB" w:rsidRPr="007F4FBB" w:rsidRDefault="00000000" w:rsidP="007F4FBB">
      <w:pPr>
        <w:rPr>
          <w:lang w:val="en-US"/>
        </w:rPr>
      </w:pPr>
      <w:r>
        <w:rPr>
          <w:lang w:val="en-US"/>
        </w:rPr>
        <w:pict w14:anchorId="63CDFE5E">
          <v:rect id="_x0000_i1083" style="width:0;height:1.5pt" o:hralign="center" o:hrstd="t" o:hr="t" fillcolor="#a0a0a0" stroked="f"/>
        </w:pict>
      </w:r>
    </w:p>
    <w:p w14:paraId="5F551ABE" w14:textId="77777777" w:rsidR="007F4FBB" w:rsidRPr="007F4FBB" w:rsidRDefault="007F4FBB" w:rsidP="007F4FBB">
      <w:pPr>
        <w:rPr>
          <w:b/>
          <w:bCs/>
        </w:rPr>
      </w:pPr>
      <w:r w:rsidRPr="007F4FBB">
        <w:rPr>
          <w:b/>
          <w:bCs/>
        </w:rPr>
        <w:t>Fracción IV Bis — Desarrollo Inmobiliario</w:t>
      </w:r>
    </w:p>
    <w:p w14:paraId="5EEFD233" w14:textId="77777777" w:rsidR="007F4FBB" w:rsidRPr="007F4FBB" w:rsidRDefault="007F4FBB" w:rsidP="007F4FBB">
      <w:r w:rsidRPr="007F4FBB">
        <w:lastRenderedPageBreak/>
        <w:t xml:space="preserve">Esta fracción fue </w:t>
      </w:r>
      <w:r w:rsidRPr="007F4FBB">
        <w:rPr>
          <w:b/>
          <w:bCs/>
        </w:rPr>
        <w:t>adicionada en la reforma del 16 de julio de 2025</w:t>
      </w:r>
      <w:r w:rsidRPr="007F4FBB">
        <w:t xml:space="preserve">, para precisar que los </w:t>
      </w:r>
      <w:r w:rsidRPr="007F4FBB">
        <w:rPr>
          <w:b/>
          <w:bCs/>
        </w:rPr>
        <w:t>proyectos de construcción o fraccionamiento de lotes destinados a su venta o renta</w:t>
      </w:r>
      <w:r w:rsidRPr="007F4FBB">
        <w:t xml:space="preserve"> también se consideran actividades sujetas a supervisión bajo la Ley.</w:t>
      </w:r>
    </w:p>
    <w:p w14:paraId="315FCCF0" w14:textId="77777777" w:rsidR="007F4FBB" w:rsidRPr="007F4FBB" w:rsidRDefault="007F4FBB" w:rsidP="007F4FBB">
      <w:r w:rsidRPr="007F4FBB">
        <w:t xml:space="preserve">La inclusión de esta definición reconoce que los </w:t>
      </w:r>
      <w:r w:rsidRPr="007F4FBB">
        <w:rPr>
          <w:b/>
          <w:bCs/>
        </w:rPr>
        <w:t>desarrollos inmobiliarios</w:t>
      </w:r>
      <w:r w:rsidRPr="007F4FBB">
        <w:t xml:space="preserve"> pueden ser utilizados para:</w:t>
      </w:r>
    </w:p>
    <w:p w14:paraId="4345E7EE" w14:textId="77777777" w:rsidR="007F4FBB" w:rsidRPr="007F4FBB" w:rsidRDefault="007F4FBB" w:rsidP="007F4FBB">
      <w:pPr>
        <w:numPr>
          <w:ilvl w:val="0"/>
          <w:numId w:val="77"/>
        </w:numPr>
      </w:pPr>
      <w:r w:rsidRPr="007F4FBB">
        <w:t>Introducir capital de origen ilícito en proyectos aparentemente legítimos.</w:t>
      </w:r>
    </w:p>
    <w:p w14:paraId="6BDF8002" w14:textId="77777777" w:rsidR="007F4FBB" w:rsidRPr="007F4FBB" w:rsidRDefault="007F4FBB" w:rsidP="007F4FBB">
      <w:pPr>
        <w:numPr>
          <w:ilvl w:val="0"/>
          <w:numId w:val="77"/>
        </w:numPr>
      </w:pPr>
      <w:r w:rsidRPr="007F4FBB">
        <w:t>Fraccionar propiedades para diluir el rastro financiero.</w:t>
      </w:r>
    </w:p>
    <w:p w14:paraId="783EB1CD" w14:textId="77777777" w:rsidR="007F4FBB" w:rsidRPr="007F4FBB" w:rsidRDefault="007F4FBB" w:rsidP="007F4FBB">
      <w:pPr>
        <w:numPr>
          <w:ilvl w:val="0"/>
          <w:numId w:val="77"/>
        </w:numPr>
      </w:pPr>
      <w:r w:rsidRPr="007F4FBB">
        <w:t>Realizar ventas a precios inusuales o por medio de intermediarios.</w:t>
      </w:r>
    </w:p>
    <w:p w14:paraId="18380707" w14:textId="77777777" w:rsidR="007F4FBB" w:rsidRPr="007F4FBB" w:rsidRDefault="007F4FBB" w:rsidP="007F4FBB">
      <w:r w:rsidRPr="007F4FBB">
        <w:t xml:space="preserve">De esta manera, cualquier empresa o persona que participe en la </w:t>
      </w:r>
      <w:r w:rsidRPr="007F4FBB">
        <w:rPr>
          <w:b/>
          <w:bCs/>
        </w:rPr>
        <w:t>planeación, construcción, promoción o comercialización de desarrollos inmobiliarios</w:t>
      </w:r>
      <w:r w:rsidRPr="007F4FBB">
        <w:t xml:space="preserve"> entra automáticamente en el ámbito de vigilancia de la LFPIORPI.</w:t>
      </w:r>
    </w:p>
    <w:p w14:paraId="38724D44" w14:textId="77777777" w:rsidR="007F4FBB" w:rsidRPr="007F4FBB" w:rsidRDefault="00000000" w:rsidP="007F4FBB">
      <w:pPr>
        <w:rPr>
          <w:lang w:val="en-US"/>
        </w:rPr>
      </w:pPr>
      <w:r>
        <w:rPr>
          <w:lang w:val="en-US"/>
        </w:rPr>
        <w:pict w14:anchorId="70A437DC">
          <v:rect id="_x0000_i1084" style="width:0;height:1.5pt" o:hralign="center" o:hrstd="t" o:hr="t" fillcolor="#a0a0a0" stroked="f"/>
        </w:pict>
      </w:r>
    </w:p>
    <w:p w14:paraId="140B0C9D" w14:textId="77777777" w:rsidR="007F4FBB" w:rsidRPr="007F4FBB" w:rsidRDefault="007F4FBB" w:rsidP="007F4FBB">
      <w:pPr>
        <w:rPr>
          <w:b/>
          <w:bCs/>
        </w:rPr>
      </w:pPr>
      <w:r w:rsidRPr="007F4FBB">
        <w:rPr>
          <w:b/>
          <w:bCs/>
        </w:rPr>
        <w:t>Aplicación práctica</w:t>
      </w:r>
    </w:p>
    <w:p w14:paraId="06EF8D86" w14:textId="77777777" w:rsidR="007F4FBB" w:rsidRPr="007F4FBB" w:rsidRDefault="007F4FBB" w:rsidP="007F4FBB">
      <w:pPr>
        <w:rPr>
          <w:b/>
          <w:bCs/>
        </w:rPr>
      </w:pPr>
      <w:r w:rsidRPr="007F4FBB">
        <w:rPr>
          <w:b/>
          <w:bCs/>
        </w:rPr>
        <w:t>1. Delitos de ORPI</w:t>
      </w:r>
    </w:p>
    <w:p w14:paraId="2F1500C8" w14:textId="77777777" w:rsidR="007F4FBB" w:rsidRPr="007F4FBB" w:rsidRDefault="007F4FBB" w:rsidP="007F4FBB">
      <w:r w:rsidRPr="007F4FBB">
        <w:t xml:space="preserve">Para efectos del cumplimiento, el consultor no actúa como investigador penal, pero debe conocer </w:t>
      </w:r>
      <w:r w:rsidRPr="007F4FBB">
        <w:rPr>
          <w:b/>
          <w:bCs/>
        </w:rPr>
        <w:t>las conductas de riesgo</w:t>
      </w:r>
      <w:r w:rsidRPr="007F4FBB">
        <w:t xml:space="preserve"> que pueden vincular a su cliente con un delito de lavado de dinero, aun sin intención.</w:t>
      </w:r>
    </w:p>
    <w:p w14:paraId="53CBCDD9" w14:textId="77777777" w:rsidR="007F4FBB" w:rsidRPr="007F4FBB" w:rsidRDefault="007F4FBB" w:rsidP="007F4FBB">
      <w:pPr>
        <w:rPr>
          <w:lang w:val="en-US"/>
        </w:rPr>
      </w:pPr>
      <w:r w:rsidRPr="007F4FBB">
        <w:rPr>
          <w:b/>
          <w:bCs/>
          <w:lang w:val="en-US"/>
        </w:rPr>
        <w:t>Ejemplos comunes de riesgo:</w:t>
      </w:r>
    </w:p>
    <w:p w14:paraId="4CA4EBD4" w14:textId="77777777" w:rsidR="007F4FBB" w:rsidRPr="007F4FBB" w:rsidRDefault="007F4FBB" w:rsidP="007F4FBB">
      <w:pPr>
        <w:numPr>
          <w:ilvl w:val="0"/>
          <w:numId w:val="78"/>
        </w:numPr>
      </w:pPr>
      <w:r w:rsidRPr="007F4FBB">
        <w:t>Recibir pagos en efectivo sin justificación económica razonable.</w:t>
      </w:r>
    </w:p>
    <w:p w14:paraId="6DF7F05D" w14:textId="77777777" w:rsidR="007F4FBB" w:rsidRPr="007F4FBB" w:rsidRDefault="007F4FBB" w:rsidP="007F4FBB">
      <w:pPr>
        <w:numPr>
          <w:ilvl w:val="0"/>
          <w:numId w:val="78"/>
        </w:numPr>
      </w:pPr>
      <w:r w:rsidRPr="007F4FBB">
        <w:t>Aceptar transferencias de cuentas que no pertenecen al comprador real.</w:t>
      </w:r>
    </w:p>
    <w:p w14:paraId="5BCD2382" w14:textId="77777777" w:rsidR="007F4FBB" w:rsidRPr="007F4FBB" w:rsidRDefault="007F4FBB" w:rsidP="007F4FBB">
      <w:pPr>
        <w:numPr>
          <w:ilvl w:val="0"/>
          <w:numId w:val="78"/>
        </w:numPr>
      </w:pPr>
      <w:r w:rsidRPr="007F4FBB">
        <w:t>Fraccionar operaciones para evitar alcanzar el umbral de aviso.</w:t>
      </w:r>
    </w:p>
    <w:p w14:paraId="67D818A7" w14:textId="77777777" w:rsidR="007F4FBB" w:rsidRPr="007F4FBB" w:rsidRDefault="007F4FBB" w:rsidP="007F4FBB">
      <w:pPr>
        <w:numPr>
          <w:ilvl w:val="0"/>
          <w:numId w:val="78"/>
        </w:numPr>
      </w:pPr>
      <w:r w:rsidRPr="007F4FBB">
        <w:t>Utilizar intermediarios o prestanombres sin verificar su identidad.</w:t>
      </w:r>
    </w:p>
    <w:p w14:paraId="6836A41E" w14:textId="77777777" w:rsidR="007F4FBB" w:rsidRPr="007F4FBB" w:rsidRDefault="007F4FBB" w:rsidP="007F4FBB">
      <w:r w:rsidRPr="007F4FBB">
        <w:t xml:space="preserve">El consultor debe ayudar a la empresa a </w:t>
      </w:r>
      <w:r w:rsidRPr="007F4FBB">
        <w:rPr>
          <w:b/>
          <w:bCs/>
        </w:rPr>
        <w:t>establecer controles que bloqueen estas conductas</w:t>
      </w:r>
      <w:r w:rsidRPr="007F4FBB">
        <w:t xml:space="preserve"> y a documentar toda operación con trazabilidad.</w:t>
      </w:r>
    </w:p>
    <w:p w14:paraId="134310DB" w14:textId="77777777" w:rsidR="007F4FBB" w:rsidRPr="007F4FBB" w:rsidRDefault="007F4FBB" w:rsidP="007F4FBB">
      <w:pPr>
        <w:rPr>
          <w:b/>
          <w:bCs/>
        </w:rPr>
      </w:pPr>
      <w:r w:rsidRPr="007F4FBB">
        <w:rPr>
          <w:b/>
          <w:bCs/>
        </w:rPr>
        <w:t>2. Desarrollo Inmobiliario</w:t>
      </w:r>
    </w:p>
    <w:p w14:paraId="0EEA6200" w14:textId="77777777" w:rsidR="007F4FBB" w:rsidRPr="007F4FBB" w:rsidRDefault="007F4FBB" w:rsidP="007F4FBB">
      <w:r w:rsidRPr="007F4FBB">
        <w:t>Si el cliente es desarrollador, constructor o promotor inmobiliario, el consultor debe:</w:t>
      </w:r>
    </w:p>
    <w:p w14:paraId="50BE5591" w14:textId="77777777" w:rsidR="007F4FBB" w:rsidRPr="007F4FBB" w:rsidRDefault="007F4FBB" w:rsidP="007F4FBB">
      <w:pPr>
        <w:numPr>
          <w:ilvl w:val="0"/>
          <w:numId w:val="79"/>
        </w:numPr>
      </w:pPr>
      <w:r w:rsidRPr="007F4FBB">
        <w:t xml:space="preserve">Confirmar si el proyecto </w:t>
      </w:r>
      <w:r w:rsidRPr="007F4FBB">
        <w:rPr>
          <w:b/>
          <w:bCs/>
        </w:rPr>
        <w:t>se destina a la venta o renta</w:t>
      </w:r>
      <w:r w:rsidRPr="007F4FBB">
        <w:t xml:space="preserve"> (y no solo a uso propio).</w:t>
      </w:r>
    </w:p>
    <w:p w14:paraId="30E58507" w14:textId="5756D934" w:rsidR="007F4FBB" w:rsidRPr="007F4FBB" w:rsidRDefault="007F4FBB" w:rsidP="007F4FBB">
      <w:pPr>
        <w:numPr>
          <w:ilvl w:val="0"/>
          <w:numId w:val="79"/>
        </w:numPr>
      </w:pPr>
      <w:r w:rsidRPr="007F4FBB">
        <w:t xml:space="preserve">Determinar si el monto de las operaciones </w:t>
      </w:r>
      <w:r w:rsidRPr="007F4FBB">
        <w:rPr>
          <w:b/>
          <w:bCs/>
        </w:rPr>
        <w:t>supera los umbrales de 8,025 UMAs</w:t>
      </w:r>
      <w:r w:rsidRPr="007F4FBB">
        <w:t xml:space="preserve"> ($9</w:t>
      </w:r>
      <w:r w:rsidR="009133CE">
        <w:t>41</w:t>
      </w:r>
      <w:r w:rsidRPr="007F4FBB">
        <w:t>,</w:t>
      </w:r>
      <w:r w:rsidR="009133CE">
        <w:t>412.75</w:t>
      </w:r>
      <w:r w:rsidRPr="007F4FBB">
        <w:t xml:space="preserve"> MXN en 202</w:t>
      </w:r>
      <w:r w:rsidR="009133CE">
        <w:t>6</w:t>
      </w:r>
      <w:r w:rsidRPr="007F4FBB">
        <w:t xml:space="preserve">), en cuyo caso se deben presentar </w:t>
      </w:r>
      <w:r w:rsidRPr="007F4FBB">
        <w:rPr>
          <w:b/>
          <w:bCs/>
        </w:rPr>
        <w:t>avisos</w:t>
      </w:r>
      <w:r w:rsidRPr="007F4FBB">
        <w:t>.</w:t>
      </w:r>
    </w:p>
    <w:p w14:paraId="702D1FDA" w14:textId="77777777" w:rsidR="007F4FBB" w:rsidRPr="007F4FBB" w:rsidRDefault="007F4FBB" w:rsidP="007F4FBB">
      <w:pPr>
        <w:numPr>
          <w:ilvl w:val="0"/>
          <w:numId w:val="79"/>
        </w:numPr>
      </w:pPr>
      <w:r w:rsidRPr="007F4FBB">
        <w:t xml:space="preserve">Implementar políticas de </w:t>
      </w:r>
      <w:r w:rsidRPr="007F4FBB">
        <w:rPr>
          <w:b/>
          <w:bCs/>
        </w:rPr>
        <w:t>identificación del comprador o inversionista</w:t>
      </w:r>
      <w:r w:rsidRPr="007F4FBB">
        <w:t xml:space="preserve"> en cada unidad del proyecto.</w:t>
      </w:r>
    </w:p>
    <w:p w14:paraId="0E2BE4E3" w14:textId="77777777" w:rsidR="007F4FBB" w:rsidRPr="007F4FBB" w:rsidRDefault="007F4FBB" w:rsidP="007F4FBB">
      <w:pPr>
        <w:numPr>
          <w:ilvl w:val="0"/>
          <w:numId w:val="79"/>
        </w:numPr>
      </w:pPr>
      <w:r w:rsidRPr="007F4FBB">
        <w:t xml:space="preserve">Establecer controles para </w:t>
      </w:r>
      <w:r w:rsidRPr="007F4FBB">
        <w:rPr>
          <w:b/>
          <w:bCs/>
        </w:rPr>
        <w:t>verificar el origen lícito de los recursos</w:t>
      </w:r>
      <w:r w:rsidRPr="007F4FBB">
        <w:t xml:space="preserve"> utilizados en la construcción o en las aportaciones de socios.</w:t>
      </w:r>
    </w:p>
    <w:p w14:paraId="44F88127" w14:textId="77777777" w:rsidR="007F4FBB" w:rsidRPr="007F4FBB" w:rsidRDefault="007F4FBB" w:rsidP="007F4FBB">
      <w:pPr>
        <w:numPr>
          <w:ilvl w:val="0"/>
          <w:numId w:val="79"/>
        </w:numPr>
      </w:pPr>
      <w:r w:rsidRPr="007F4FBB">
        <w:lastRenderedPageBreak/>
        <w:t xml:space="preserve">Evaluar el riesgo cuando existan </w:t>
      </w:r>
      <w:r w:rsidRPr="007F4FBB">
        <w:rPr>
          <w:b/>
          <w:bCs/>
        </w:rPr>
        <w:t>participaciones extranjeras, fideicomisos o coinversiones</w:t>
      </w:r>
      <w:r w:rsidRPr="007F4FBB">
        <w:t>.</w:t>
      </w:r>
    </w:p>
    <w:p w14:paraId="0C7F80D9" w14:textId="77777777" w:rsidR="007F4FBB" w:rsidRPr="007F4FBB" w:rsidRDefault="00000000" w:rsidP="007F4FBB">
      <w:pPr>
        <w:rPr>
          <w:lang w:val="en-US"/>
        </w:rPr>
      </w:pPr>
      <w:r>
        <w:rPr>
          <w:lang w:val="en-US"/>
        </w:rPr>
        <w:pict w14:anchorId="66FFD959">
          <v:rect id="_x0000_i1085" style="width:0;height:1.5pt" o:hralign="center" o:hrstd="t" o:hr="t" fillcolor="#a0a0a0" stroked="f"/>
        </w:pict>
      </w:r>
    </w:p>
    <w:p w14:paraId="127EC9D8" w14:textId="3BF9DCF2" w:rsidR="007F4FBB" w:rsidRPr="007F4FBB" w:rsidRDefault="007F4FBB" w:rsidP="007F4FBB">
      <w:pPr>
        <w:rPr>
          <w:b/>
          <w:bCs/>
        </w:rPr>
      </w:pPr>
      <w:r w:rsidRPr="007F4FBB">
        <w:rPr>
          <w:b/>
          <w:bCs/>
        </w:rPr>
        <w:t xml:space="preserve">Recomendaciones </w:t>
      </w:r>
      <w:r w:rsidR="00BB6A8A" w:rsidRPr="007F4FBB">
        <w:rPr>
          <w:b/>
          <w:bCs/>
          <w:lang w:val="en-US"/>
        </w:rPr>
        <w:t>de consultor</w:t>
      </w:r>
      <w:r w:rsidR="00BB6A8A">
        <w:rPr>
          <w:b/>
          <w:bCs/>
          <w:lang w:val="en-US"/>
        </w:rPr>
        <w:t>ía:</w:t>
      </w:r>
    </w:p>
    <w:p w14:paraId="2512221C" w14:textId="77777777" w:rsidR="007F4FBB" w:rsidRPr="007F4FBB" w:rsidRDefault="007F4FBB" w:rsidP="007F4FBB">
      <w:r w:rsidRPr="007F4FBB">
        <w:rPr>
          <w:b/>
          <w:bCs/>
        </w:rPr>
        <w:t>Para la fracción IV (Delitos ORPI):</w:t>
      </w:r>
    </w:p>
    <w:p w14:paraId="43B36051" w14:textId="77777777" w:rsidR="007F4FBB" w:rsidRPr="007F4FBB" w:rsidRDefault="007F4FBB" w:rsidP="007F4FBB">
      <w:pPr>
        <w:numPr>
          <w:ilvl w:val="0"/>
          <w:numId w:val="80"/>
        </w:numPr>
      </w:pPr>
      <w:r w:rsidRPr="007F4FBB">
        <w:t xml:space="preserve">Explica al cliente que </w:t>
      </w:r>
      <w:r w:rsidRPr="007F4FBB">
        <w:rPr>
          <w:b/>
          <w:bCs/>
        </w:rPr>
        <w:t>la LFPIORPI es preventiva, no penal</w:t>
      </w:r>
      <w:r w:rsidRPr="007F4FBB">
        <w:t>, pero su omisión puede facilitar que se configure un delito.</w:t>
      </w:r>
    </w:p>
    <w:p w14:paraId="5382DC97" w14:textId="77777777" w:rsidR="007F4FBB" w:rsidRPr="007F4FBB" w:rsidRDefault="007F4FBB" w:rsidP="007F4FBB">
      <w:pPr>
        <w:numPr>
          <w:ilvl w:val="0"/>
          <w:numId w:val="80"/>
        </w:numPr>
      </w:pPr>
      <w:r w:rsidRPr="007F4FBB">
        <w:t xml:space="preserve">Recomienda incluir en el </w:t>
      </w:r>
      <w:r w:rsidRPr="007F4FBB">
        <w:rPr>
          <w:b/>
          <w:bCs/>
        </w:rPr>
        <w:t>Manual de Políticas Internas</w:t>
      </w:r>
      <w:r w:rsidRPr="007F4FBB">
        <w:t xml:space="preserve"> una sección llamada </w:t>
      </w:r>
      <w:r w:rsidRPr="007F4FBB">
        <w:rPr>
          <w:i/>
          <w:iCs/>
        </w:rPr>
        <w:t>“Conductas de Riesgo Prohibidas”</w:t>
      </w:r>
      <w:r w:rsidRPr="007F4FBB">
        <w:t>, donde se describan los supuestos del Código Penal y se prohíban expresamente.</w:t>
      </w:r>
    </w:p>
    <w:p w14:paraId="5E556C8A" w14:textId="77777777" w:rsidR="007F4FBB" w:rsidRPr="007F4FBB" w:rsidRDefault="007F4FBB" w:rsidP="007F4FBB">
      <w:pPr>
        <w:numPr>
          <w:ilvl w:val="0"/>
          <w:numId w:val="80"/>
        </w:numPr>
      </w:pPr>
      <w:r w:rsidRPr="007F4FBB">
        <w:t xml:space="preserve">Diseña un </w:t>
      </w:r>
      <w:r w:rsidRPr="007F4FBB">
        <w:rPr>
          <w:b/>
          <w:bCs/>
        </w:rPr>
        <w:t>formato de alerta interna</w:t>
      </w:r>
      <w:r w:rsidRPr="007F4FBB">
        <w:t xml:space="preserve"> para reportar operaciones sospechosas antes de que se concreten.</w:t>
      </w:r>
    </w:p>
    <w:p w14:paraId="0E31C240" w14:textId="77777777" w:rsidR="007F4FBB" w:rsidRPr="007F4FBB" w:rsidRDefault="007F4FBB" w:rsidP="007F4FBB">
      <w:pPr>
        <w:numPr>
          <w:ilvl w:val="0"/>
          <w:numId w:val="80"/>
        </w:numPr>
      </w:pPr>
      <w:r w:rsidRPr="007F4FBB">
        <w:t xml:space="preserve">Sugiere realizar </w:t>
      </w:r>
      <w:r w:rsidRPr="007F4FBB">
        <w:rPr>
          <w:b/>
          <w:bCs/>
        </w:rPr>
        <w:t>capacitaciones trimestrales</w:t>
      </w:r>
      <w:r w:rsidRPr="007F4FBB">
        <w:t xml:space="preserve"> sobre “indicios de operaciones inusuales”.</w:t>
      </w:r>
    </w:p>
    <w:p w14:paraId="25F5DC1B" w14:textId="77777777" w:rsidR="007F4FBB" w:rsidRPr="007F4FBB" w:rsidRDefault="007F4FBB" w:rsidP="007F4FBB">
      <w:r w:rsidRPr="007F4FBB">
        <w:rPr>
          <w:b/>
          <w:bCs/>
        </w:rPr>
        <w:t>Para la fracción IV Bis (Desarrollo Inmobiliario):</w:t>
      </w:r>
    </w:p>
    <w:p w14:paraId="6409BCE4" w14:textId="77777777" w:rsidR="007F4FBB" w:rsidRPr="007F4FBB" w:rsidRDefault="007F4FBB" w:rsidP="007F4FBB">
      <w:pPr>
        <w:numPr>
          <w:ilvl w:val="0"/>
          <w:numId w:val="81"/>
        </w:numPr>
      </w:pPr>
      <w:r w:rsidRPr="007F4FBB">
        <w:t xml:space="preserve">Ayuda al cliente a elaborar un </w:t>
      </w:r>
      <w:r w:rsidRPr="007F4FBB">
        <w:rPr>
          <w:b/>
          <w:bCs/>
        </w:rPr>
        <w:t>“Registro de Proyectos Inmobiliarios en Curso”</w:t>
      </w:r>
      <w:r w:rsidRPr="007F4FBB">
        <w:t xml:space="preserve"> con los datos de cada desarrollo (ubicación, superficie, socios, compradores, fuentes de financiamiento).</w:t>
      </w:r>
    </w:p>
    <w:p w14:paraId="64A062CC" w14:textId="77777777" w:rsidR="007F4FBB" w:rsidRPr="007F4FBB" w:rsidRDefault="007F4FBB" w:rsidP="007F4FBB">
      <w:pPr>
        <w:numPr>
          <w:ilvl w:val="0"/>
          <w:numId w:val="81"/>
        </w:numPr>
      </w:pPr>
      <w:r w:rsidRPr="007F4FBB">
        <w:t xml:space="preserve">Incluye una </w:t>
      </w:r>
      <w:r w:rsidRPr="007F4FBB">
        <w:rPr>
          <w:b/>
          <w:bCs/>
        </w:rPr>
        <w:t>matriz de riesgo por etapa del proyecto</w:t>
      </w:r>
      <w:r w:rsidRPr="007F4FBB">
        <w:t>: adquisición de terreno, preventa, financiamiento, construcción y escrituración.</w:t>
      </w:r>
    </w:p>
    <w:p w14:paraId="77FB227E" w14:textId="77777777" w:rsidR="007F4FBB" w:rsidRPr="007F4FBB" w:rsidRDefault="007F4FBB" w:rsidP="007F4FBB">
      <w:pPr>
        <w:numPr>
          <w:ilvl w:val="0"/>
          <w:numId w:val="81"/>
        </w:numPr>
      </w:pPr>
      <w:r w:rsidRPr="007F4FBB">
        <w:t xml:space="preserve">Recomienda solicitar </w:t>
      </w:r>
      <w:r w:rsidRPr="007F4FBB">
        <w:rPr>
          <w:b/>
          <w:bCs/>
        </w:rPr>
        <w:t>declaraciones de origen lícito de recursos</w:t>
      </w:r>
      <w:r w:rsidRPr="007F4FBB">
        <w:t xml:space="preserve"> a inversionistas o compradores que aporten montos significativos.</w:t>
      </w:r>
    </w:p>
    <w:p w14:paraId="78673BAC" w14:textId="77777777" w:rsidR="007F4FBB" w:rsidRPr="007F4FBB" w:rsidRDefault="007F4FBB" w:rsidP="007F4FBB">
      <w:pPr>
        <w:numPr>
          <w:ilvl w:val="0"/>
          <w:numId w:val="81"/>
        </w:numPr>
      </w:pPr>
      <w:r w:rsidRPr="007F4FBB">
        <w:t>Integra controles de revisión documental para los contratos de preventa y fideicomisos de administración o garantía.</w:t>
      </w:r>
    </w:p>
    <w:p w14:paraId="2B693816" w14:textId="77777777" w:rsidR="007F4FBB" w:rsidRPr="007F4FBB" w:rsidRDefault="00000000" w:rsidP="007F4FBB">
      <w:pPr>
        <w:rPr>
          <w:lang w:val="en-US"/>
        </w:rPr>
      </w:pPr>
      <w:r>
        <w:rPr>
          <w:lang w:val="en-US"/>
        </w:rPr>
        <w:pict w14:anchorId="004210DD">
          <v:rect id="_x0000_i1086" style="width:0;height:1.5pt" o:hralign="center" o:hrstd="t" o:hr="t" fillcolor="#a0a0a0" stroked="f"/>
        </w:pict>
      </w:r>
    </w:p>
    <w:p w14:paraId="7E996E8B" w14:textId="77777777" w:rsidR="007F4FBB" w:rsidRPr="007F4FBB" w:rsidRDefault="007F4FBB" w:rsidP="007F4FBB">
      <w:pPr>
        <w:rPr>
          <w:b/>
          <w:bCs/>
        </w:rPr>
      </w:pPr>
      <w:r w:rsidRPr="007F4FBB">
        <w:rPr>
          <w:b/>
          <w:bCs/>
        </w:rPr>
        <w:t>Riesgos por incumplimiento</w:t>
      </w:r>
    </w:p>
    <w:p w14:paraId="5F32C06F" w14:textId="77777777" w:rsidR="007F4FBB" w:rsidRPr="007F4FBB" w:rsidRDefault="007F4FBB" w:rsidP="007F4FBB">
      <w:r w:rsidRPr="007F4FBB">
        <w:rPr>
          <w:b/>
          <w:bCs/>
        </w:rPr>
        <w:t>En relación con los delitos de ORPI:</w:t>
      </w:r>
    </w:p>
    <w:p w14:paraId="390D3891" w14:textId="77777777" w:rsidR="007F4FBB" w:rsidRPr="007F4FBB" w:rsidRDefault="007F4FBB" w:rsidP="007F4FBB">
      <w:pPr>
        <w:numPr>
          <w:ilvl w:val="0"/>
          <w:numId w:val="82"/>
        </w:numPr>
      </w:pPr>
      <w:r w:rsidRPr="007F4FBB">
        <w:t xml:space="preserve">Si la empresa o sus representantes colaboran (aunque sea de manera negligente) en operaciones con recursos ilícitos, pueden ser acusados de </w:t>
      </w:r>
      <w:r w:rsidRPr="007F4FBB">
        <w:rPr>
          <w:b/>
          <w:bCs/>
        </w:rPr>
        <w:t>coadyuvancia o encubrimiento</w:t>
      </w:r>
      <w:r w:rsidRPr="007F4FBB">
        <w:t>.</w:t>
      </w:r>
    </w:p>
    <w:p w14:paraId="4B3FEF23" w14:textId="77777777" w:rsidR="007F4FBB" w:rsidRPr="007F4FBB" w:rsidRDefault="007F4FBB" w:rsidP="007F4FBB">
      <w:pPr>
        <w:numPr>
          <w:ilvl w:val="0"/>
          <w:numId w:val="82"/>
        </w:numPr>
      </w:pPr>
      <w:r w:rsidRPr="007F4FBB">
        <w:t xml:space="preserve">Multas de </w:t>
      </w:r>
      <w:r w:rsidRPr="007F4FBB">
        <w:rPr>
          <w:b/>
          <w:bCs/>
        </w:rPr>
        <w:t>hasta 65,000 UMAs</w:t>
      </w:r>
      <w:r w:rsidRPr="007F4FBB">
        <w:t xml:space="preserve">, además de </w:t>
      </w:r>
      <w:r w:rsidRPr="007F4FBB">
        <w:rPr>
          <w:b/>
          <w:bCs/>
        </w:rPr>
        <w:t>responsabilidad penal</w:t>
      </w:r>
      <w:r w:rsidRPr="007F4FBB">
        <w:t xml:space="preserve"> en casos de dolo.</w:t>
      </w:r>
    </w:p>
    <w:p w14:paraId="6EC5F119" w14:textId="77777777" w:rsidR="007F4FBB" w:rsidRPr="007F4FBB" w:rsidRDefault="007F4FBB" w:rsidP="007F4FBB">
      <w:pPr>
        <w:numPr>
          <w:ilvl w:val="0"/>
          <w:numId w:val="82"/>
        </w:numPr>
      </w:pPr>
      <w:r w:rsidRPr="007F4FBB">
        <w:t>Pérdida de confianza ante bancos y auditores externos.</w:t>
      </w:r>
    </w:p>
    <w:p w14:paraId="3ABF2EB0" w14:textId="77777777" w:rsidR="007F4FBB" w:rsidRPr="007F4FBB" w:rsidRDefault="007F4FBB" w:rsidP="007F4FBB">
      <w:r w:rsidRPr="007F4FBB">
        <w:rPr>
          <w:b/>
          <w:bCs/>
        </w:rPr>
        <w:t>En relación con desarrollos inmobiliarios:</w:t>
      </w:r>
    </w:p>
    <w:p w14:paraId="536EF146" w14:textId="77777777" w:rsidR="007F4FBB" w:rsidRPr="007F4FBB" w:rsidRDefault="007F4FBB" w:rsidP="007F4FBB">
      <w:pPr>
        <w:numPr>
          <w:ilvl w:val="0"/>
          <w:numId w:val="83"/>
        </w:numPr>
      </w:pPr>
      <w:r w:rsidRPr="007F4FBB">
        <w:t xml:space="preserve">La omisión de registro o aviso puede implicar multas de </w:t>
      </w:r>
      <w:r w:rsidRPr="007F4FBB">
        <w:rPr>
          <w:b/>
          <w:bCs/>
        </w:rPr>
        <w:t>2,000 a 10,000 UMAs</w:t>
      </w:r>
      <w:r w:rsidRPr="007F4FBB">
        <w:t xml:space="preserve"> por operación no reportada.</w:t>
      </w:r>
    </w:p>
    <w:p w14:paraId="622AF460" w14:textId="77777777" w:rsidR="007F4FBB" w:rsidRPr="007F4FBB" w:rsidRDefault="007F4FBB" w:rsidP="007F4FBB">
      <w:pPr>
        <w:numPr>
          <w:ilvl w:val="0"/>
          <w:numId w:val="83"/>
        </w:numPr>
      </w:pPr>
      <w:r w:rsidRPr="007F4FBB">
        <w:lastRenderedPageBreak/>
        <w:t xml:space="preserve">Los desarrolladores pueden ser objeto de </w:t>
      </w:r>
      <w:r w:rsidRPr="007F4FBB">
        <w:rPr>
          <w:b/>
          <w:bCs/>
        </w:rPr>
        <w:t>verificación directa</w:t>
      </w:r>
      <w:r w:rsidRPr="007F4FBB">
        <w:t xml:space="preserve"> por parte de la Secretaría.</w:t>
      </w:r>
    </w:p>
    <w:p w14:paraId="24EE00EF" w14:textId="77777777" w:rsidR="007F4FBB" w:rsidRPr="007F4FBB" w:rsidRDefault="007F4FBB" w:rsidP="007F4FBB">
      <w:pPr>
        <w:numPr>
          <w:ilvl w:val="0"/>
          <w:numId w:val="83"/>
        </w:numPr>
      </w:pPr>
      <w:r w:rsidRPr="007F4FBB">
        <w:t xml:space="preserve">Si el proyecto utiliza recursos de origen no comprobado, puede ser </w:t>
      </w:r>
      <w:r w:rsidRPr="007F4FBB">
        <w:rPr>
          <w:b/>
          <w:bCs/>
        </w:rPr>
        <w:t>sujeto a inmovilización o aseguramiento de bienes.</w:t>
      </w:r>
    </w:p>
    <w:p w14:paraId="59A6A68A" w14:textId="77777777" w:rsidR="007F4FBB" w:rsidRPr="007F4FBB" w:rsidRDefault="00000000" w:rsidP="007F4FBB">
      <w:pPr>
        <w:rPr>
          <w:lang w:val="en-US"/>
        </w:rPr>
      </w:pPr>
      <w:r>
        <w:rPr>
          <w:lang w:val="en-US"/>
        </w:rPr>
        <w:pict w14:anchorId="018DA67C">
          <v:rect id="_x0000_i1087" style="width:0;height:1.5pt" o:hralign="center" o:hrstd="t" o:hr="t" fillcolor="#a0a0a0" stroked="f"/>
        </w:pict>
      </w:r>
    </w:p>
    <w:p w14:paraId="694FF48A" w14:textId="77777777" w:rsidR="007F4FBB" w:rsidRPr="007F4FBB" w:rsidRDefault="007F4FBB" w:rsidP="007F4FBB">
      <w:pPr>
        <w:rPr>
          <w:b/>
          <w:bCs/>
          <w:lang w:val="en-US"/>
        </w:rPr>
      </w:pPr>
      <w:r w:rsidRPr="007F4FBB">
        <w:rPr>
          <w:b/>
          <w:bCs/>
          <w:lang w:val="en-US"/>
        </w:rPr>
        <w:t>Nota para capacitación</w:t>
      </w:r>
    </w:p>
    <w:p w14:paraId="3B654E5D" w14:textId="77777777" w:rsidR="007F4FBB" w:rsidRPr="007F4FBB" w:rsidRDefault="007F4FBB" w:rsidP="007F4FBB">
      <w:pPr>
        <w:numPr>
          <w:ilvl w:val="0"/>
          <w:numId w:val="84"/>
        </w:numPr>
      </w:pPr>
      <w:r w:rsidRPr="007F4FBB">
        <w:t xml:space="preserve">En los talleres internos, presenta </w:t>
      </w:r>
      <w:r w:rsidRPr="007F4FBB">
        <w:rPr>
          <w:b/>
          <w:bCs/>
        </w:rPr>
        <w:t>casos reales del sector inmobiliario</w:t>
      </w:r>
      <w:r w:rsidRPr="007F4FBB">
        <w:t xml:space="preserve"> donde se hayan detectado esquemas de lavado (por ejemplo, preventas con pagos en efectivo o compradores a través de intermediarios).</w:t>
      </w:r>
    </w:p>
    <w:p w14:paraId="387C25C5" w14:textId="77777777" w:rsidR="007F4FBB" w:rsidRPr="007F4FBB" w:rsidRDefault="007F4FBB" w:rsidP="007F4FBB">
      <w:pPr>
        <w:numPr>
          <w:ilvl w:val="0"/>
          <w:numId w:val="84"/>
        </w:numPr>
      </w:pPr>
      <w:r w:rsidRPr="007F4FBB">
        <w:t xml:space="preserve">Explica la diferencia entre </w:t>
      </w:r>
      <w:r w:rsidRPr="007F4FBB">
        <w:rPr>
          <w:b/>
          <w:bCs/>
        </w:rPr>
        <w:t>acto delictivo</w:t>
      </w:r>
      <w:r w:rsidRPr="007F4FBB">
        <w:t xml:space="preserve"> y </w:t>
      </w:r>
      <w:r w:rsidRPr="007F4FBB">
        <w:rPr>
          <w:b/>
          <w:bCs/>
        </w:rPr>
        <w:t>acto vulnerable</w:t>
      </w:r>
      <w:r w:rsidRPr="007F4FBB">
        <w:t>, para que el personal comprenda que la prevención es su responsabilidad directa.</w:t>
      </w:r>
    </w:p>
    <w:p w14:paraId="0DC1C432" w14:textId="77777777" w:rsidR="007F4FBB" w:rsidRPr="007F4FBB" w:rsidRDefault="007F4FBB" w:rsidP="007F4FBB">
      <w:pPr>
        <w:numPr>
          <w:ilvl w:val="0"/>
          <w:numId w:val="84"/>
        </w:numPr>
      </w:pPr>
      <w:r w:rsidRPr="007F4FBB">
        <w:t>Repite esta frase clave en la formación:</w:t>
      </w:r>
    </w:p>
    <w:p w14:paraId="5D906C88" w14:textId="77777777" w:rsidR="007F4FBB" w:rsidRPr="007F4FBB" w:rsidRDefault="007F4FBB" w:rsidP="007F4FBB">
      <w:r w:rsidRPr="007F4FBB">
        <w:t>“El mejor consultor en cumplimiento no es quien detecta delitos, sino quien impide que la empresa quede expuesta a ellos.”</w:t>
      </w:r>
    </w:p>
    <w:p w14:paraId="08A08A5B" w14:textId="77777777" w:rsidR="007F4FBB" w:rsidRPr="007F4FBB" w:rsidRDefault="00000000" w:rsidP="007F4FBB">
      <w:pPr>
        <w:rPr>
          <w:lang w:val="en-US"/>
        </w:rPr>
      </w:pPr>
      <w:r>
        <w:rPr>
          <w:lang w:val="en-US"/>
        </w:rPr>
        <w:pict w14:anchorId="32389F5E">
          <v:rect id="_x0000_i1088" style="width:0;height:1.5pt" o:hralign="center" o:hrstd="t" o:hr="t" fillcolor="#a0a0a0" stroked="f"/>
        </w:pict>
      </w:r>
    </w:p>
    <w:p w14:paraId="0F03A5F8" w14:textId="3947DDDC" w:rsidR="007F4FBB" w:rsidRPr="00333905" w:rsidRDefault="007F4FBB" w:rsidP="007F4FBB">
      <w:pPr>
        <w:rPr>
          <w:b/>
          <w:bCs/>
          <w:color w:val="0000CC"/>
        </w:rPr>
      </w:pPr>
      <w:r w:rsidRPr="00333905">
        <w:rPr>
          <w:b/>
          <w:bCs/>
          <w:color w:val="0000CC"/>
        </w:rPr>
        <w:t>Artículo 3. Fracción V — Entidades Colegiadas</w:t>
      </w:r>
    </w:p>
    <w:p w14:paraId="1A02D17F" w14:textId="77777777" w:rsidR="007F4FBB" w:rsidRPr="007F4FBB" w:rsidRDefault="007F4FBB" w:rsidP="007F4FBB">
      <w:r w:rsidRPr="007F4FBB">
        <w:rPr>
          <w:b/>
          <w:bCs/>
        </w:rPr>
        <w:t>V.</w:t>
      </w:r>
      <w:r w:rsidRPr="007F4FBB">
        <w:t xml:space="preserve"> </w:t>
      </w:r>
      <w:r w:rsidRPr="007F4FBB">
        <w:rPr>
          <w:i/>
          <w:iCs/>
        </w:rPr>
        <w:t>Entidades Colegiadas, a las personas morales reconocidas por la legislación mexicana, que cumplan con los requisitos del artículo 27 de esta Ley.</w:t>
      </w:r>
    </w:p>
    <w:p w14:paraId="792BA3AA" w14:textId="77777777" w:rsidR="007F4FBB" w:rsidRPr="007F4FBB" w:rsidRDefault="00000000" w:rsidP="007F4FBB">
      <w:pPr>
        <w:rPr>
          <w:lang w:val="en-US"/>
        </w:rPr>
      </w:pPr>
      <w:r>
        <w:rPr>
          <w:lang w:val="en-US"/>
        </w:rPr>
        <w:pict w14:anchorId="4DF9E1DF">
          <v:rect id="_x0000_i1089" style="width:0;height:1.5pt" o:hralign="center" o:hrstd="t" o:hr="t" fillcolor="#a0a0a0" stroked="f"/>
        </w:pict>
      </w:r>
    </w:p>
    <w:p w14:paraId="1A32A93F" w14:textId="77777777" w:rsidR="007F4FBB" w:rsidRPr="007F4FBB" w:rsidRDefault="007F4FBB" w:rsidP="007F4FBB">
      <w:pPr>
        <w:rPr>
          <w:b/>
          <w:bCs/>
        </w:rPr>
      </w:pPr>
      <w:r w:rsidRPr="007F4FBB">
        <w:rPr>
          <w:b/>
          <w:bCs/>
        </w:rPr>
        <w:t>Explicación</w:t>
      </w:r>
    </w:p>
    <w:p w14:paraId="24938C5D" w14:textId="77777777" w:rsidR="007F4FBB" w:rsidRPr="007F4FBB" w:rsidRDefault="007F4FBB" w:rsidP="007F4FBB">
      <w:r w:rsidRPr="007F4FBB">
        <w:t xml:space="preserve">Las </w:t>
      </w:r>
      <w:r w:rsidRPr="007F4FBB">
        <w:rPr>
          <w:b/>
          <w:bCs/>
        </w:rPr>
        <w:t>Entidades Colegiadas</w:t>
      </w:r>
      <w:r w:rsidRPr="007F4FBB">
        <w:t xml:space="preserve"> son organizaciones legalmente constituidas —por ejemplo, </w:t>
      </w:r>
      <w:r w:rsidRPr="007F4FBB">
        <w:rPr>
          <w:b/>
          <w:bCs/>
        </w:rPr>
        <w:t>colegios profesionales, asociaciones, cámaras o federaciones</w:t>
      </w:r>
      <w:r w:rsidRPr="007F4FBB">
        <w:t xml:space="preserve">— que pueden </w:t>
      </w:r>
      <w:r w:rsidRPr="007F4FBB">
        <w:rPr>
          <w:b/>
          <w:bCs/>
        </w:rPr>
        <w:t>fungir como intermediarias o coordinadoras</w:t>
      </w:r>
      <w:r w:rsidRPr="007F4FBB">
        <w:t xml:space="preserve"> entre la autoridad y sus agremiados en materia de cumplimiento de la LFPIORPI.</w:t>
      </w:r>
    </w:p>
    <w:p w14:paraId="4B7C8149" w14:textId="77777777" w:rsidR="007F4FBB" w:rsidRPr="007F4FBB" w:rsidRDefault="007F4FBB" w:rsidP="007F4FBB">
      <w:r w:rsidRPr="007F4FBB">
        <w:t xml:space="preserve">Su papel fue incorporado para fortalecer el cumplimiento colectivo y facilitar que ciertos sectores —como el inmobiliario, el jurídico o el contable— cuenten con </w:t>
      </w:r>
      <w:r w:rsidRPr="007F4FBB">
        <w:rPr>
          <w:b/>
          <w:bCs/>
        </w:rPr>
        <w:t>una figura formal que los asesore, capacite y represente</w:t>
      </w:r>
      <w:r w:rsidRPr="007F4FBB">
        <w:t xml:space="preserve"> ante la Secretaría de Hacienda y Crédito Público (SHCP).</w:t>
      </w:r>
    </w:p>
    <w:p w14:paraId="02789B86" w14:textId="77777777" w:rsidR="007F4FBB" w:rsidRPr="007F4FBB" w:rsidRDefault="007F4FBB" w:rsidP="007F4FBB">
      <w:r w:rsidRPr="007F4FBB">
        <w:t>El artículo 27 de la propia Ley (al que esta fracción remite) detalla que una Entidad Colegiada debe cumplir ciertos requisitos, entre ellos:</w:t>
      </w:r>
    </w:p>
    <w:p w14:paraId="67F31A86" w14:textId="77777777" w:rsidR="007F4FBB" w:rsidRPr="007F4FBB" w:rsidRDefault="007F4FBB" w:rsidP="007F4FBB">
      <w:pPr>
        <w:numPr>
          <w:ilvl w:val="0"/>
          <w:numId w:val="85"/>
        </w:numPr>
      </w:pPr>
      <w:r w:rsidRPr="007F4FBB">
        <w:t xml:space="preserve">Estar </w:t>
      </w:r>
      <w:r w:rsidRPr="007F4FBB">
        <w:rPr>
          <w:b/>
          <w:bCs/>
        </w:rPr>
        <w:t>legalmente constituida</w:t>
      </w:r>
      <w:r w:rsidRPr="007F4FBB">
        <w:t xml:space="preserve"> en México.</w:t>
      </w:r>
    </w:p>
    <w:p w14:paraId="744D8562" w14:textId="77777777" w:rsidR="007F4FBB" w:rsidRPr="007F4FBB" w:rsidRDefault="007F4FBB" w:rsidP="007F4FBB">
      <w:pPr>
        <w:numPr>
          <w:ilvl w:val="0"/>
          <w:numId w:val="85"/>
        </w:numPr>
      </w:pPr>
      <w:r w:rsidRPr="007F4FBB">
        <w:t xml:space="preserve">Acreditar que </w:t>
      </w:r>
      <w:r w:rsidRPr="007F4FBB">
        <w:rPr>
          <w:b/>
          <w:bCs/>
        </w:rPr>
        <w:t>agrupa a personas que realizan Actividades Vulnerables</w:t>
      </w:r>
      <w:r w:rsidRPr="007F4FBB">
        <w:t>.</w:t>
      </w:r>
    </w:p>
    <w:p w14:paraId="5D02F75D" w14:textId="77777777" w:rsidR="007F4FBB" w:rsidRPr="007F4FBB" w:rsidRDefault="007F4FBB" w:rsidP="007F4FBB">
      <w:pPr>
        <w:numPr>
          <w:ilvl w:val="0"/>
          <w:numId w:val="85"/>
        </w:numPr>
      </w:pPr>
      <w:r w:rsidRPr="007F4FBB">
        <w:t xml:space="preserve">Contar con </w:t>
      </w:r>
      <w:r w:rsidRPr="007F4FBB">
        <w:rPr>
          <w:b/>
          <w:bCs/>
        </w:rPr>
        <w:t>estructura administrativa y capacidad técnica</w:t>
      </w:r>
      <w:r w:rsidRPr="007F4FBB">
        <w:t xml:space="preserve"> para apoyar en la implementación de programas de cumplimiento.</w:t>
      </w:r>
    </w:p>
    <w:p w14:paraId="55D880E0" w14:textId="77777777" w:rsidR="007F4FBB" w:rsidRPr="007F4FBB" w:rsidRDefault="007F4FBB" w:rsidP="007F4FBB">
      <w:pPr>
        <w:numPr>
          <w:ilvl w:val="0"/>
          <w:numId w:val="85"/>
        </w:numPr>
      </w:pPr>
      <w:r w:rsidRPr="007F4FBB">
        <w:rPr>
          <w:b/>
          <w:bCs/>
        </w:rPr>
        <w:t>Registrar su existencia</w:t>
      </w:r>
      <w:r w:rsidRPr="007F4FBB">
        <w:t xml:space="preserve"> ante la SHCP y mantener actualizada su información.</w:t>
      </w:r>
    </w:p>
    <w:p w14:paraId="6DD50643" w14:textId="77777777" w:rsidR="007F4FBB" w:rsidRPr="007F4FBB" w:rsidRDefault="007F4FBB" w:rsidP="007F4FBB">
      <w:r w:rsidRPr="007F4FBB">
        <w:lastRenderedPageBreak/>
        <w:t xml:space="preserve">En esencia, las Entidades Colegiadas se conciben como </w:t>
      </w:r>
      <w:r w:rsidRPr="007F4FBB">
        <w:rPr>
          <w:b/>
          <w:bCs/>
        </w:rPr>
        <w:t>organismos de autorregulación sectorial</w:t>
      </w:r>
      <w:r w:rsidRPr="007F4FBB">
        <w:t>, cuya misión es elevar los estándares de cumplimiento entre sus miembros y actuar como enlace confiable entre las empresas y la autoridad.</w:t>
      </w:r>
    </w:p>
    <w:p w14:paraId="205E1FF8" w14:textId="77777777" w:rsidR="007F4FBB" w:rsidRPr="007F4FBB" w:rsidRDefault="00000000" w:rsidP="007F4FBB">
      <w:pPr>
        <w:rPr>
          <w:lang w:val="en-US"/>
        </w:rPr>
      </w:pPr>
      <w:r>
        <w:rPr>
          <w:lang w:val="en-US"/>
        </w:rPr>
        <w:pict w14:anchorId="065B1975">
          <v:rect id="_x0000_i1090" style="width:0;height:1.5pt" o:hralign="center" o:hrstd="t" o:hr="t" fillcolor="#a0a0a0" stroked="f"/>
        </w:pict>
      </w:r>
    </w:p>
    <w:p w14:paraId="55FD28A9" w14:textId="77777777" w:rsidR="007F4FBB" w:rsidRPr="007F4FBB" w:rsidRDefault="007F4FBB" w:rsidP="007F4FBB">
      <w:pPr>
        <w:rPr>
          <w:b/>
          <w:bCs/>
        </w:rPr>
      </w:pPr>
      <w:r w:rsidRPr="007F4FBB">
        <w:rPr>
          <w:b/>
          <w:bCs/>
        </w:rPr>
        <w:t>Aplicación práctica</w:t>
      </w:r>
    </w:p>
    <w:p w14:paraId="6C0DC4BE" w14:textId="77777777" w:rsidR="007F4FBB" w:rsidRPr="007F4FBB" w:rsidRDefault="007F4FBB" w:rsidP="007F4FBB">
      <w:r w:rsidRPr="007F4FBB">
        <w:t xml:space="preserve">Para el consultor en cumplimiento, esta figura representa un </w:t>
      </w:r>
      <w:r w:rsidRPr="007F4FBB">
        <w:rPr>
          <w:b/>
          <w:bCs/>
        </w:rPr>
        <w:t>punto estratégico de apoyo</w:t>
      </w:r>
      <w:r w:rsidRPr="007F4FBB">
        <w:t>.</w:t>
      </w:r>
      <w:r w:rsidRPr="007F4FBB">
        <w:br/>
        <w:t xml:space="preserve">El consultor puede trabajar </w:t>
      </w:r>
      <w:r w:rsidRPr="007F4FBB">
        <w:rPr>
          <w:b/>
          <w:bCs/>
        </w:rPr>
        <w:t>en coordinación con Entidades Colegiadas</w:t>
      </w:r>
      <w:r w:rsidRPr="007F4FBB">
        <w:t xml:space="preserve"> para difundir mejores prácticas, ofrecer cursos de capacitación o validar políticas y formatos de cumplimiento.</w:t>
      </w:r>
    </w:p>
    <w:p w14:paraId="674195B2" w14:textId="77777777" w:rsidR="007F4FBB" w:rsidRPr="007F4FBB" w:rsidRDefault="007F4FBB" w:rsidP="007F4FBB">
      <w:pPr>
        <w:rPr>
          <w:b/>
          <w:bCs/>
        </w:rPr>
      </w:pPr>
      <w:r w:rsidRPr="007F4FBB">
        <w:rPr>
          <w:b/>
          <w:bCs/>
        </w:rPr>
        <w:t>1. Asesoría colectiva</w:t>
      </w:r>
    </w:p>
    <w:p w14:paraId="5A18C46D" w14:textId="77777777" w:rsidR="007F4FBB" w:rsidRPr="007F4FBB" w:rsidRDefault="007F4FBB" w:rsidP="007F4FBB">
      <w:r w:rsidRPr="007F4FBB">
        <w:t>Las Entidades Colegiadas pueden agrupar:</w:t>
      </w:r>
    </w:p>
    <w:p w14:paraId="03345F9F" w14:textId="77777777" w:rsidR="007F4FBB" w:rsidRPr="007F4FBB" w:rsidRDefault="007F4FBB" w:rsidP="007F4FBB">
      <w:pPr>
        <w:numPr>
          <w:ilvl w:val="0"/>
          <w:numId w:val="86"/>
        </w:numPr>
        <w:rPr>
          <w:lang w:val="en-US"/>
        </w:rPr>
      </w:pPr>
      <w:r w:rsidRPr="007F4FBB">
        <w:rPr>
          <w:lang w:val="en-US"/>
        </w:rPr>
        <w:t>Inmobiliarias, corredores y desarrolladores.</w:t>
      </w:r>
    </w:p>
    <w:p w14:paraId="0B44F7F5" w14:textId="77777777" w:rsidR="007F4FBB" w:rsidRPr="007F4FBB" w:rsidRDefault="007F4FBB" w:rsidP="007F4FBB">
      <w:pPr>
        <w:numPr>
          <w:ilvl w:val="0"/>
          <w:numId w:val="86"/>
        </w:numPr>
        <w:rPr>
          <w:lang w:val="en-US"/>
        </w:rPr>
      </w:pPr>
      <w:r w:rsidRPr="007F4FBB">
        <w:rPr>
          <w:lang w:val="en-US"/>
        </w:rPr>
        <w:t>Notarios o fedatarios públicos.</w:t>
      </w:r>
    </w:p>
    <w:p w14:paraId="6FE93763" w14:textId="77777777" w:rsidR="007F4FBB" w:rsidRPr="007F4FBB" w:rsidRDefault="007F4FBB" w:rsidP="007F4FBB">
      <w:pPr>
        <w:numPr>
          <w:ilvl w:val="0"/>
          <w:numId w:val="86"/>
        </w:numPr>
      </w:pPr>
      <w:r w:rsidRPr="007F4FBB">
        <w:t>Contadores, abogados o asesores financieros.</w:t>
      </w:r>
    </w:p>
    <w:p w14:paraId="60FEC970" w14:textId="77777777" w:rsidR="007F4FBB" w:rsidRPr="007F4FBB" w:rsidRDefault="007F4FBB" w:rsidP="007F4FBB">
      <w:pPr>
        <w:numPr>
          <w:ilvl w:val="0"/>
          <w:numId w:val="86"/>
        </w:numPr>
      </w:pPr>
      <w:r w:rsidRPr="007F4FBB">
        <w:t>Empresas constructoras o comercializadoras de bienes de lujo.</w:t>
      </w:r>
    </w:p>
    <w:p w14:paraId="2982C1C1" w14:textId="77777777" w:rsidR="007F4FBB" w:rsidRPr="007F4FBB" w:rsidRDefault="007F4FBB" w:rsidP="007F4FBB">
      <w:r w:rsidRPr="007F4FBB">
        <w:t xml:space="preserve">Estas entidades pueden elaborar </w:t>
      </w:r>
      <w:r w:rsidRPr="007F4FBB">
        <w:rPr>
          <w:b/>
          <w:bCs/>
        </w:rPr>
        <w:t>manuales tipo, guías de buenas prácticas, plantillas de políticas internas y modelos de reportes</w:t>
      </w:r>
      <w:r w:rsidRPr="007F4FBB">
        <w:t xml:space="preserve"> que sus miembros adapten a su realidad operativa.</w:t>
      </w:r>
    </w:p>
    <w:p w14:paraId="184FCA74" w14:textId="77777777" w:rsidR="007F4FBB" w:rsidRPr="007F4FBB" w:rsidRDefault="007F4FBB" w:rsidP="007F4FBB">
      <w:pPr>
        <w:rPr>
          <w:b/>
          <w:bCs/>
        </w:rPr>
      </w:pPr>
      <w:r w:rsidRPr="007F4FBB">
        <w:rPr>
          <w:b/>
          <w:bCs/>
        </w:rPr>
        <w:t>2. Comunicación con la autoridad</w:t>
      </w:r>
    </w:p>
    <w:p w14:paraId="4816869A" w14:textId="77777777" w:rsidR="007F4FBB" w:rsidRPr="007F4FBB" w:rsidRDefault="007F4FBB" w:rsidP="007F4FBB">
      <w:r w:rsidRPr="007F4FBB">
        <w:t>Cuando existe una Entidad Colegiada reconocida, la Secretaría puede canalizar a través de ella:</w:t>
      </w:r>
    </w:p>
    <w:p w14:paraId="2336A035" w14:textId="77777777" w:rsidR="007F4FBB" w:rsidRPr="007F4FBB" w:rsidRDefault="007F4FBB" w:rsidP="007F4FBB">
      <w:pPr>
        <w:numPr>
          <w:ilvl w:val="0"/>
          <w:numId w:val="87"/>
        </w:numPr>
        <w:rPr>
          <w:lang w:val="en-US"/>
        </w:rPr>
      </w:pPr>
      <w:r w:rsidRPr="007F4FBB">
        <w:rPr>
          <w:lang w:val="en-US"/>
        </w:rPr>
        <w:t>Comunicaciones oficiales.</w:t>
      </w:r>
    </w:p>
    <w:p w14:paraId="01ACD811" w14:textId="77777777" w:rsidR="007F4FBB" w:rsidRPr="007F4FBB" w:rsidRDefault="007F4FBB" w:rsidP="007F4FBB">
      <w:pPr>
        <w:numPr>
          <w:ilvl w:val="0"/>
          <w:numId w:val="87"/>
        </w:numPr>
      </w:pPr>
      <w:r w:rsidRPr="007F4FBB">
        <w:t>Nuevas disposiciones o actualizaciones técnicas.</w:t>
      </w:r>
    </w:p>
    <w:p w14:paraId="5EE9AA3D" w14:textId="77777777" w:rsidR="007F4FBB" w:rsidRPr="007F4FBB" w:rsidRDefault="007F4FBB" w:rsidP="007F4FBB">
      <w:pPr>
        <w:numPr>
          <w:ilvl w:val="0"/>
          <w:numId w:val="87"/>
        </w:numPr>
      </w:pPr>
      <w:r w:rsidRPr="007F4FBB">
        <w:t>Invitaciones a capacitaciones y programas de verificación voluntaria.</w:t>
      </w:r>
    </w:p>
    <w:p w14:paraId="4534CA7E" w14:textId="77777777" w:rsidR="007F4FBB" w:rsidRPr="007F4FBB" w:rsidRDefault="007F4FBB" w:rsidP="007F4FBB">
      <w:r w:rsidRPr="007F4FBB">
        <w:t>Esto agiliza el flujo de información y evita que cada empresa tenga que resolver individualmente las dudas interpretativas de la ley.</w:t>
      </w:r>
    </w:p>
    <w:p w14:paraId="15491692" w14:textId="77777777" w:rsidR="007F4FBB" w:rsidRPr="007F4FBB" w:rsidRDefault="007F4FBB" w:rsidP="007F4FBB">
      <w:pPr>
        <w:rPr>
          <w:b/>
          <w:bCs/>
        </w:rPr>
      </w:pPr>
      <w:r w:rsidRPr="007F4FBB">
        <w:rPr>
          <w:b/>
          <w:bCs/>
        </w:rPr>
        <w:t>3. Representación institucional</w:t>
      </w:r>
    </w:p>
    <w:p w14:paraId="2FF3ADDD" w14:textId="77777777" w:rsidR="007F4FBB" w:rsidRPr="007F4FBB" w:rsidRDefault="007F4FBB" w:rsidP="007F4FBB">
      <w:r w:rsidRPr="007F4FBB">
        <w:t>Las Entidades Colegiadas pueden también representar a sus miembros en:</w:t>
      </w:r>
    </w:p>
    <w:p w14:paraId="3261D46C" w14:textId="77777777" w:rsidR="007F4FBB" w:rsidRPr="007F4FBB" w:rsidRDefault="007F4FBB" w:rsidP="007F4FBB">
      <w:pPr>
        <w:numPr>
          <w:ilvl w:val="0"/>
          <w:numId w:val="88"/>
        </w:numPr>
      </w:pPr>
      <w:r w:rsidRPr="007F4FBB">
        <w:t>Mesas de trabajo con la UIF o la SHCP.</w:t>
      </w:r>
    </w:p>
    <w:p w14:paraId="6E1F049B" w14:textId="77777777" w:rsidR="007F4FBB" w:rsidRPr="007F4FBB" w:rsidRDefault="007F4FBB" w:rsidP="007F4FBB">
      <w:pPr>
        <w:numPr>
          <w:ilvl w:val="0"/>
          <w:numId w:val="88"/>
        </w:numPr>
        <w:rPr>
          <w:lang w:val="en-US"/>
        </w:rPr>
      </w:pPr>
      <w:r w:rsidRPr="007F4FBB">
        <w:rPr>
          <w:lang w:val="en-US"/>
        </w:rPr>
        <w:t>Propuestas de mejora regulatoria.</w:t>
      </w:r>
    </w:p>
    <w:p w14:paraId="37009230" w14:textId="77777777" w:rsidR="007F4FBB" w:rsidRPr="007F4FBB" w:rsidRDefault="007F4FBB" w:rsidP="007F4FBB">
      <w:pPr>
        <w:numPr>
          <w:ilvl w:val="0"/>
          <w:numId w:val="88"/>
        </w:numPr>
      </w:pPr>
      <w:r w:rsidRPr="007F4FBB">
        <w:t>Solicitudes de aclaración o regularización voluntaria.</w:t>
      </w:r>
    </w:p>
    <w:p w14:paraId="2BF51A39" w14:textId="77777777" w:rsidR="007F4FBB" w:rsidRPr="007F4FBB" w:rsidRDefault="00000000" w:rsidP="007F4FBB">
      <w:pPr>
        <w:rPr>
          <w:lang w:val="en-US"/>
        </w:rPr>
      </w:pPr>
      <w:r>
        <w:rPr>
          <w:lang w:val="en-US"/>
        </w:rPr>
        <w:pict w14:anchorId="6FEC5120">
          <v:rect id="_x0000_i1091" style="width:0;height:1.5pt" o:hralign="center" o:hrstd="t" o:hr="t" fillcolor="#a0a0a0" stroked="f"/>
        </w:pict>
      </w:r>
    </w:p>
    <w:p w14:paraId="74FBCDED" w14:textId="762BA256" w:rsidR="007F4FBB" w:rsidRPr="007F4FBB" w:rsidRDefault="007F4FBB" w:rsidP="007F4FBB">
      <w:pPr>
        <w:rPr>
          <w:b/>
          <w:bCs/>
          <w:lang w:val="en-US"/>
        </w:rPr>
      </w:pPr>
      <w:r w:rsidRPr="007F4FBB">
        <w:rPr>
          <w:b/>
          <w:bCs/>
          <w:lang w:val="en-US"/>
        </w:rPr>
        <w:t xml:space="preserve">Recomendaciones </w:t>
      </w:r>
      <w:r w:rsidR="00BB6A8A" w:rsidRPr="007F4FBB">
        <w:rPr>
          <w:b/>
          <w:bCs/>
          <w:lang w:val="en-US"/>
        </w:rPr>
        <w:t>de consultor</w:t>
      </w:r>
      <w:r w:rsidR="00BB6A8A">
        <w:rPr>
          <w:b/>
          <w:bCs/>
          <w:lang w:val="en-US"/>
        </w:rPr>
        <w:t>ía:</w:t>
      </w:r>
    </w:p>
    <w:p w14:paraId="7B17F967" w14:textId="77777777" w:rsidR="007F4FBB" w:rsidRPr="007F4FBB" w:rsidRDefault="007F4FBB" w:rsidP="007F4FBB">
      <w:pPr>
        <w:numPr>
          <w:ilvl w:val="0"/>
          <w:numId w:val="89"/>
        </w:numPr>
      </w:pPr>
      <w:r w:rsidRPr="007F4FBB">
        <w:rPr>
          <w:b/>
          <w:bCs/>
        </w:rPr>
        <w:t>Verifica si tu cliente pertenece a un gremio con Entidad Colegiada registrada ante la SHCP.</w:t>
      </w:r>
      <w:r w:rsidRPr="007F4FBB">
        <w:br/>
      </w:r>
      <w:r w:rsidRPr="007F4FBB">
        <w:lastRenderedPageBreak/>
        <w:t>En caso afirmativo, su afiliación puede facilitar el acceso a capacitaciones y modelos actualizados.</w:t>
      </w:r>
    </w:p>
    <w:p w14:paraId="61C7CB71" w14:textId="77777777" w:rsidR="007F4FBB" w:rsidRPr="007F4FBB" w:rsidRDefault="007F4FBB" w:rsidP="007F4FBB">
      <w:pPr>
        <w:numPr>
          <w:ilvl w:val="0"/>
          <w:numId w:val="89"/>
        </w:numPr>
      </w:pPr>
      <w:r w:rsidRPr="007F4FBB">
        <w:rPr>
          <w:b/>
          <w:bCs/>
        </w:rPr>
        <w:t>Promueve la creación de Entidades Colegiadas en sectores donde no existan.</w:t>
      </w:r>
      <w:r w:rsidRPr="007F4FBB">
        <w:br/>
        <w:t>Si trabajas con despachos, cámaras o asociaciones, ayúdalos a integrar la documentación necesaria para registrarse como tal.</w:t>
      </w:r>
    </w:p>
    <w:p w14:paraId="48D4A4F6" w14:textId="77777777" w:rsidR="007F4FBB" w:rsidRPr="007F4FBB" w:rsidRDefault="007F4FBB" w:rsidP="007F4FBB">
      <w:pPr>
        <w:numPr>
          <w:ilvl w:val="0"/>
          <w:numId w:val="89"/>
        </w:numPr>
        <w:rPr>
          <w:lang w:val="en-US"/>
        </w:rPr>
      </w:pPr>
      <w:r w:rsidRPr="007F4FBB">
        <w:rPr>
          <w:b/>
          <w:bCs/>
          <w:lang w:val="en-US"/>
        </w:rPr>
        <w:t>Colabora activamente con ellas:</w:t>
      </w:r>
    </w:p>
    <w:p w14:paraId="20C95553" w14:textId="77777777" w:rsidR="007F4FBB" w:rsidRPr="007F4FBB" w:rsidRDefault="007F4FBB" w:rsidP="007F4FBB">
      <w:pPr>
        <w:numPr>
          <w:ilvl w:val="1"/>
          <w:numId w:val="89"/>
        </w:numPr>
        <w:rPr>
          <w:lang w:val="en-US"/>
        </w:rPr>
      </w:pPr>
      <w:r w:rsidRPr="007F4FBB">
        <w:rPr>
          <w:lang w:val="en-US"/>
        </w:rPr>
        <w:t>Impartiendo cursos de cumplimiento.</w:t>
      </w:r>
    </w:p>
    <w:p w14:paraId="66DB1077" w14:textId="77777777" w:rsidR="007F4FBB" w:rsidRPr="007F4FBB" w:rsidRDefault="007F4FBB" w:rsidP="007F4FBB">
      <w:pPr>
        <w:numPr>
          <w:ilvl w:val="1"/>
          <w:numId w:val="89"/>
        </w:numPr>
      </w:pPr>
      <w:r w:rsidRPr="007F4FBB">
        <w:t>Desarrollando herramientas de diagnóstico colectivo.</w:t>
      </w:r>
    </w:p>
    <w:p w14:paraId="7D1391B9" w14:textId="77777777" w:rsidR="007F4FBB" w:rsidRPr="007F4FBB" w:rsidRDefault="007F4FBB" w:rsidP="007F4FBB">
      <w:pPr>
        <w:numPr>
          <w:ilvl w:val="1"/>
          <w:numId w:val="89"/>
        </w:numPr>
      </w:pPr>
      <w:r w:rsidRPr="007F4FBB">
        <w:t>Ofreciendo servicios de auditoría preventiva para sus miembros.</w:t>
      </w:r>
    </w:p>
    <w:p w14:paraId="72CA6702" w14:textId="77777777" w:rsidR="007F4FBB" w:rsidRPr="007F4FBB" w:rsidRDefault="007F4FBB" w:rsidP="007F4FBB">
      <w:pPr>
        <w:numPr>
          <w:ilvl w:val="0"/>
          <w:numId w:val="89"/>
        </w:numPr>
      </w:pPr>
      <w:r w:rsidRPr="007F4FBB">
        <w:rPr>
          <w:b/>
          <w:bCs/>
        </w:rPr>
        <w:t>Integra en tus manuales</w:t>
      </w:r>
      <w:r w:rsidRPr="007F4FBB">
        <w:t xml:space="preserve"> una sección donde se indique si el cliente forma parte de una Entidad Colegiada y qué beneficios obtiene de ello.</w:t>
      </w:r>
    </w:p>
    <w:p w14:paraId="59DE9ADB" w14:textId="77777777" w:rsidR="007F4FBB" w:rsidRPr="007F4FBB" w:rsidRDefault="00000000" w:rsidP="007F4FBB">
      <w:pPr>
        <w:rPr>
          <w:lang w:val="en-US"/>
        </w:rPr>
      </w:pPr>
      <w:r>
        <w:rPr>
          <w:lang w:val="en-US"/>
        </w:rPr>
        <w:pict w14:anchorId="57F13E98">
          <v:rect id="_x0000_i1092" style="width:0;height:1.5pt" o:hralign="center" o:hrstd="t" o:hr="t" fillcolor="#a0a0a0" stroked="f"/>
        </w:pict>
      </w:r>
    </w:p>
    <w:p w14:paraId="4BE7A963" w14:textId="77777777" w:rsidR="007F4FBB" w:rsidRPr="007F4FBB" w:rsidRDefault="007F4FBB" w:rsidP="007F4FBB">
      <w:pPr>
        <w:rPr>
          <w:b/>
          <w:bCs/>
          <w:lang w:val="en-US"/>
        </w:rPr>
      </w:pPr>
      <w:r w:rsidRPr="007F4FBB">
        <w:rPr>
          <w:b/>
          <w:bCs/>
          <w:lang w:val="en-US"/>
        </w:rPr>
        <w:t>Riesgos por incumplimiento o ausencia</w:t>
      </w:r>
    </w:p>
    <w:p w14:paraId="115A0F0A" w14:textId="77777777" w:rsidR="007F4FBB" w:rsidRPr="007F4FBB" w:rsidRDefault="007F4FBB" w:rsidP="007F4FBB">
      <w:pPr>
        <w:numPr>
          <w:ilvl w:val="0"/>
          <w:numId w:val="90"/>
        </w:numPr>
      </w:pPr>
      <w:r w:rsidRPr="007F4FBB">
        <w:t xml:space="preserve">Si el sector del cliente carece de Entidad Colegiada, los profesionales pueden quedar </w:t>
      </w:r>
      <w:r w:rsidRPr="007F4FBB">
        <w:rPr>
          <w:b/>
          <w:bCs/>
        </w:rPr>
        <w:t>aislados y desactualizados</w:t>
      </w:r>
      <w:r w:rsidRPr="007F4FBB">
        <w:t>, sin acceso a lineamientos técnicos o criterios interpretativos emitidos por la autoridad.</w:t>
      </w:r>
    </w:p>
    <w:p w14:paraId="46FF9E77" w14:textId="77777777" w:rsidR="007F4FBB" w:rsidRPr="007F4FBB" w:rsidRDefault="007F4FBB" w:rsidP="007F4FBB">
      <w:pPr>
        <w:numPr>
          <w:ilvl w:val="0"/>
          <w:numId w:val="90"/>
        </w:numPr>
      </w:pPr>
      <w:r w:rsidRPr="007F4FBB">
        <w:t xml:space="preserve">No pertenecer a una Entidad Colegiada reconocida </w:t>
      </w:r>
      <w:r w:rsidRPr="007F4FBB">
        <w:rPr>
          <w:b/>
          <w:bCs/>
        </w:rPr>
        <w:t>no es infracción</w:t>
      </w:r>
      <w:r w:rsidRPr="007F4FBB">
        <w:t xml:space="preserve">, pero sí representa una </w:t>
      </w:r>
      <w:r w:rsidRPr="007F4FBB">
        <w:rPr>
          <w:b/>
          <w:bCs/>
        </w:rPr>
        <w:t>desventaja competitiva</w:t>
      </w:r>
      <w:r w:rsidRPr="007F4FBB">
        <w:t xml:space="preserve"> y de gestión del riesgo.</w:t>
      </w:r>
    </w:p>
    <w:p w14:paraId="576F1F09" w14:textId="77777777" w:rsidR="007F4FBB" w:rsidRPr="007F4FBB" w:rsidRDefault="007F4FBB" w:rsidP="007F4FBB">
      <w:pPr>
        <w:numPr>
          <w:ilvl w:val="0"/>
          <w:numId w:val="90"/>
        </w:numPr>
      </w:pPr>
      <w:r w:rsidRPr="007F4FBB">
        <w:t xml:space="preserve">En cambio, una Entidad Colegiada que no cumpla los requisitos del artículo 27 </w:t>
      </w:r>
      <w:r w:rsidRPr="007F4FBB">
        <w:rPr>
          <w:b/>
          <w:bCs/>
        </w:rPr>
        <w:t>puede perder su reconocimiento oficial</w:t>
      </w:r>
      <w:r w:rsidRPr="007F4FBB">
        <w:t>, dejando sin respaldo a sus agremiados.</w:t>
      </w:r>
    </w:p>
    <w:p w14:paraId="5D067402" w14:textId="77777777" w:rsidR="007F4FBB" w:rsidRPr="007F4FBB" w:rsidRDefault="00000000" w:rsidP="007F4FBB">
      <w:pPr>
        <w:rPr>
          <w:lang w:val="en-US"/>
        </w:rPr>
      </w:pPr>
      <w:r>
        <w:rPr>
          <w:lang w:val="en-US"/>
        </w:rPr>
        <w:pict w14:anchorId="5CFB44BA">
          <v:rect id="_x0000_i1093" style="width:0;height:1.5pt" o:hralign="center" o:hrstd="t" o:hr="t" fillcolor="#a0a0a0" stroked="f"/>
        </w:pict>
      </w:r>
    </w:p>
    <w:p w14:paraId="5B9D6577" w14:textId="77777777" w:rsidR="007F4FBB" w:rsidRPr="007F4FBB" w:rsidRDefault="007F4FBB" w:rsidP="007F4FBB">
      <w:pPr>
        <w:rPr>
          <w:b/>
          <w:bCs/>
        </w:rPr>
      </w:pPr>
      <w:r w:rsidRPr="007F4FBB">
        <w:rPr>
          <w:b/>
          <w:bCs/>
        </w:rPr>
        <w:t>Nota para capacitación</w:t>
      </w:r>
    </w:p>
    <w:p w14:paraId="404A5FEC" w14:textId="77777777" w:rsidR="007F4FBB" w:rsidRPr="007F4FBB" w:rsidRDefault="007F4FBB" w:rsidP="007F4FBB">
      <w:r w:rsidRPr="007F4FBB">
        <w:t>Durante los talleres o sesiones de orientación:</w:t>
      </w:r>
    </w:p>
    <w:p w14:paraId="004EA479" w14:textId="77777777" w:rsidR="007F4FBB" w:rsidRPr="007F4FBB" w:rsidRDefault="007F4FBB" w:rsidP="007F4FBB">
      <w:pPr>
        <w:numPr>
          <w:ilvl w:val="0"/>
          <w:numId w:val="91"/>
        </w:numPr>
      </w:pPr>
      <w:r w:rsidRPr="007F4FBB">
        <w:t xml:space="preserve">Explica que las Entidades Colegiadas son </w:t>
      </w:r>
      <w:r w:rsidRPr="007F4FBB">
        <w:rPr>
          <w:b/>
          <w:bCs/>
        </w:rPr>
        <w:t>aliados naturales del cumplimiento</w:t>
      </w:r>
      <w:r w:rsidRPr="007F4FBB">
        <w:t xml:space="preserve">, no autoridades ni sustitutos del consultor, sino </w:t>
      </w:r>
      <w:r w:rsidRPr="007F4FBB">
        <w:rPr>
          <w:b/>
          <w:bCs/>
        </w:rPr>
        <w:t>socios técnicos de capacitación y vigilancia.</w:t>
      </w:r>
    </w:p>
    <w:p w14:paraId="64087139" w14:textId="77777777" w:rsidR="007F4FBB" w:rsidRPr="007F4FBB" w:rsidRDefault="007F4FBB" w:rsidP="007F4FBB">
      <w:pPr>
        <w:numPr>
          <w:ilvl w:val="0"/>
          <w:numId w:val="91"/>
        </w:numPr>
      </w:pPr>
      <w:r w:rsidRPr="007F4FBB">
        <w:t xml:space="preserve">Muestra ejemplos de cómo una cámara o colegio profesional puede reducir el riesgo del sector creando </w:t>
      </w:r>
      <w:r w:rsidRPr="007F4FBB">
        <w:rPr>
          <w:b/>
          <w:bCs/>
        </w:rPr>
        <w:t>estándares comunes de identificación de clientes, formatos uniformes y procedimientos de aviso.</w:t>
      </w:r>
    </w:p>
    <w:p w14:paraId="32EC8B8C" w14:textId="77777777" w:rsidR="007F4FBB" w:rsidRPr="007F4FBB" w:rsidRDefault="007F4FBB" w:rsidP="007F4FBB">
      <w:pPr>
        <w:numPr>
          <w:ilvl w:val="0"/>
          <w:numId w:val="91"/>
        </w:numPr>
      </w:pPr>
      <w:r w:rsidRPr="007F4FBB">
        <w:t>Propón una reflexión al grupo:</w:t>
      </w:r>
    </w:p>
    <w:p w14:paraId="37B25B0B" w14:textId="77777777" w:rsidR="007F4FBB" w:rsidRPr="007F4FBB" w:rsidRDefault="007F4FBB" w:rsidP="007F4FBB">
      <w:r w:rsidRPr="007F4FBB">
        <w:t>“¿Qué tan distinto sería el cumplimiento en su organización si existiera una Entidad Colegiada que los guiara, actualizara y representara ante la autoridad?”</w:t>
      </w:r>
    </w:p>
    <w:p w14:paraId="505B7F06" w14:textId="77777777" w:rsidR="007F4FBB" w:rsidRPr="007F4FBB" w:rsidRDefault="00000000" w:rsidP="007F4FBB">
      <w:pPr>
        <w:rPr>
          <w:lang w:val="en-US"/>
        </w:rPr>
      </w:pPr>
      <w:r>
        <w:rPr>
          <w:lang w:val="en-US"/>
        </w:rPr>
        <w:pict w14:anchorId="2E8888E9">
          <v:rect id="_x0000_i1094" style="width:0;height:1.5pt" o:hralign="center" o:hrstd="t" o:hr="t" fillcolor="#a0a0a0" stroked="f"/>
        </w:pict>
      </w:r>
    </w:p>
    <w:p w14:paraId="293E82B6" w14:textId="77777777" w:rsidR="00BB6A8A" w:rsidRDefault="00BB6A8A" w:rsidP="007F4FBB">
      <w:pPr>
        <w:rPr>
          <w:b/>
          <w:bCs/>
          <w:color w:val="0000CC"/>
        </w:rPr>
      </w:pPr>
    </w:p>
    <w:p w14:paraId="059E480F" w14:textId="02FFC53E" w:rsidR="007F4FBB" w:rsidRPr="00333905" w:rsidRDefault="007F4FBB" w:rsidP="007F4FBB">
      <w:pPr>
        <w:rPr>
          <w:b/>
          <w:bCs/>
          <w:color w:val="0000CC"/>
        </w:rPr>
      </w:pPr>
      <w:r w:rsidRPr="00333905">
        <w:rPr>
          <w:b/>
          <w:bCs/>
          <w:color w:val="0000CC"/>
        </w:rPr>
        <w:lastRenderedPageBreak/>
        <w:t>Artículo 3. Fracción VI — Entidades Financieras</w:t>
      </w:r>
    </w:p>
    <w:p w14:paraId="243F2B90" w14:textId="77777777" w:rsidR="007F4FBB" w:rsidRPr="007F4FBB" w:rsidRDefault="007F4FBB" w:rsidP="007F4FBB">
      <w:pPr>
        <w:rPr>
          <w:lang w:val="en-US"/>
        </w:rPr>
      </w:pPr>
      <w:r w:rsidRPr="007F4FBB">
        <w:rPr>
          <w:b/>
          <w:bCs/>
        </w:rPr>
        <w:t>VI.</w:t>
      </w:r>
      <w:r w:rsidRPr="007F4FBB">
        <w:t xml:space="preserve"> </w:t>
      </w:r>
      <w:r w:rsidRPr="007F4FBB">
        <w:rPr>
          <w:i/>
          <w:iCs/>
        </w:rPr>
        <w:t>Entidades Financieras, aquellas entidades financieras y actividades auxiliares de crédito reguladas en los artículos 115 de la Ley de Instituciones de Crédito; 87-D, 95 y 95 Bis de la Ley General de Organizaciones y Actividades Auxiliares del Crédito; 129 de la Ley de Uniones de Crédito; 124 de la Ley de Ahorro y Crédito Popular; 71 y 72 de la Ley para Regular las Actividades de las Sociedades Cooperativas de Ahorro y Préstamo; 212 y 226 Bis de la Ley del Mercado de Valores; 91 de la Ley de Fondos de Inversión; 108 Bis de la Ley de los Sistemas de Ahorro para el Retiro; 492 de la Ley de Instituciones de Seguros y de Fianzas y 58 de la Ley para Regular las Instituciones de Tecnología Financiera.</w:t>
      </w:r>
      <w:r w:rsidRPr="007F4FBB">
        <w:br/>
      </w:r>
      <w:r w:rsidRPr="007F4FBB">
        <w:rPr>
          <w:i/>
          <w:iCs/>
          <w:lang w:val="en-US"/>
        </w:rPr>
        <w:t>(Fracción reformada DOF 09-03-2018, 16-07-2025)</w:t>
      </w:r>
    </w:p>
    <w:p w14:paraId="2676EB10" w14:textId="77777777" w:rsidR="007F4FBB" w:rsidRPr="007F4FBB" w:rsidRDefault="00000000" w:rsidP="007F4FBB">
      <w:pPr>
        <w:rPr>
          <w:lang w:val="en-US"/>
        </w:rPr>
      </w:pPr>
      <w:r>
        <w:rPr>
          <w:lang w:val="en-US"/>
        </w:rPr>
        <w:pict w14:anchorId="5D01C730">
          <v:rect id="_x0000_i1095" style="width:0;height:1.5pt" o:hralign="center" o:hrstd="t" o:hr="t" fillcolor="#a0a0a0" stroked="f"/>
        </w:pict>
      </w:r>
    </w:p>
    <w:p w14:paraId="3B247DAF" w14:textId="77777777" w:rsidR="007F4FBB" w:rsidRPr="007F4FBB" w:rsidRDefault="007F4FBB" w:rsidP="007F4FBB">
      <w:pPr>
        <w:rPr>
          <w:b/>
          <w:bCs/>
        </w:rPr>
      </w:pPr>
      <w:r w:rsidRPr="007F4FBB">
        <w:rPr>
          <w:b/>
          <w:bCs/>
        </w:rPr>
        <w:t>Explicación</w:t>
      </w:r>
    </w:p>
    <w:p w14:paraId="01F6773F" w14:textId="77777777" w:rsidR="007F4FBB" w:rsidRPr="007F4FBB" w:rsidRDefault="007F4FBB" w:rsidP="007F4FBB">
      <w:r w:rsidRPr="007F4FBB">
        <w:t xml:space="preserve">La </w:t>
      </w:r>
      <w:r w:rsidRPr="007F4FBB">
        <w:rPr>
          <w:b/>
          <w:bCs/>
        </w:rPr>
        <w:t>fracción VI</w:t>
      </w:r>
      <w:r w:rsidRPr="007F4FBB">
        <w:t xml:space="preserve"> define qué debe entenderse por </w:t>
      </w:r>
      <w:r w:rsidRPr="007F4FBB">
        <w:rPr>
          <w:i/>
          <w:iCs/>
        </w:rPr>
        <w:t>Entidades Financieras</w:t>
      </w:r>
      <w:r w:rsidRPr="007F4FBB">
        <w:t xml:space="preserve"> para efectos de la LFPIORPI.</w:t>
      </w:r>
      <w:r w:rsidRPr="007F4FBB">
        <w:br/>
        <w:t xml:space="preserve">Estas son instituciones que </w:t>
      </w:r>
      <w:r w:rsidRPr="007F4FBB">
        <w:rPr>
          <w:b/>
          <w:bCs/>
        </w:rPr>
        <w:t>manejan, custodian, transfieren o administran recursos financieros de terceros</w:t>
      </w:r>
      <w:r w:rsidRPr="007F4FBB">
        <w:t xml:space="preserve">, y por tanto representan </w:t>
      </w:r>
      <w:r w:rsidRPr="007F4FBB">
        <w:rPr>
          <w:b/>
          <w:bCs/>
        </w:rPr>
        <w:t>el primer frente de prevención del lavado de dinero</w:t>
      </w:r>
      <w:r w:rsidRPr="007F4FBB">
        <w:t>.</w:t>
      </w:r>
    </w:p>
    <w:p w14:paraId="6749691A" w14:textId="77777777" w:rsidR="007F4FBB" w:rsidRPr="007F4FBB" w:rsidRDefault="007F4FBB" w:rsidP="007F4FBB">
      <w:r w:rsidRPr="007F4FBB">
        <w:t>La fracción incluye a un amplio grupo de instituciones reguladas por distintas leyes financieras mexicanas, como:</w:t>
      </w:r>
    </w:p>
    <w:p w14:paraId="0651F3A7" w14:textId="77777777" w:rsidR="007F4FBB" w:rsidRPr="007F4FBB" w:rsidRDefault="007F4FBB" w:rsidP="007F4FBB">
      <w:pPr>
        <w:numPr>
          <w:ilvl w:val="0"/>
          <w:numId w:val="92"/>
        </w:numPr>
      </w:pPr>
      <w:r w:rsidRPr="007F4FBB">
        <w:rPr>
          <w:b/>
          <w:bCs/>
        </w:rPr>
        <w:t>Bancos</w:t>
      </w:r>
      <w:r w:rsidRPr="007F4FBB">
        <w:t xml:space="preserve"> (Ley de Instituciones de Crédito, art. 115).</w:t>
      </w:r>
    </w:p>
    <w:p w14:paraId="10FCF2B0" w14:textId="77777777" w:rsidR="007F4FBB" w:rsidRPr="007F4FBB" w:rsidRDefault="007F4FBB" w:rsidP="007F4FBB">
      <w:pPr>
        <w:numPr>
          <w:ilvl w:val="0"/>
          <w:numId w:val="92"/>
        </w:numPr>
        <w:rPr>
          <w:lang w:val="en-US"/>
        </w:rPr>
      </w:pPr>
      <w:r w:rsidRPr="007F4FBB">
        <w:rPr>
          <w:b/>
          <w:bCs/>
        </w:rPr>
        <w:t>Sociedades Financieras Populares (SOFIPOs)</w:t>
      </w:r>
      <w:r w:rsidRPr="007F4FBB">
        <w:t xml:space="preserve">, </w:t>
      </w:r>
      <w:r w:rsidRPr="007F4FBB">
        <w:rPr>
          <w:b/>
          <w:bCs/>
        </w:rPr>
        <w:t>Sociedades Financieras Comunitarias (SOFINCOS)</w:t>
      </w:r>
      <w:r w:rsidRPr="007F4FBB">
        <w:t xml:space="preserve"> y </w:t>
      </w:r>
      <w:r w:rsidRPr="007F4FBB">
        <w:rPr>
          <w:b/>
          <w:bCs/>
        </w:rPr>
        <w:t>Sociedades Financieras de Objeto Múltiple (SOFOMES)</w:t>
      </w:r>
      <w:r w:rsidRPr="007F4FBB">
        <w:t xml:space="preserve"> (Ley General de Organizaciones y Actividades Auxiliares del Crédito, arts. </w:t>
      </w:r>
      <w:r w:rsidRPr="007F4FBB">
        <w:rPr>
          <w:lang w:val="en-US"/>
        </w:rPr>
        <w:t>87-D, 95 y 95 Bis).</w:t>
      </w:r>
    </w:p>
    <w:p w14:paraId="52F6F313" w14:textId="77777777" w:rsidR="007F4FBB" w:rsidRPr="007F4FBB" w:rsidRDefault="007F4FBB" w:rsidP="007F4FBB">
      <w:pPr>
        <w:numPr>
          <w:ilvl w:val="0"/>
          <w:numId w:val="92"/>
        </w:numPr>
      </w:pPr>
      <w:r w:rsidRPr="007F4FBB">
        <w:rPr>
          <w:b/>
          <w:bCs/>
        </w:rPr>
        <w:t>Uniones de Crédito</w:t>
      </w:r>
      <w:r w:rsidRPr="007F4FBB">
        <w:t xml:space="preserve"> (Ley de Uniones de Crédito, art. 129).</w:t>
      </w:r>
    </w:p>
    <w:p w14:paraId="66D7EF06" w14:textId="77777777" w:rsidR="007F4FBB" w:rsidRPr="007F4FBB" w:rsidRDefault="007F4FBB" w:rsidP="007F4FBB">
      <w:pPr>
        <w:numPr>
          <w:ilvl w:val="0"/>
          <w:numId w:val="92"/>
        </w:numPr>
        <w:rPr>
          <w:lang w:val="en-US"/>
        </w:rPr>
      </w:pPr>
      <w:r w:rsidRPr="007F4FBB">
        <w:rPr>
          <w:b/>
          <w:bCs/>
        </w:rPr>
        <w:t>Sociedades Cooperativas de Ahorro y Préstamo (SOCAPs)</w:t>
      </w:r>
      <w:r w:rsidRPr="007F4FBB">
        <w:t xml:space="preserve"> (Ley correspondiente, arts. </w:t>
      </w:r>
      <w:r w:rsidRPr="007F4FBB">
        <w:rPr>
          <w:lang w:val="en-US"/>
        </w:rPr>
        <w:t>71 y 72).</w:t>
      </w:r>
    </w:p>
    <w:p w14:paraId="04F9B231" w14:textId="77777777" w:rsidR="007F4FBB" w:rsidRPr="007F4FBB" w:rsidRDefault="007F4FBB" w:rsidP="007F4FBB">
      <w:pPr>
        <w:numPr>
          <w:ilvl w:val="0"/>
          <w:numId w:val="92"/>
        </w:numPr>
      </w:pPr>
      <w:r w:rsidRPr="007F4FBB">
        <w:rPr>
          <w:b/>
          <w:bCs/>
        </w:rPr>
        <w:t>Casas de Bolsa y emisoras del Mercado de Valores</w:t>
      </w:r>
      <w:r w:rsidRPr="007F4FBB">
        <w:t xml:space="preserve"> (arts. 212 y 226 Bis de la Ley del Mercado de Valores).</w:t>
      </w:r>
    </w:p>
    <w:p w14:paraId="7A35C2AF" w14:textId="77777777" w:rsidR="007F4FBB" w:rsidRPr="007F4FBB" w:rsidRDefault="007F4FBB" w:rsidP="007F4FBB">
      <w:pPr>
        <w:numPr>
          <w:ilvl w:val="0"/>
          <w:numId w:val="92"/>
        </w:numPr>
      </w:pPr>
      <w:r w:rsidRPr="007F4FBB">
        <w:rPr>
          <w:b/>
          <w:bCs/>
        </w:rPr>
        <w:t>Sociedades de Inversión</w:t>
      </w:r>
      <w:r w:rsidRPr="007F4FBB">
        <w:t xml:space="preserve"> y </w:t>
      </w:r>
      <w:r w:rsidRPr="007F4FBB">
        <w:rPr>
          <w:b/>
          <w:bCs/>
        </w:rPr>
        <w:t>Fondos de Inversión</w:t>
      </w:r>
      <w:r w:rsidRPr="007F4FBB">
        <w:t xml:space="preserve"> (Ley de Fondos de Inversión, art. 91).</w:t>
      </w:r>
    </w:p>
    <w:p w14:paraId="7B7ABF50" w14:textId="77777777" w:rsidR="007F4FBB" w:rsidRPr="007F4FBB" w:rsidRDefault="007F4FBB" w:rsidP="007F4FBB">
      <w:pPr>
        <w:numPr>
          <w:ilvl w:val="0"/>
          <w:numId w:val="92"/>
        </w:numPr>
      </w:pPr>
      <w:r w:rsidRPr="007F4FBB">
        <w:rPr>
          <w:b/>
          <w:bCs/>
        </w:rPr>
        <w:t>Afores y Administradoras de Fondos para el Retiro</w:t>
      </w:r>
      <w:r w:rsidRPr="007F4FBB">
        <w:t xml:space="preserve"> (art. 108 Bis de la Ley de los Sistemas de Ahorro para el Retiro).</w:t>
      </w:r>
    </w:p>
    <w:p w14:paraId="2F0A5720" w14:textId="77777777" w:rsidR="007F4FBB" w:rsidRPr="007F4FBB" w:rsidRDefault="007F4FBB" w:rsidP="007F4FBB">
      <w:pPr>
        <w:numPr>
          <w:ilvl w:val="0"/>
          <w:numId w:val="92"/>
        </w:numPr>
      </w:pPr>
      <w:r w:rsidRPr="007F4FBB">
        <w:rPr>
          <w:b/>
          <w:bCs/>
        </w:rPr>
        <w:t>Aseguradoras y afianzadoras</w:t>
      </w:r>
      <w:r w:rsidRPr="007F4FBB">
        <w:t xml:space="preserve"> (Ley de Instituciones de Seguros y de Fianzas, art. 492).</w:t>
      </w:r>
    </w:p>
    <w:p w14:paraId="3ABD323A" w14:textId="77777777" w:rsidR="007F4FBB" w:rsidRPr="007F4FBB" w:rsidRDefault="007F4FBB" w:rsidP="007F4FBB">
      <w:pPr>
        <w:numPr>
          <w:ilvl w:val="0"/>
          <w:numId w:val="92"/>
        </w:numPr>
      </w:pPr>
      <w:r w:rsidRPr="007F4FBB">
        <w:rPr>
          <w:b/>
          <w:bCs/>
        </w:rPr>
        <w:t>Instituciones de Tecnología Financiera (Fintechs)</w:t>
      </w:r>
      <w:r w:rsidRPr="007F4FBB">
        <w:t xml:space="preserve"> (Ley para Regular las Instituciones de Tecnología Financiera, art. 58).</w:t>
      </w:r>
    </w:p>
    <w:p w14:paraId="073CBF7A" w14:textId="77777777" w:rsidR="007F4FBB" w:rsidRPr="007F4FBB" w:rsidRDefault="007F4FBB" w:rsidP="007F4FBB">
      <w:r w:rsidRPr="007F4FBB">
        <w:t xml:space="preserve">Estas entidades </w:t>
      </w:r>
      <w:r w:rsidRPr="007F4FBB">
        <w:rPr>
          <w:b/>
          <w:bCs/>
        </w:rPr>
        <w:t>ya cuentan con obligaciones específicas de prevención de lavado de dinero</w:t>
      </w:r>
      <w:r w:rsidRPr="007F4FBB">
        <w:t xml:space="preserve"> establecidas en sus propias leyes sectoriales, pero la LFPIORPI las reconoce para </w:t>
      </w:r>
      <w:r w:rsidRPr="007F4FBB">
        <w:rPr>
          <w:b/>
          <w:bCs/>
        </w:rPr>
        <w:t>mantener coherencia y coordinación interinstitucional</w:t>
      </w:r>
      <w:r w:rsidRPr="007F4FBB">
        <w:t xml:space="preserve"> con el marco financiero nacional.</w:t>
      </w:r>
    </w:p>
    <w:p w14:paraId="408A6E15" w14:textId="77777777" w:rsidR="007F4FBB" w:rsidRPr="007F4FBB" w:rsidRDefault="00000000" w:rsidP="007F4FBB">
      <w:pPr>
        <w:rPr>
          <w:lang w:val="en-US"/>
        </w:rPr>
      </w:pPr>
      <w:r>
        <w:rPr>
          <w:lang w:val="en-US"/>
        </w:rPr>
        <w:lastRenderedPageBreak/>
        <w:pict w14:anchorId="28436111">
          <v:rect id="_x0000_i1096" style="width:0;height:1.5pt" o:hralign="center" o:hrstd="t" o:hr="t" fillcolor="#a0a0a0" stroked="f"/>
        </w:pict>
      </w:r>
    </w:p>
    <w:p w14:paraId="19ADEF67" w14:textId="77777777" w:rsidR="007F4FBB" w:rsidRPr="007F4FBB" w:rsidRDefault="007F4FBB" w:rsidP="007F4FBB">
      <w:pPr>
        <w:rPr>
          <w:b/>
          <w:bCs/>
        </w:rPr>
      </w:pPr>
      <w:r w:rsidRPr="007F4FBB">
        <w:rPr>
          <w:b/>
          <w:bCs/>
        </w:rPr>
        <w:t>Aplicación práctica</w:t>
      </w:r>
    </w:p>
    <w:p w14:paraId="40C5F8BE" w14:textId="77777777" w:rsidR="007F4FBB" w:rsidRPr="007F4FBB" w:rsidRDefault="007F4FBB" w:rsidP="007F4FBB">
      <w:r w:rsidRPr="007F4FBB">
        <w:t xml:space="preserve">Para efectos de la consultoría, esta fracción tiene </w:t>
      </w:r>
      <w:r w:rsidRPr="007F4FBB">
        <w:rPr>
          <w:b/>
          <w:bCs/>
        </w:rPr>
        <w:t>dos implicaciones clave</w:t>
      </w:r>
      <w:r w:rsidRPr="007F4FBB">
        <w:t>:</w:t>
      </w:r>
    </w:p>
    <w:p w14:paraId="05E45EF4" w14:textId="77777777" w:rsidR="007F4FBB" w:rsidRPr="007F4FBB" w:rsidRDefault="007F4FBB" w:rsidP="007F4FBB">
      <w:pPr>
        <w:rPr>
          <w:b/>
          <w:bCs/>
        </w:rPr>
      </w:pPr>
      <w:r w:rsidRPr="007F4FBB">
        <w:rPr>
          <w:b/>
          <w:bCs/>
        </w:rPr>
        <w:t>1. Distinguir entre sujetos financieros y no financieros</w:t>
      </w:r>
    </w:p>
    <w:p w14:paraId="251B6686" w14:textId="77777777" w:rsidR="007F4FBB" w:rsidRPr="007F4FBB" w:rsidRDefault="007F4FBB" w:rsidP="007F4FBB">
      <w:r w:rsidRPr="007F4FBB">
        <w:t xml:space="preserve">El consultor debe determinar si su cliente pertenece al </w:t>
      </w:r>
      <w:r w:rsidRPr="007F4FBB">
        <w:rPr>
          <w:b/>
          <w:bCs/>
        </w:rPr>
        <w:t>sector financiero regulado</w:t>
      </w:r>
      <w:r w:rsidRPr="007F4FBB">
        <w:t xml:space="preserve"> o al </w:t>
      </w:r>
      <w:r w:rsidRPr="007F4FBB">
        <w:rPr>
          <w:b/>
          <w:bCs/>
        </w:rPr>
        <w:t>sector no financiero</w:t>
      </w:r>
      <w:r w:rsidRPr="007F4FBB">
        <w:t xml:space="preserve"> (particulares que realizan actividades vulnerables).</w:t>
      </w:r>
      <w:r w:rsidRPr="007F4FBB">
        <w:br/>
        <w:t xml:space="preserve">Esto es esencial, ya que las obligaciones de cumplimiento </w:t>
      </w:r>
      <w:r w:rsidRPr="007F4FBB">
        <w:rPr>
          <w:b/>
          <w:bCs/>
        </w:rPr>
        <w:t>no son idénticas</w:t>
      </w:r>
      <w:r w:rsidRPr="007F4FBB">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34"/>
        <w:gridCol w:w="4918"/>
        <w:gridCol w:w="3579"/>
      </w:tblGrid>
      <w:tr w:rsidR="007F4FBB" w:rsidRPr="007F4FBB" w14:paraId="57FFA17A" w14:textId="77777777">
        <w:trPr>
          <w:tblHeader/>
          <w:tblCellSpacing w:w="15" w:type="dxa"/>
        </w:trPr>
        <w:tc>
          <w:tcPr>
            <w:tcW w:w="0" w:type="auto"/>
            <w:vAlign w:val="center"/>
            <w:hideMark/>
          </w:tcPr>
          <w:p w14:paraId="2738D8C8" w14:textId="77777777" w:rsidR="007F4FBB" w:rsidRPr="007F4FBB" w:rsidRDefault="007F4FBB" w:rsidP="007F4FBB">
            <w:pPr>
              <w:rPr>
                <w:b/>
                <w:bCs/>
                <w:lang w:val="en-US"/>
              </w:rPr>
            </w:pPr>
            <w:r w:rsidRPr="007F4FBB">
              <w:rPr>
                <w:b/>
                <w:bCs/>
                <w:lang w:val="en-US"/>
              </w:rPr>
              <w:t>Tipo de sujeto</w:t>
            </w:r>
          </w:p>
        </w:tc>
        <w:tc>
          <w:tcPr>
            <w:tcW w:w="0" w:type="auto"/>
            <w:vAlign w:val="center"/>
            <w:hideMark/>
          </w:tcPr>
          <w:p w14:paraId="4AE129AD" w14:textId="77777777" w:rsidR="007F4FBB" w:rsidRPr="007F4FBB" w:rsidRDefault="007F4FBB" w:rsidP="007F4FBB">
            <w:pPr>
              <w:rPr>
                <w:b/>
                <w:bCs/>
                <w:lang w:val="en-US"/>
              </w:rPr>
            </w:pPr>
            <w:r w:rsidRPr="007F4FBB">
              <w:rPr>
                <w:b/>
                <w:bCs/>
                <w:lang w:val="en-US"/>
              </w:rPr>
              <w:t>Marco normativo principal</w:t>
            </w:r>
          </w:p>
        </w:tc>
        <w:tc>
          <w:tcPr>
            <w:tcW w:w="0" w:type="auto"/>
            <w:vAlign w:val="center"/>
            <w:hideMark/>
          </w:tcPr>
          <w:p w14:paraId="3B08B474" w14:textId="77777777" w:rsidR="007F4FBB" w:rsidRPr="007F4FBB" w:rsidRDefault="007F4FBB" w:rsidP="007F4FBB">
            <w:pPr>
              <w:rPr>
                <w:b/>
                <w:bCs/>
                <w:lang w:val="en-US"/>
              </w:rPr>
            </w:pPr>
            <w:r w:rsidRPr="007F4FBB">
              <w:rPr>
                <w:b/>
                <w:bCs/>
                <w:lang w:val="en-US"/>
              </w:rPr>
              <w:t>Supervisión</w:t>
            </w:r>
          </w:p>
        </w:tc>
      </w:tr>
      <w:tr w:rsidR="007F4FBB" w:rsidRPr="007F4FBB" w14:paraId="5AD4BAFF" w14:textId="77777777">
        <w:trPr>
          <w:tblCellSpacing w:w="15" w:type="dxa"/>
        </w:trPr>
        <w:tc>
          <w:tcPr>
            <w:tcW w:w="0" w:type="auto"/>
            <w:vAlign w:val="center"/>
            <w:hideMark/>
          </w:tcPr>
          <w:p w14:paraId="04E2AF46" w14:textId="77777777" w:rsidR="007F4FBB" w:rsidRPr="007F4FBB" w:rsidRDefault="007F4FBB" w:rsidP="007F4FBB">
            <w:pPr>
              <w:rPr>
                <w:lang w:val="en-US"/>
              </w:rPr>
            </w:pPr>
            <w:r w:rsidRPr="007F4FBB">
              <w:rPr>
                <w:b/>
                <w:bCs/>
                <w:lang w:val="en-US"/>
              </w:rPr>
              <w:t>Entidades Financieras</w:t>
            </w:r>
          </w:p>
        </w:tc>
        <w:tc>
          <w:tcPr>
            <w:tcW w:w="0" w:type="auto"/>
            <w:vAlign w:val="center"/>
            <w:hideMark/>
          </w:tcPr>
          <w:p w14:paraId="076ABDC4" w14:textId="77777777" w:rsidR="007F4FBB" w:rsidRPr="007F4FBB" w:rsidRDefault="007F4FBB" w:rsidP="007F4FBB">
            <w:r w:rsidRPr="007F4FBB">
              <w:t>Leyes financieras (Banco de México, CNBV, CNSF, CONSAR, CNBV)</w:t>
            </w:r>
          </w:p>
        </w:tc>
        <w:tc>
          <w:tcPr>
            <w:tcW w:w="0" w:type="auto"/>
            <w:vAlign w:val="center"/>
            <w:hideMark/>
          </w:tcPr>
          <w:p w14:paraId="24FEB78F" w14:textId="77777777" w:rsidR="007F4FBB" w:rsidRPr="007F4FBB" w:rsidRDefault="007F4FBB" w:rsidP="007F4FBB">
            <w:pPr>
              <w:rPr>
                <w:lang w:val="en-US"/>
              </w:rPr>
            </w:pPr>
            <w:r w:rsidRPr="007F4FBB">
              <w:rPr>
                <w:lang w:val="en-US"/>
              </w:rPr>
              <w:t>Autoridades financieras sectoriales</w:t>
            </w:r>
          </w:p>
        </w:tc>
      </w:tr>
      <w:tr w:rsidR="007F4FBB" w:rsidRPr="007F4FBB" w14:paraId="5F4F1D3C" w14:textId="77777777">
        <w:trPr>
          <w:tblCellSpacing w:w="15" w:type="dxa"/>
        </w:trPr>
        <w:tc>
          <w:tcPr>
            <w:tcW w:w="0" w:type="auto"/>
            <w:vAlign w:val="center"/>
            <w:hideMark/>
          </w:tcPr>
          <w:p w14:paraId="2E169E82" w14:textId="77777777" w:rsidR="007F4FBB" w:rsidRPr="007F4FBB" w:rsidRDefault="007F4FBB" w:rsidP="007F4FBB">
            <w:pPr>
              <w:rPr>
                <w:lang w:val="en-US"/>
              </w:rPr>
            </w:pPr>
            <w:r w:rsidRPr="007F4FBB">
              <w:rPr>
                <w:b/>
                <w:bCs/>
                <w:lang w:val="en-US"/>
              </w:rPr>
              <w:t>Sujetos no financieros</w:t>
            </w:r>
          </w:p>
        </w:tc>
        <w:tc>
          <w:tcPr>
            <w:tcW w:w="0" w:type="auto"/>
            <w:vAlign w:val="center"/>
            <w:hideMark/>
          </w:tcPr>
          <w:p w14:paraId="34CB9AD9" w14:textId="77777777" w:rsidR="007F4FBB" w:rsidRPr="007F4FBB" w:rsidRDefault="007F4FBB" w:rsidP="007F4FBB">
            <w:pPr>
              <w:rPr>
                <w:lang w:val="en-US"/>
              </w:rPr>
            </w:pPr>
            <w:r w:rsidRPr="007F4FBB">
              <w:rPr>
                <w:lang w:val="en-US"/>
              </w:rPr>
              <w:t>LFPIORPI</w:t>
            </w:r>
          </w:p>
        </w:tc>
        <w:tc>
          <w:tcPr>
            <w:tcW w:w="0" w:type="auto"/>
            <w:vAlign w:val="center"/>
            <w:hideMark/>
          </w:tcPr>
          <w:p w14:paraId="02004476" w14:textId="77777777" w:rsidR="007F4FBB" w:rsidRPr="007F4FBB" w:rsidRDefault="007F4FBB" w:rsidP="007F4FBB">
            <w:r w:rsidRPr="007F4FBB">
              <w:t>Secretaría de Hacienda y Crédito Público (UIF)</w:t>
            </w:r>
          </w:p>
        </w:tc>
      </w:tr>
    </w:tbl>
    <w:p w14:paraId="792173BE" w14:textId="77777777" w:rsidR="007F4FBB" w:rsidRPr="007F4FBB" w:rsidRDefault="007F4FBB" w:rsidP="007F4FBB">
      <w:r w:rsidRPr="007F4FBB">
        <w:t xml:space="preserve">El consultor debe asegurarse de </w:t>
      </w:r>
      <w:r w:rsidRPr="007F4FBB">
        <w:rPr>
          <w:b/>
          <w:bCs/>
        </w:rPr>
        <w:t>no duplicar obligaciones</w:t>
      </w:r>
      <w:r w:rsidRPr="007F4FBB">
        <w:t xml:space="preserve"> ni aplicar incorrectamente las disposiciones de la LFPIORPI a entidades ya reguladas por leyes específicas.</w:t>
      </w:r>
    </w:p>
    <w:p w14:paraId="136234EA" w14:textId="77777777" w:rsidR="007F4FBB" w:rsidRPr="007F4FBB" w:rsidRDefault="007F4FBB" w:rsidP="007F4FBB">
      <w:pPr>
        <w:rPr>
          <w:b/>
          <w:bCs/>
        </w:rPr>
      </w:pPr>
      <w:r w:rsidRPr="007F4FBB">
        <w:rPr>
          <w:b/>
          <w:bCs/>
        </w:rPr>
        <w:t>2. Coordinación con las instituciones financieras</w:t>
      </w:r>
    </w:p>
    <w:p w14:paraId="3994B645" w14:textId="77777777" w:rsidR="007F4FBB" w:rsidRPr="007F4FBB" w:rsidRDefault="007F4FBB" w:rsidP="007F4FBB">
      <w:pPr>
        <w:rPr>
          <w:lang w:val="en-US"/>
        </w:rPr>
      </w:pPr>
      <w:r w:rsidRPr="007F4FBB">
        <w:t xml:space="preserve">Incluso cuando el cliente no sea entidad financiera, </w:t>
      </w:r>
      <w:r w:rsidRPr="007F4FBB">
        <w:rPr>
          <w:b/>
          <w:bCs/>
        </w:rPr>
        <w:t>mantiene relaciones con ellas</w:t>
      </w:r>
      <w:r w:rsidRPr="007F4FBB">
        <w:t xml:space="preserve"> (por ejemplo, cuentas bancarias, créditos, arrendamientos financieros, seguros o fideicomisos).</w:t>
      </w:r>
      <w:r w:rsidRPr="007F4FBB">
        <w:br/>
      </w:r>
      <w:r w:rsidRPr="007F4FBB">
        <w:rPr>
          <w:lang w:val="en-US"/>
        </w:rPr>
        <w:t>Por tanto:</w:t>
      </w:r>
    </w:p>
    <w:p w14:paraId="192156ED" w14:textId="77777777" w:rsidR="007F4FBB" w:rsidRPr="007F4FBB" w:rsidRDefault="007F4FBB" w:rsidP="007F4FBB">
      <w:pPr>
        <w:numPr>
          <w:ilvl w:val="0"/>
          <w:numId w:val="93"/>
        </w:numPr>
      </w:pPr>
      <w:r w:rsidRPr="007F4FBB">
        <w:t xml:space="preserve">El consultor debe asegurarse de que el cliente </w:t>
      </w:r>
      <w:r w:rsidRPr="007F4FBB">
        <w:rPr>
          <w:b/>
          <w:bCs/>
        </w:rPr>
        <w:t>tenga coherencia documental</w:t>
      </w:r>
      <w:r w:rsidRPr="007F4FBB">
        <w:t xml:space="preserve"> con los estándares que los bancos exigen bajo sus propias normas de prevención (KYC, Beneficiario Controlador, declaraciones de origen de recursos, etc.).</w:t>
      </w:r>
    </w:p>
    <w:p w14:paraId="2F107E1E" w14:textId="77777777" w:rsidR="007F4FBB" w:rsidRPr="007F4FBB" w:rsidRDefault="007F4FBB" w:rsidP="007F4FBB">
      <w:pPr>
        <w:numPr>
          <w:ilvl w:val="0"/>
          <w:numId w:val="93"/>
        </w:numPr>
      </w:pPr>
      <w:r w:rsidRPr="007F4FBB">
        <w:t xml:space="preserve">Si la empresa asesora a otras que sí son entidades financieras (por ejemplo, una SOFOM), el consultor deberá </w:t>
      </w:r>
      <w:r w:rsidRPr="007F4FBB">
        <w:rPr>
          <w:b/>
          <w:bCs/>
        </w:rPr>
        <w:t>alinear su programa de cumplimiento</w:t>
      </w:r>
      <w:r w:rsidRPr="007F4FBB">
        <w:t xml:space="preserve"> con las disposiciones del artículo 115 de la Ley de Instituciones de Crédito y los lineamientos de la CNBV.</w:t>
      </w:r>
    </w:p>
    <w:p w14:paraId="26C30B55" w14:textId="77777777" w:rsidR="007F4FBB" w:rsidRPr="007F4FBB" w:rsidRDefault="00000000" w:rsidP="007F4FBB">
      <w:pPr>
        <w:rPr>
          <w:lang w:val="en-US"/>
        </w:rPr>
      </w:pPr>
      <w:r>
        <w:rPr>
          <w:lang w:val="en-US"/>
        </w:rPr>
        <w:pict w14:anchorId="3BEFA0D8">
          <v:rect id="_x0000_i1097" style="width:0;height:1.5pt" o:hralign="center" o:hrstd="t" o:hr="t" fillcolor="#a0a0a0" stroked="f"/>
        </w:pict>
      </w:r>
    </w:p>
    <w:p w14:paraId="23968BD4" w14:textId="736A14CE" w:rsidR="007F4FBB" w:rsidRPr="007F4FBB" w:rsidRDefault="007F4FBB" w:rsidP="007F4FBB">
      <w:pPr>
        <w:rPr>
          <w:b/>
          <w:bCs/>
          <w:lang w:val="en-US"/>
        </w:rPr>
      </w:pPr>
      <w:r w:rsidRPr="007F4FBB">
        <w:rPr>
          <w:b/>
          <w:bCs/>
          <w:lang w:val="en-US"/>
        </w:rPr>
        <w:t xml:space="preserve">Recomendaciones </w:t>
      </w:r>
      <w:r w:rsidR="00BB6A8A" w:rsidRPr="007F4FBB">
        <w:rPr>
          <w:b/>
          <w:bCs/>
          <w:lang w:val="en-US"/>
        </w:rPr>
        <w:t>de consultor</w:t>
      </w:r>
      <w:r w:rsidR="00BB6A8A">
        <w:rPr>
          <w:b/>
          <w:bCs/>
          <w:lang w:val="en-US"/>
        </w:rPr>
        <w:t>ía:</w:t>
      </w:r>
    </w:p>
    <w:p w14:paraId="617F1696" w14:textId="77777777" w:rsidR="007F4FBB" w:rsidRPr="007F4FBB" w:rsidRDefault="007F4FBB" w:rsidP="007F4FBB">
      <w:pPr>
        <w:numPr>
          <w:ilvl w:val="0"/>
          <w:numId w:val="94"/>
        </w:numPr>
      </w:pPr>
      <w:r w:rsidRPr="007F4FBB">
        <w:rPr>
          <w:b/>
          <w:bCs/>
        </w:rPr>
        <w:t>Identifica el marco aplicable:</w:t>
      </w:r>
      <w:r w:rsidRPr="007F4FBB">
        <w:br/>
        <w:t>Antes de diseñar el programa de cumplimiento, verifica si la empresa está sujeta a la LFPIORPI o a otra ley financiera con disposiciones equivalentes.</w:t>
      </w:r>
    </w:p>
    <w:p w14:paraId="639258C6" w14:textId="77777777" w:rsidR="007F4FBB" w:rsidRPr="007F4FBB" w:rsidRDefault="007F4FBB" w:rsidP="007F4FBB">
      <w:pPr>
        <w:numPr>
          <w:ilvl w:val="0"/>
          <w:numId w:val="94"/>
        </w:numPr>
      </w:pPr>
      <w:r w:rsidRPr="007F4FBB">
        <w:rPr>
          <w:b/>
          <w:bCs/>
        </w:rPr>
        <w:t>Mantén actualizada una tabla comparativa de obligaciones</w:t>
      </w:r>
      <w:r w:rsidRPr="007F4FBB">
        <w:t xml:space="preserve"> (artículos aplicables, plazos, autoridades, umbrales y reportes). Esto te servirá para asesorar tanto a clientes financieros como a no financieros.</w:t>
      </w:r>
    </w:p>
    <w:p w14:paraId="00648D6F" w14:textId="77777777" w:rsidR="007F4FBB" w:rsidRPr="007F4FBB" w:rsidRDefault="007F4FBB" w:rsidP="007F4FBB">
      <w:pPr>
        <w:numPr>
          <w:ilvl w:val="0"/>
          <w:numId w:val="94"/>
        </w:numPr>
      </w:pPr>
      <w:r w:rsidRPr="007F4FBB">
        <w:rPr>
          <w:b/>
          <w:bCs/>
        </w:rPr>
        <w:t>Fomenta la colaboración con bancos y financieras:</w:t>
      </w:r>
      <w:r w:rsidRPr="007F4FBB">
        <w:br/>
        <w:t xml:space="preserve">Recomienda a tus clientes no financieros que entreguen proactivamente documentación de </w:t>
      </w:r>
      <w:r w:rsidRPr="007F4FBB">
        <w:lastRenderedPageBreak/>
        <w:t>Beneficiario Controlador y origen de recursos a sus instituciones bancarias; esto mejora su calificación de riesgo ante los sistemas financieros.</w:t>
      </w:r>
    </w:p>
    <w:p w14:paraId="2C928536" w14:textId="77777777" w:rsidR="007F4FBB" w:rsidRPr="007F4FBB" w:rsidRDefault="007F4FBB" w:rsidP="007F4FBB">
      <w:pPr>
        <w:numPr>
          <w:ilvl w:val="0"/>
          <w:numId w:val="94"/>
        </w:numPr>
      </w:pPr>
      <w:r w:rsidRPr="007F4FBB">
        <w:rPr>
          <w:b/>
          <w:bCs/>
        </w:rPr>
        <w:t>Crea alianzas con compliance officers</w:t>
      </w:r>
      <w:r w:rsidRPr="007F4FBB">
        <w:t xml:space="preserve"> de entidades financieras para compartir criterios sobre avisos, matrices de riesgo y detección de operaciones inusuales.</w:t>
      </w:r>
    </w:p>
    <w:p w14:paraId="0C0D30B4" w14:textId="77777777" w:rsidR="007F4FBB" w:rsidRPr="007F4FBB" w:rsidRDefault="007F4FBB" w:rsidP="007F4FBB">
      <w:pPr>
        <w:numPr>
          <w:ilvl w:val="0"/>
          <w:numId w:val="94"/>
        </w:numPr>
      </w:pPr>
      <w:r w:rsidRPr="007F4FBB">
        <w:rPr>
          <w:b/>
          <w:bCs/>
        </w:rPr>
        <w:t>Incluye una cláusula en los manuales de políticas internas</w:t>
      </w:r>
      <w:r w:rsidRPr="007F4FBB">
        <w:t xml:space="preserve"> donde se establezca que la empresa “mantendrá congruencia documental con las políticas de prevención aplicables a las entidades financieras con las que opera”.</w:t>
      </w:r>
    </w:p>
    <w:p w14:paraId="71122136" w14:textId="77777777" w:rsidR="007F4FBB" w:rsidRPr="007F4FBB" w:rsidRDefault="00000000" w:rsidP="007F4FBB">
      <w:pPr>
        <w:rPr>
          <w:lang w:val="en-US"/>
        </w:rPr>
      </w:pPr>
      <w:r>
        <w:rPr>
          <w:lang w:val="en-US"/>
        </w:rPr>
        <w:pict w14:anchorId="72FA45DF">
          <v:rect id="_x0000_i1098" style="width:0;height:1.5pt" o:hralign="center" o:hrstd="t" o:hr="t" fillcolor="#a0a0a0" stroked="f"/>
        </w:pict>
      </w:r>
    </w:p>
    <w:p w14:paraId="5F90FAD1" w14:textId="77777777" w:rsidR="007F4FBB" w:rsidRPr="007F4FBB" w:rsidRDefault="007F4FBB" w:rsidP="007F4FBB">
      <w:pPr>
        <w:rPr>
          <w:b/>
          <w:bCs/>
        </w:rPr>
      </w:pPr>
      <w:r w:rsidRPr="007F4FBB">
        <w:rPr>
          <w:b/>
          <w:bCs/>
        </w:rPr>
        <w:t>Riesgos por incumplimiento o confusión normativa</w:t>
      </w:r>
    </w:p>
    <w:p w14:paraId="57F31AD6" w14:textId="77777777" w:rsidR="007F4FBB" w:rsidRPr="007F4FBB" w:rsidRDefault="007F4FBB" w:rsidP="007F4FBB">
      <w:pPr>
        <w:numPr>
          <w:ilvl w:val="0"/>
          <w:numId w:val="95"/>
        </w:numPr>
      </w:pPr>
      <w:r w:rsidRPr="007F4FBB">
        <w:rPr>
          <w:b/>
          <w:bCs/>
        </w:rPr>
        <w:t>Duplicidad de obligaciones:</w:t>
      </w:r>
      <w:r w:rsidRPr="007F4FBB">
        <w:t xml:space="preserve"> empresas mal clasificadas pueden estar presentando reportes innecesarios o bajo un marco incorrecto.</w:t>
      </w:r>
    </w:p>
    <w:p w14:paraId="245967B3" w14:textId="77777777" w:rsidR="007F4FBB" w:rsidRPr="007F4FBB" w:rsidRDefault="007F4FBB" w:rsidP="007F4FBB">
      <w:pPr>
        <w:numPr>
          <w:ilvl w:val="0"/>
          <w:numId w:val="95"/>
        </w:numPr>
      </w:pPr>
      <w:r w:rsidRPr="007F4FBB">
        <w:rPr>
          <w:b/>
          <w:bCs/>
        </w:rPr>
        <w:t>Falta de coordinación documental:</w:t>
      </w:r>
      <w:r w:rsidRPr="007F4FBB">
        <w:t xml:space="preserve"> si una empresa sujeta a la LFPIORPI no mantiene actualizados sus expedientes conforme a los requerimientos bancarios, puede enfrentar </w:t>
      </w:r>
      <w:r w:rsidRPr="007F4FBB">
        <w:rPr>
          <w:b/>
          <w:bCs/>
        </w:rPr>
        <w:t>restricciones de servicios financieros o congelamiento de cuentas.</w:t>
      </w:r>
    </w:p>
    <w:p w14:paraId="14EBFD58" w14:textId="77777777" w:rsidR="007F4FBB" w:rsidRPr="007F4FBB" w:rsidRDefault="007F4FBB" w:rsidP="007F4FBB">
      <w:pPr>
        <w:numPr>
          <w:ilvl w:val="0"/>
          <w:numId w:val="95"/>
        </w:numPr>
      </w:pPr>
      <w:r w:rsidRPr="007F4FBB">
        <w:rPr>
          <w:b/>
          <w:bCs/>
        </w:rPr>
        <w:t>Sanciones cruzadas:</w:t>
      </w:r>
      <w:r w:rsidRPr="007F4FBB">
        <w:t xml:space="preserve"> las autoridades financieras y la SHCP pueden imponer sanciones independientes si se detectan omisiones o inconsistencias en la información del cliente.</w:t>
      </w:r>
    </w:p>
    <w:p w14:paraId="3C62DF1A" w14:textId="77777777" w:rsidR="007F4FBB" w:rsidRPr="007F4FBB" w:rsidRDefault="007F4FBB" w:rsidP="007F4FBB">
      <w:pPr>
        <w:numPr>
          <w:ilvl w:val="0"/>
          <w:numId w:val="95"/>
        </w:numPr>
      </w:pPr>
      <w:r w:rsidRPr="007F4FBB">
        <w:rPr>
          <w:b/>
          <w:bCs/>
        </w:rPr>
        <w:t>Riesgo reputacional:</w:t>
      </w:r>
      <w:r w:rsidRPr="007F4FBB">
        <w:t xml:space="preserve"> incongruencias entre los reportes PLD internos y los entregados al sistema financiero pueden alertar a las autoridades.</w:t>
      </w:r>
    </w:p>
    <w:p w14:paraId="3815C2E2" w14:textId="77777777" w:rsidR="007F4FBB" w:rsidRPr="007F4FBB" w:rsidRDefault="00000000" w:rsidP="007F4FBB">
      <w:pPr>
        <w:rPr>
          <w:lang w:val="en-US"/>
        </w:rPr>
      </w:pPr>
      <w:r>
        <w:rPr>
          <w:lang w:val="en-US"/>
        </w:rPr>
        <w:pict w14:anchorId="06578030">
          <v:rect id="_x0000_i1099" style="width:0;height:1.5pt" o:hralign="center" o:hrstd="t" o:hr="t" fillcolor="#a0a0a0" stroked="f"/>
        </w:pict>
      </w:r>
    </w:p>
    <w:p w14:paraId="35E23B28" w14:textId="77777777" w:rsidR="007F4FBB" w:rsidRPr="007F4FBB" w:rsidRDefault="007F4FBB" w:rsidP="007F4FBB">
      <w:pPr>
        <w:rPr>
          <w:b/>
          <w:bCs/>
        </w:rPr>
      </w:pPr>
      <w:r w:rsidRPr="007F4FBB">
        <w:rPr>
          <w:b/>
          <w:bCs/>
        </w:rPr>
        <w:t>Nota para capacitación</w:t>
      </w:r>
    </w:p>
    <w:p w14:paraId="43044C51" w14:textId="77777777" w:rsidR="007F4FBB" w:rsidRPr="007F4FBB" w:rsidRDefault="007F4FBB" w:rsidP="007F4FBB">
      <w:r w:rsidRPr="007F4FBB">
        <w:t>En los talleres internos o capacitaciones:</w:t>
      </w:r>
    </w:p>
    <w:p w14:paraId="16F090A7" w14:textId="77777777" w:rsidR="007F4FBB" w:rsidRPr="007F4FBB" w:rsidRDefault="007F4FBB" w:rsidP="007F4FBB">
      <w:pPr>
        <w:numPr>
          <w:ilvl w:val="0"/>
          <w:numId w:val="96"/>
        </w:numPr>
      </w:pPr>
      <w:r w:rsidRPr="007F4FBB">
        <w:t xml:space="preserve">Explica que las </w:t>
      </w:r>
      <w:r w:rsidRPr="007F4FBB">
        <w:rPr>
          <w:i/>
          <w:iCs/>
        </w:rPr>
        <w:t>Entidades Financieras</w:t>
      </w:r>
      <w:r w:rsidRPr="007F4FBB">
        <w:t xml:space="preserve"> son el </w:t>
      </w:r>
      <w:r w:rsidRPr="007F4FBB">
        <w:rPr>
          <w:b/>
          <w:bCs/>
        </w:rPr>
        <w:t>primer muro de defensa del sistema económico nacional</w:t>
      </w:r>
      <w:r w:rsidRPr="007F4FBB">
        <w:t xml:space="preserve"> contra el lavado de dinero.</w:t>
      </w:r>
    </w:p>
    <w:p w14:paraId="25EA0640" w14:textId="77777777" w:rsidR="007F4FBB" w:rsidRPr="007F4FBB" w:rsidRDefault="007F4FBB" w:rsidP="007F4FBB">
      <w:pPr>
        <w:numPr>
          <w:ilvl w:val="0"/>
          <w:numId w:val="96"/>
        </w:numPr>
      </w:pPr>
      <w:r w:rsidRPr="007F4FBB">
        <w:t xml:space="preserve">Muestra un </w:t>
      </w:r>
      <w:r w:rsidRPr="007F4FBB">
        <w:rPr>
          <w:b/>
          <w:bCs/>
        </w:rPr>
        <w:t>mapa del sistema financiero mexicano</w:t>
      </w:r>
      <w:r w:rsidRPr="007F4FBB">
        <w:t xml:space="preserve"> para visualizar cómo interactúan bancos, aseguradoras, fintechs y fondos con las actividades vulnerables.</w:t>
      </w:r>
    </w:p>
    <w:p w14:paraId="1DFE85D7" w14:textId="77777777" w:rsidR="007F4FBB" w:rsidRPr="007F4FBB" w:rsidRDefault="007F4FBB" w:rsidP="007F4FBB">
      <w:pPr>
        <w:numPr>
          <w:ilvl w:val="0"/>
          <w:numId w:val="96"/>
        </w:numPr>
      </w:pPr>
      <w:r w:rsidRPr="007F4FBB">
        <w:t xml:space="preserve">Resalta que los </w:t>
      </w:r>
      <w:r w:rsidRPr="007F4FBB">
        <w:rPr>
          <w:b/>
          <w:bCs/>
        </w:rPr>
        <w:t>sujetos no financieros</w:t>
      </w:r>
      <w:r w:rsidRPr="007F4FBB">
        <w:t xml:space="preserve"> deben aprender a “hablar el mismo idioma de cumplimiento” que los bancos, pues ambos comparten la responsabilidad de identificar operaciones sospechosas.</w:t>
      </w:r>
    </w:p>
    <w:p w14:paraId="4861529C" w14:textId="77777777" w:rsidR="007F4FBB" w:rsidRPr="007F4FBB" w:rsidRDefault="007F4FBB" w:rsidP="007F4FBB">
      <w:r w:rsidRPr="007F4FBB">
        <w:t>Frase clave para el consultor:</w:t>
      </w:r>
      <w:r w:rsidRPr="007F4FBB">
        <w:br/>
      </w:r>
      <w:r w:rsidRPr="007F4FBB">
        <w:rPr>
          <w:b/>
          <w:bCs/>
        </w:rPr>
        <w:t>“Aunque tu cliente no sea banco, debe comportarse como si lo fuera en materia de prevención.”</w:t>
      </w:r>
    </w:p>
    <w:p w14:paraId="58AB0BC7" w14:textId="77777777" w:rsidR="007F4FBB" w:rsidRPr="007F4FBB" w:rsidRDefault="00000000" w:rsidP="007F4FBB">
      <w:pPr>
        <w:rPr>
          <w:lang w:val="en-US"/>
        </w:rPr>
      </w:pPr>
      <w:r>
        <w:rPr>
          <w:lang w:val="en-US"/>
        </w:rPr>
        <w:pict w14:anchorId="65DD74CC">
          <v:rect id="_x0000_i1100" style="width:0;height:1.5pt" o:hralign="center" o:hrstd="t" o:hr="t" fillcolor="#a0a0a0" stroked="f"/>
        </w:pict>
      </w:r>
    </w:p>
    <w:p w14:paraId="1D4D827C" w14:textId="77777777" w:rsidR="007A07D8" w:rsidRDefault="00630816" w:rsidP="007F4FBB">
      <w:pPr>
        <w:rPr>
          <w:b/>
          <w:bCs/>
          <w:color w:val="0000CC"/>
        </w:rPr>
      </w:pPr>
      <w:r>
        <w:rPr>
          <w:b/>
          <w:bCs/>
          <w:color w:val="0000CC"/>
        </w:rPr>
        <w:br/>
      </w:r>
      <w:r>
        <w:rPr>
          <w:b/>
          <w:bCs/>
          <w:color w:val="0000CC"/>
        </w:rPr>
        <w:br/>
      </w:r>
      <w:r>
        <w:rPr>
          <w:b/>
          <w:bCs/>
          <w:color w:val="0000CC"/>
        </w:rPr>
        <w:br/>
      </w:r>
    </w:p>
    <w:p w14:paraId="1718CEE6" w14:textId="3E6AABCC" w:rsidR="007F4FBB" w:rsidRPr="00333905" w:rsidRDefault="007F4FBB" w:rsidP="007F4FBB">
      <w:pPr>
        <w:rPr>
          <w:b/>
          <w:bCs/>
          <w:color w:val="0000CC"/>
        </w:rPr>
      </w:pPr>
      <w:r w:rsidRPr="00333905">
        <w:rPr>
          <w:b/>
          <w:bCs/>
          <w:color w:val="0000CC"/>
        </w:rPr>
        <w:lastRenderedPageBreak/>
        <w:t>Artículo 3. Fracción VII — Fedatarios Públicos</w:t>
      </w:r>
    </w:p>
    <w:p w14:paraId="2DC60C92" w14:textId="77777777" w:rsidR="007F4FBB" w:rsidRPr="007F4FBB" w:rsidRDefault="007F4FBB" w:rsidP="007F4FBB">
      <w:r w:rsidRPr="007F4FBB">
        <w:rPr>
          <w:b/>
          <w:bCs/>
        </w:rPr>
        <w:t>VII.</w:t>
      </w:r>
      <w:r w:rsidRPr="007F4FBB">
        <w:t xml:space="preserve"> </w:t>
      </w:r>
      <w:r w:rsidRPr="007F4FBB">
        <w:rPr>
          <w:i/>
          <w:iCs/>
        </w:rPr>
        <w:t>Fedatarios Públicos, a los notarios o corredores públicos, así como a los servidores públicos a quienes las Leyes les confieran la facultad de dar fe pública en el ejercicio de sus atribuciones establecidas en las disposiciones jurídicas correspondientes, que intervengan en la realización de Actividades Vulnerables.</w:t>
      </w:r>
    </w:p>
    <w:p w14:paraId="21DD0DAA" w14:textId="77777777" w:rsidR="007F4FBB" w:rsidRPr="007F4FBB" w:rsidRDefault="00000000" w:rsidP="007F4FBB">
      <w:pPr>
        <w:rPr>
          <w:lang w:val="en-US"/>
        </w:rPr>
      </w:pPr>
      <w:r>
        <w:rPr>
          <w:lang w:val="en-US"/>
        </w:rPr>
        <w:pict w14:anchorId="730F3B6B">
          <v:rect id="_x0000_i1101" style="width:0;height:1.5pt" o:hralign="center" o:hrstd="t" o:hr="t" fillcolor="#a0a0a0" stroked="f"/>
        </w:pict>
      </w:r>
    </w:p>
    <w:p w14:paraId="3861F751" w14:textId="77777777" w:rsidR="007F4FBB" w:rsidRPr="007F4FBB" w:rsidRDefault="007F4FBB" w:rsidP="007F4FBB">
      <w:pPr>
        <w:rPr>
          <w:b/>
          <w:bCs/>
        </w:rPr>
      </w:pPr>
      <w:r w:rsidRPr="007F4FBB">
        <w:rPr>
          <w:b/>
          <w:bCs/>
        </w:rPr>
        <w:t>Explicación</w:t>
      </w:r>
    </w:p>
    <w:p w14:paraId="2159BFFC" w14:textId="77777777" w:rsidR="007F4FBB" w:rsidRPr="007F4FBB" w:rsidRDefault="007F4FBB" w:rsidP="007F4FBB">
      <w:r w:rsidRPr="007F4FBB">
        <w:t xml:space="preserve">Los </w:t>
      </w:r>
      <w:r w:rsidRPr="007F4FBB">
        <w:rPr>
          <w:b/>
          <w:bCs/>
        </w:rPr>
        <w:t>Fedatarios Públicos</w:t>
      </w:r>
      <w:r w:rsidRPr="007F4FBB">
        <w:t xml:space="preserve"> —principalmente </w:t>
      </w:r>
      <w:r w:rsidRPr="007F4FBB">
        <w:rPr>
          <w:b/>
          <w:bCs/>
        </w:rPr>
        <w:t>notarios y corredores públicos</w:t>
      </w:r>
      <w:r w:rsidRPr="007F4FBB">
        <w:t xml:space="preserve">, pero también otros funcionarios investidos de fe pública— cumplen una función </w:t>
      </w:r>
      <w:r w:rsidRPr="007F4FBB">
        <w:rPr>
          <w:b/>
          <w:bCs/>
        </w:rPr>
        <w:t>clave en la prevención de lavado de dinero</w:t>
      </w:r>
      <w:r w:rsidRPr="007F4FBB">
        <w:t xml:space="preserve">: su papel no solo es dar certeza jurídica, sino también </w:t>
      </w:r>
      <w:r w:rsidRPr="007F4FBB">
        <w:rPr>
          <w:b/>
          <w:bCs/>
        </w:rPr>
        <w:t>verificar la identidad y la legitimidad de quienes intervienen en actos u operaciones</w:t>
      </w:r>
      <w:r w:rsidRPr="007F4FBB">
        <w:t xml:space="preserve"> con potencial riesgo.</w:t>
      </w:r>
    </w:p>
    <w:p w14:paraId="0B26ED0F" w14:textId="77777777" w:rsidR="007F4FBB" w:rsidRPr="007F4FBB" w:rsidRDefault="007F4FBB" w:rsidP="007F4FBB">
      <w:r w:rsidRPr="007F4FBB">
        <w:t xml:space="preserve">En México, los Fedatarios participan constantemente en actos que la LFPIORPI considera </w:t>
      </w:r>
      <w:r w:rsidRPr="007F4FBB">
        <w:rPr>
          <w:b/>
          <w:bCs/>
        </w:rPr>
        <w:t>Actividades Vulnerables</w:t>
      </w:r>
      <w:r w:rsidRPr="007F4FBB">
        <w:t>, como:</w:t>
      </w:r>
    </w:p>
    <w:p w14:paraId="6F610900" w14:textId="77777777" w:rsidR="007F4FBB" w:rsidRPr="007F4FBB" w:rsidRDefault="007F4FBB" w:rsidP="007F4FBB">
      <w:pPr>
        <w:numPr>
          <w:ilvl w:val="0"/>
          <w:numId w:val="97"/>
        </w:numPr>
      </w:pPr>
      <w:r w:rsidRPr="007F4FBB">
        <w:t>Compraventa o transmisión de inmuebles.</w:t>
      </w:r>
    </w:p>
    <w:p w14:paraId="78A339CF" w14:textId="77777777" w:rsidR="007F4FBB" w:rsidRPr="007F4FBB" w:rsidRDefault="007F4FBB" w:rsidP="007F4FBB">
      <w:pPr>
        <w:numPr>
          <w:ilvl w:val="0"/>
          <w:numId w:val="97"/>
        </w:numPr>
      </w:pPr>
      <w:r w:rsidRPr="007F4FBB">
        <w:t>Constitución de sociedades y modificaciones estatutarias.</w:t>
      </w:r>
    </w:p>
    <w:p w14:paraId="28EDC14C" w14:textId="77777777" w:rsidR="007F4FBB" w:rsidRPr="007F4FBB" w:rsidRDefault="007F4FBB" w:rsidP="007F4FBB">
      <w:pPr>
        <w:numPr>
          <w:ilvl w:val="0"/>
          <w:numId w:val="97"/>
        </w:numPr>
        <w:rPr>
          <w:lang w:val="en-US"/>
        </w:rPr>
      </w:pPr>
      <w:r w:rsidRPr="007F4FBB">
        <w:rPr>
          <w:lang w:val="en-US"/>
        </w:rPr>
        <w:t>Fideicomisos.</w:t>
      </w:r>
    </w:p>
    <w:p w14:paraId="441D4744" w14:textId="77777777" w:rsidR="007F4FBB" w:rsidRPr="007F4FBB" w:rsidRDefault="007F4FBB" w:rsidP="007F4FBB">
      <w:pPr>
        <w:numPr>
          <w:ilvl w:val="0"/>
          <w:numId w:val="97"/>
        </w:numPr>
        <w:rPr>
          <w:lang w:val="en-US"/>
        </w:rPr>
      </w:pPr>
      <w:r w:rsidRPr="007F4FBB">
        <w:rPr>
          <w:lang w:val="en-US"/>
        </w:rPr>
        <w:t>Aportaciones o fusiones societarias.</w:t>
      </w:r>
    </w:p>
    <w:p w14:paraId="3243E08F" w14:textId="77777777" w:rsidR="007F4FBB" w:rsidRPr="007F4FBB" w:rsidRDefault="007F4FBB" w:rsidP="007F4FBB">
      <w:pPr>
        <w:numPr>
          <w:ilvl w:val="0"/>
          <w:numId w:val="97"/>
        </w:numPr>
      </w:pPr>
      <w:r w:rsidRPr="007F4FBB">
        <w:t>Otorgamiento de poderes, mandatos o contratos de asociación.</w:t>
      </w:r>
    </w:p>
    <w:p w14:paraId="710A9428" w14:textId="77777777" w:rsidR="007F4FBB" w:rsidRPr="007F4FBB" w:rsidRDefault="007F4FBB" w:rsidP="007F4FBB">
      <w:r w:rsidRPr="007F4FBB">
        <w:t xml:space="preserve">Por ello, la Ley los reconoce como </w:t>
      </w:r>
      <w:r w:rsidRPr="007F4FBB">
        <w:rPr>
          <w:b/>
          <w:bCs/>
        </w:rPr>
        <w:t>sujetos obligados directos</w:t>
      </w:r>
      <w:r w:rsidRPr="007F4FBB">
        <w:t xml:space="preserve"> cuando intervienen en esos actos y los obliga a cumplir con los procesos de </w:t>
      </w:r>
      <w:r w:rsidRPr="007F4FBB">
        <w:rPr>
          <w:b/>
          <w:bCs/>
        </w:rPr>
        <w:t>identificación, integración de expedientes, y aviso a la Secretaría de Hacienda y Crédito Público (SHCP)</w:t>
      </w:r>
      <w:r w:rsidRPr="007F4FBB">
        <w:t xml:space="preserve"> cuando se rebasan los umbrales de UMA o se detectan operaciones inusuales.</w:t>
      </w:r>
    </w:p>
    <w:p w14:paraId="3DE2A3F0" w14:textId="77777777" w:rsidR="007F4FBB" w:rsidRPr="007F4FBB" w:rsidRDefault="007F4FBB" w:rsidP="007F4FBB">
      <w:r w:rsidRPr="007F4FBB">
        <w:t xml:space="preserve">Además, los Fedatarios tienen una posición privilegiada para </w:t>
      </w:r>
      <w:r w:rsidRPr="007F4FBB">
        <w:rPr>
          <w:b/>
          <w:bCs/>
        </w:rPr>
        <w:t>detectar irregularidades</w:t>
      </w:r>
      <w:r w:rsidRPr="007F4FBB">
        <w:t>:</w:t>
      </w:r>
    </w:p>
    <w:p w14:paraId="3AB80D1F" w14:textId="77777777" w:rsidR="007F4FBB" w:rsidRPr="007F4FBB" w:rsidRDefault="007F4FBB" w:rsidP="007F4FBB">
      <w:pPr>
        <w:numPr>
          <w:ilvl w:val="0"/>
          <w:numId w:val="98"/>
        </w:numPr>
      </w:pPr>
      <w:r w:rsidRPr="007F4FBB">
        <w:t>Personas que se presentan con identidades dudosas.</w:t>
      </w:r>
    </w:p>
    <w:p w14:paraId="41DC3D6C" w14:textId="77777777" w:rsidR="007F4FBB" w:rsidRPr="007F4FBB" w:rsidRDefault="007F4FBB" w:rsidP="007F4FBB">
      <w:pPr>
        <w:numPr>
          <w:ilvl w:val="0"/>
          <w:numId w:val="98"/>
        </w:numPr>
      </w:pPr>
      <w:r w:rsidRPr="007F4FBB">
        <w:t>Sociedades que se constituyen sin objeto económico claro.</w:t>
      </w:r>
    </w:p>
    <w:p w14:paraId="392D25F0" w14:textId="77777777" w:rsidR="007F4FBB" w:rsidRPr="007F4FBB" w:rsidRDefault="007F4FBB" w:rsidP="007F4FBB">
      <w:pPr>
        <w:numPr>
          <w:ilvl w:val="0"/>
          <w:numId w:val="98"/>
        </w:numPr>
        <w:rPr>
          <w:lang w:val="en-US"/>
        </w:rPr>
      </w:pPr>
      <w:r w:rsidRPr="007F4FBB">
        <w:rPr>
          <w:lang w:val="en-US"/>
        </w:rPr>
        <w:t>Operaciones fraccionadas o simuladas.</w:t>
      </w:r>
    </w:p>
    <w:p w14:paraId="14152987" w14:textId="77777777" w:rsidR="007F4FBB" w:rsidRPr="007F4FBB" w:rsidRDefault="007F4FBB" w:rsidP="007F4FBB">
      <w:r w:rsidRPr="007F4FBB">
        <w:t xml:space="preserve">Por tanto, son considerados </w:t>
      </w:r>
      <w:r w:rsidRPr="007F4FBB">
        <w:rPr>
          <w:b/>
          <w:bCs/>
        </w:rPr>
        <w:t>garantes naturales de la legalidad</w:t>
      </w:r>
      <w:r w:rsidRPr="007F4FBB">
        <w:t xml:space="preserve"> y </w:t>
      </w:r>
      <w:r w:rsidRPr="007F4FBB">
        <w:rPr>
          <w:b/>
          <w:bCs/>
        </w:rPr>
        <w:t>coadyuvantes de la autoridad en la prevención de operaciones ilícitas</w:t>
      </w:r>
      <w:r w:rsidRPr="007F4FBB">
        <w:t>.</w:t>
      </w:r>
    </w:p>
    <w:p w14:paraId="0AE6E282" w14:textId="77777777" w:rsidR="007F4FBB" w:rsidRPr="007F4FBB" w:rsidRDefault="00000000" w:rsidP="007F4FBB">
      <w:pPr>
        <w:rPr>
          <w:lang w:val="en-US"/>
        </w:rPr>
      </w:pPr>
      <w:r>
        <w:rPr>
          <w:lang w:val="en-US"/>
        </w:rPr>
        <w:pict w14:anchorId="2A676F3C">
          <v:rect id="_x0000_i1102" style="width:0;height:1.5pt" o:hralign="center" o:hrstd="t" o:hr="t" fillcolor="#a0a0a0" stroked="f"/>
        </w:pict>
      </w:r>
    </w:p>
    <w:p w14:paraId="568C4D1F" w14:textId="77777777" w:rsidR="007F4FBB" w:rsidRPr="007F4FBB" w:rsidRDefault="007F4FBB" w:rsidP="007F4FBB">
      <w:pPr>
        <w:rPr>
          <w:b/>
          <w:bCs/>
        </w:rPr>
      </w:pPr>
      <w:r w:rsidRPr="007F4FBB">
        <w:rPr>
          <w:b/>
          <w:bCs/>
        </w:rPr>
        <w:t>Aplicación práctica</w:t>
      </w:r>
    </w:p>
    <w:p w14:paraId="5F778B6E" w14:textId="77777777" w:rsidR="007F4FBB" w:rsidRPr="007F4FBB" w:rsidRDefault="007F4FBB" w:rsidP="007F4FBB">
      <w:r w:rsidRPr="007F4FBB">
        <w:t xml:space="preserve">Desde el punto de vista del </w:t>
      </w:r>
      <w:r w:rsidRPr="007F4FBB">
        <w:rPr>
          <w:b/>
          <w:bCs/>
        </w:rPr>
        <w:t>consultor en cumplimiento</w:t>
      </w:r>
      <w:r w:rsidRPr="007F4FBB">
        <w:t>, esta fracción define un perfil de cliente con necesidades y responsabilidades específicas.</w:t>
      </w:r>
    </w:p>
    <w:p w14:paraId="082CEDC1" w14:textId="77777777" w:rsidR="007F4FBB" w:rsidRPr="007F4FBB" w:rsidRDefault="007F4FBB" w:rsidP="007F4FBB">
      <w:pPr>
        <w:rPr>
          <w:b/>
          <w:bCs/>
        </w:rPr>
      </w:pPr>
      <w:r w:rsidRPr="007F4FBB">
        <w:rPr>
          <w:b/>
          <w:bCs/>
        </w:rPr>
        <w:t>1. Sujetos obligados de alto impacto</w:t>
      </w:r>
    </w:p>
    <w:p w14:paraId="3EA9C314" w14:textId="77777777" w:rsidR="007F4FBB" w:rsidRPr="007F4FBB" w:rsidRDefault="007F4FBB" w:rsidP="007F4FBB">
      <w:r w:rsidRPr="007F4FBB">
        <w:lastRenderedPageBreak/>
        <w:t xml:space="preserve">Los notarios y corredores públicos </w:t>
      </w:r>
      <w:r w:rsidRPr="007F4FBB">
        <w:rPr>
          <w:b/>
          <w:bCs/>
        </w:rPr>
        <w:t>no pueden excusarse</w:t>
      </w:r>
      <w:r w:rsidRPr="007F4FBB">
        <w:t xml:space="preserve"> de cumplir la LFPIORPI alegando que su función es meramente jurídica: su fe pública </w:t>
      </w:r>
      <w:r w:rsidRPr="007F4FBB">
        <w:rPr>
          <w:b/>
          <w:bCs/>
        </w:rPr>
        <w:t>no los exime, los compromete</w:t>
      </w:r>
      <w:r w:rsidRPr="007F4FBB">
        <w:t>.</w:t>
      </w:r>
    </w:p>
    <w:p w14:paraId="11ADB86D" w14:textId="77777777" w:rsidR="007F4FBB" w:rsidRPr="007F4FBB" w:rsidRDefault="007F4FBB" w:rsidP="007F4FBB">
      <w:r w:rsidRPr="007F4FBB">
        <w:t xml:space="preserve">Si asesora a un fedatario, el consultor debe ayudarle a implementar un </w:t>
      </w:r>
      <w:r w:rsidRPr="007F4FBB">
        <w:rPr>
          <w:b/>
          <w:bCs/>
        </w:rPr>
        <w:t>sistema de cumplimiento adaptado a su protocolo notarial o correduría</w:t>
      </w:r>
      <w:r w:rsidRPr="007F4FBB">
        <w:t>, que contemple:</w:t>
      </w:r>
    </w:p>
    <w:p w14:paraId="5088DF20" w14:textId="77777777" w:rsidR="007F4FBB" w:rsidRPr="007F4FBB" w:rsidRDefault="007F4FBB" w:rsidP="007F4FBB">
      <w:pPr>
        <w:numPr>
          <w:ilvl w:val="0"/>
          <w:numId w:val="99"/>
        </w:numPr>
      </w:pPr>
      <w:r w:rsidRPr="007F4FBB">
        <w:t>Procedimiento de identificación de clientes y comparecientes.</w:t>
      </w:r>
    </w:p>
    <w:p w14:paraId="2DE4AAF0" w14:textId="77777777" w:rsidR="007F4FBB" w:rsidRPr="007F4FBB" w:rsidRDefault="007F4FBB" w:rsidP="007F4FBB">
      <w:pPr>
        <w:numPr>
          <w:ilvl w:val="0"/>
          <w:numId w:val="99"/>
        </w:numPr>
      </w:pPr>
      <w:r w:rsidRPr="007F4FBB">
        <w:t>Revisión de Beneficiario Controlador en sociedades o fideicomisos.</w:t>
      </w:r>
    </w:p>
    <w:p w14:paraId="387E8AA3" w14:textId="77777777" w:rsidR="007F4FBB" w:rsidRPr="007F4FBB" w:rsidRDefault="007F4FBB" w:rsidP="007F4FBB">
      <w:pPr>
        <w:numPr>
          <w:ilvl w:val="0"/>
          <w:numId w:val="99"/>
        </w:numPr>
      </w:pPr>
      <w:r w:rsidRPr="007F4FBB">
        <w:t>Conservación de copias certificadas de documentos de identidad.</w:t>
      </w:r>
    </w:p>
    <w:p w14:paraId="699953B2" w14:textId="77777777" w:rsidR="007F4FBB" w:rsidRPr="007F4FBB" w:rsidRDefault="007F4FBB" w:rsidP="007F4FBB">
      <w:pPr>
        <w:numPr>
          <w:ilvl w:val="0"/>
          <w:numId w:val="99"/>
        </w:numPr>
      </w:pPr>
      <w:r w:rsidRPr="007F4FBB">
        <w:t>Bitácora de operaciones reportables (con base en el artículo 17).</w:t>
      </w:r>
    </w:p>
    <w:p w14:paraId="3A2CD49E" w14:textId="77777777" w:rsidR="007F4FBB" w:rsidRPr="007F4FBB" w:rsidRDefault="007F4FBB" w:rsidP="007F4FBB">
      <w:pPr>
        <w:numPr>
          <w:ilvl w:val="0"/>
          <w:numId w:val="99"/>
        </w:numPr>
      </w:pPr>
      <w:r w:rsidRPr="007F4FBB">
        <w:t>Procedimiento interno para detectar y reportar operaciones sospechosas.</w:t>
      </w:r>
    </w:p>
    <w:p w14:paraId="64E57C06" w14:textId="77777777" w:rsidR="007F4FBB" w:rsidRPr="007F4FBB" w:rsidRDefault="007F4FBB" w:rsidP="007F4FBB">
      <w:pPr>
        <w:rPr>
          <w:b/>
          <w:bCs/>
        </w:rPr>
      </w:pPr>
      <w:r w:rsidRPr="007F4FBB">
        <w:rPr>
          <w:b/>
          <w:bCs/>
        </w:rPr>
        <w:t>2. Umbrales y avisos</w:t>
      </w:r>
    </w:p>
    <w:p w14:paraId="52D3EF16" w14:textId="77777777" w:rsidR="007F4FBB" w:rsidRPr="007F4FBB" w:rsidRDefault="007F4FBB" w:rsidP="007F4FBB">
      <w:pPr>
        <w:rPr>
          <w:lang w:val="en-US"/>
        </w:rPr>
      </w:pPr>
      <w:r w:rsidRPr="007F4FBB">
        <w:t xml:space="preserve">El consultor debe verificar que el fedatario conozca los </w:t>
      </w:r>
      <w:r w:rsidRPr="007F4FBB">
        <w:rPr>
          <w:b/>
          <w:bCs/>
        </w:rPr>
        <w:t>umbrales de UMA</w:t>
      </w:r>
      <w:r w:rsidRPr="007F4FBB">
        <w:t xml:space="preserve"> aplicables a los actos en que interviene.</w:t>
      </w:r>
      <w:r w:rsidRPr="007F4FBB">
        <w:br/>
      </w:r>
      <w:r w:rsidRPr="007F4FBB">
        <w:rPr>
          <w:lang w:val="en-US"/>
        </w:rPr>
        <w:t>Ejemplo:</w:t>
      </w:r>
    </w:p>
    <w:p w14:paraId="2787F0F7" w14:textId="77777777" w:rsidR="007F4FBB" w:rsidRPr="007F4FBB" w:rsidRDefault="007F4FBB" w:rsidP="007F4FBB">
      <w:pPr>
        <w:numPr>
          <w:ilvl w:val="0"/>
          <w:numId w:val="100"/>
        </w:numPr>
      </w:pPr>
      <w:r w:rsidRPr="007F4FBB">
        <w:t xml:space="preserve">Compraventa de inmueble mayor a </w:t>
      </w:r>
      <w:r w:rsidRPr="007F4FBB">
        <w:rPr>
          <w:b/>
          <w:bCs/>
        </w:rPr>
        <w:t>8,025 UMAs</w:t>
      </w:r>
      <w:r w:rsidRPr="007F4FBB">
        <w:t xml:space="preserve"> → requiere aviso.</w:t>
      </w:r>
    </w:p>
    <w:p w14:paraId="253402A2" w14:textId="77777777" w:rsidR="007F4FBB" w:rsidRPr="007F4FBB" w:rsidRDefault="007F4FBB" w:rsidP="007F4FBB">
      <w:pPr>
        <w:numPr>
          <w:ilvl w:val="0"/>
          <w:numId w:val="100"/>
        </w:numPr>
      </w:pPr>
      <w:r w:rsidRPr="007F4FBB">
        <w:t xml:space="preserve">Constitución de fideicomiso que supere </w:t>
      </w:r>
      <w:r w:rsidRPr="007F4FBB">
        <w:rPr>
          <w:b/>
          <w:bCs/>
        </w:rPr>
        <w:t>8,025 UMAs</w:t>
      </w:r>
      <w:r w:rsidRPr="007F4FBB">
        <w:t xml:space="preserve"> → requiere aviso.</w:t>
      </w:r>
    </w:p>
    <w:p w14:paraId="5755BE97" w14:textId="77777777" w:rsidR="007F4FBB" w:rsidRPr="007F4FBB" w:rsidRDefault="007F4FBB" w:rsidP="007F4FBB">
      <w:pPr>
        <w:numPr>
          <w:ilvl w:val="0"/>
          <w:numId w:val="100"/>
        </w:numPr>
      </w:pPr>
      <w:r w:rsidRPr="007F4FBB">
        <w:t>Constitución de sociedades con aportaciones relevantes → puede requerir aviso según el monto o naturaleza de los activos.</w:t>
      </w:r>
    </w:p>
    <w:p w14:paraId="0F7D9A79" w14:textId="77777777" w:rsidR="007F4FBB" w:rsidRPr="007F4FBB" w:rsidRDefault="007F4FBB" w:rsidP="007F4FBB">
      <w:r w:rsidRPr="007F4FBB">
        <w:t xml:space="preserve">Los fedatarios deben presentar los avisos en el </w:t>
      </w:r>
      <w:r w:rsidRPr="007F4FBB">
        <w:rPr>
          <w:b/>
          <w:bCs/>
        </w:rPr>
        <w:t>Portal PLD</w:t>
      </w:r>
      <w:r w:rsidRPr="007F4FBB">
        <w:t xml:space="preserve"> dentro de los </w:t>
      </w:r>
      <w:r w:rsidRPr="007F4FBB">
        <w:rPr>
          <w:b/>
          <w:bCs/>
        </w:rPr>
        <w:t>17 días hábiles siguientes</w:t>
      </w:r>
      <w:r w:rsidRPr="007F4FBB">
        <w:t xml:space="preserve"> a la operación.</w:t>
      </w:r>
    </w:p>
    <w:p w14:paraId="609BD1D9" w14:textId="77777777" w:rsidR="007F4FBB" w:rsidRPr="007F4FBB" w:rsidRDefault="007F4FBB" w:rsidP="007F4FBB">
      <w:pPr>
        <w:rPr>
          <w:b/>
          <w:bCs/>
        </w:rPr>
      </w:pPr>
      <w:r w:rsidRPr="007F4FBB">
        <w:rPr>
          <w:b/>
          <w:bCs/>
        </w:rPr>
        <w:t>3. Archivo de cumplimiento</w:t>
      </w:r>
    </w:p>
    <w:p w14:paraId="54CE4D05" w14:textId="77777777" w:rsidR="007F4FBB" w:rsidRPr="007F4FBB" w:rsidRDefault="007F4FBB" w:rsidP="007F4FBB">
      <w:r w:rsidRPr="007F4FBB">
        <w:t xml:space="preserve">Cada notaría o correduría debe mantener un </w:t>
      </w:r>
      <w:r w:rsidRPr="007F4FBB">
        <w:rPr>
          <w:b/>
          <w:bCs/>
        </w:rPr>
        <w:t>Archivo de Cumplimiento PLD</w:t>
      </w:r>
      <w:r w:rsidRPr="007F4FBB">
        <w:t>, que contenga:</w:t>
      </w:r>
    </w:p>
    <w:p w14:paraId="096D94D5" w14:textId="77777777" w:rsidR="007F4FBB" w:rsidRPr="007F4FBB" w:rsidRDefault="007F4FBB" w:rsidP="007F4FBB">
      <w:pPr>
        <w:numPr>
          <w:ilvl w:val="0"/>
          <w:numId w:val="101"/>
        </w:numPr>
      </w:pPr>
      <w:r w:rsidRPr="007F4FBB">
        <w:t>Copias de los avisos enviados.</w:t>
      </w:r>
    </w:p>
    <w:p w14:paraId="4BF364F4" w14:textId="77777777" w:rsidR="007F4FBB" w:rsidRPr="007F4FBB" w:rsidRDefault="007F4FBB" w:rsidP="007F4FBB">
      <w:pPr>
        <w:numPr>
          <w:ilvl w:val="0"/>
          <w:numId w:val="101"/>
        </w:numPr>
        <w:rPr>
          <w:lang w:val="en-US"/>
        </w:rPr>
      </w:pPr>
      <w:r w:rsidRPr="007F4FBB">
        <w:rPr>
          <w:lang w:val="en-US"/>
        </w:rPr>
        <w:t>Documentos soporte de identificación.</w:t>
      </w:r>
    </w:p>
    <w:p w14:paraId="5374B99C" w14:textId="77777777" w:rsidR="007F4FBB" w:rsidRPr="007F4FBB" w:rsidRDefault="007F4FBB" w:rsidP="007F4FBB">
      <w:pPr>
        <w:numPr>
          <w:ilvl w:val="0"/>
          <w:numId w:val="101"/>
        </w:numPr>
        <w:rPr>
          <w:lang w:val="en-US"/>
        </w:rPr>
      </w:pPr>
      <w:r w:rsidRPr="007F4FBB">
        <w:rPr>
          <w:lang w:val="en-US"/>
        </w:rPr>
        <w:t>Formato de Beneficiario Controlador.</w:t>
      </w:r>
    </w:p>
    <w:p w14:paraId="40016EC3" w14:textId="77777777" w:rsidR="007F4FBB" w:rsidRPr="007F4FBB" w:rsidRDefault="007F4FBB" w:rsidP="007F4FBB">
      <w:pPr>
        <w:numPr>
          <w:ilvl w:val="0"/>
          <w:numId w:val="101"/>
        </w:numPr>
        <w:rPr>
          <w:lang w:val="en-US"/>
        </w:rPr>
      </w:pPr>
      <w:r w:rsidRPr="007F4FBB">
        <w:rPr>
          <w:lang w:val="en-US"/>
        </w:rPr>
        <w:t>Correspondencia con la Secretaría.</w:t>
      </w:r>
    </w:p>
    <w:p w14:paraId="1203078F" w14:textId="77777777" w:rsidR="007F4FBB" w:rsidRPr="007F4FBB" w:rsidRDefault="007F4FBB" w:rsidP="007F4FBB">
      <w:pPr>
        <w:numPr>
          <w:ilvl w:val="0"/>
          <w:numId w:val="101"/>
        </w:numPr>
      </w:pPr>
      <w:r w:rsidRPr="007F4FBB">
        <w:t>Bitácora de capacitaciones y auditorías internas.</w:t>
      </w:r>
    </w:p>
    <w:p w14:paraId="1945AED3" w14:textId="77777777" w:rsidR="007F4FBB" w:rsidRPr="007F4FBB" w:rsidRDefault="007F4FBB" w:rsidP="007F4FBB">
      <w:r w:rsidRPr="007F4FBB">
        <w:t>El consultor puede diseñar este archivo en formato físico o digital, asegurando trazabilidad.</w:t>
      </w:r>
    </w:p>
    <w:p w14:paraId="21509F22" w14:textId="77777777" w:rsidR="007F4FBB" w:rsidRPr="007F4FBB" w:rsidRDefault="00000000" w:rsidP="007F4FBB">
      <w:pPr>
        <w:rPr>
          <w:lang w:val="en-US"/>
        </w:rPr>
      </w:pPr>
      <w:r>
        <w:rPr>
          <w:lang w:val="en-US"/>
        </w:rPr>
        <w:pict w14:anchorId="5D2311E8">
          <v:rect id="_x0000_i1103" style="width:0;height:1.5pt" o:hralign="center" o:hrstd="t" o:hr="t" fillcolor="#a0a0a0" stroked="f"/>
        </w:pict>
      </w:r>
    </w:p>
    <w:p w14:paraId="2CF5A3F5" w14:textId="5D747ECB"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669FC837" w14:textId="77777777" w:rsidR="007F4FBB" w:rsidRPr="007F4FBB" w:rsidRDefault="007F4FBB" w:rsidP="007F4FBB">
      <w:pPr>
        <w:numPr>
          <w:ilvl w:val="0"/>
          <w:numId w:val="102"/>
        </w:numPr>
      </w:pPr>
      <w:r w:rsidRPr="007F4FBB">
        <w:rPr>
          <w:b/>
          <w:bCs/>
        </w:rPr>
        <w:t>Diseña un Manual de Cumplimiento específico para notarías y corredurías.</w:t>
      </w:r>
      <w:r w:rsidRPr="007F4FBB">
        <w:br/>
        <w:t>Debe incluir políticas claras de identificación, procedimientos de aviso y responsabilidades del personal auxiliar.</w:t>
      </w:r>
    </w:p>
    <w:p w14:paraId="1AD0DA7F" w14:textId="77777777" w:rsidR="007F4FBB" w:rsidRPr="007F4FBB" w:rsidRDefault="007F4FBB" w:rsidP="007F4FBB">
      <w:pPr>
        <w:numPr>
          <w:ilvl w:val="0"/>
          <w:numId w:val="102"/>
        </w:numPr>
      </w:pPr>
      <w:r w:rsidRPr="007F4FBB">
        <w:rPr>
          <w:b/>
          <w:bCs/>
        </w:rPr>
        <w:lastRenderedPageBreak/>
        <w:t>Capacita al personal notarial.</w:t>
      </w:r>
      <w:r w:rsidRPr="007F4FBB">
        <w:br/>
        <w:t>Secretarias, auxiliares y proyectistas deben conocer los elementos de identificación de clientes y cómo documentarlos correctamente.</w:t>
      </w:r>
    </w:p>
    <w:p w14:paraId="595AFEEB" w14:textId="77777777" w:rsidR="007F4FBB" w:rsidRPr="007F4FBB" w:rsidRDefault="007F4FBB" w:rsidP="007F4FBB">
      <w:pPr>
        <w:numPr>
          <w:ilvl w:val="0"/>
          <w:numId w:val="102"/>
        </w:numPr>
      </w:pPr>
      <w:r w:rsidRPr="007F4FBB">
        <w:rPr>
          <w:b/>
          <w:bCs/>
        </w:rPr>
        <w:t>Implementa una Matriz de Evaluación de Riesgo Notarial</w:t>
      </w:r>
      <w:r w:rsidRPr="007F4FBB">
        <w:t>, considerando:</w:t>
      </w:r>
    </w:p>
    <w:p w14:paraId="12F273D6" w14:textId="77777777" w:rsidR="007F4FBB" w:rsidRPr="007F4FBB" w:rsidRDefault="007F4FBB" w:rsidP="007F4FBB">
      <w:pPr>
        <w:numPr>
          <w:ilvl w:val="1"/>
          <w:numId w:val="102"/>
        </w:numPr>
      </w:pPr>
      <w:r w:rsidRPr="007F4FBB">
        <w:t>Tipo de operación (compraventa, fideicomiso, sociedad, etc.).</w:t>
      </w:r>
    </w:p>
    <w:p w14:paraId="7A5292E2" w14:textId="77777777" w:rsidR="007F4FBB" w:rsidRPr="007F4FBB" w:rsidRDefault="007F4FBB" w:rsidP="007F4FBB">
      <w:pPr>
        <w:numPr>
          <w:ilvl w:val="1"/>
          <w:numId w:val="102"/>
        </w:numPr>
      </w:pPr>
      <w:r w:rsidRPr="007F4FBB">
        <w:t>Zona geográfica del inmueble o acto.</w:t>
      </w:r>
    </w:p>
    <w:p w14:paraId="4CD9E681" w14:textId="77777777" w:rsidR="007F4FBB" w:rsidRPr="007F4FBB" w:rsidRDefault="007F4FBB" w:rsidP="007F4FBB">
      <w:pPr>
        <w:numPr>
          <w:ilvl w:val="1"/>
          <w:numId w:val="102"/>
        </w:numPr>
      </w:pPr>
      <w:r w:rsidRPr="007F4FBB">
        <w:t>Monto y forma de pago.</w:t>
      </w:r>
    </w:p>
    <w:p w14:paraId="5E6CCD2F" w14:textId="77777777" w:rsidR="007F4FBB" w:rsidRPr="007F4FBB" w:rsidRDefault="007F4FBB" w:rsidP="007F4FBB">
      <w:pPr>
        <w:numPr>
          <w:ilvl w:val="1"/>
          <w:numId w:val="102"/>
        </w:numPr>
        <w:rPr>
          <w:lang w:val="en-US"/>
        </w:rPr>
      </w:pPr>
      <w:r w:rsidRPr="007F4FBB">
        <w:rPr>
          <w:lang w:val="en-US"/>
        </w:rPr>
        <w:t>Participantes nacionales o extranjeros.</w:t>
      </w:r>
    </w:p>
    <w:p w14:paraId="0F087A9D" w14:textId="77777777" w:rsidR="007F4FBB" w:rsidRPr="007F4FBB" w:rsidRDefault="007F4FBB" w:rsidP="007F4FBB">
      <w:pPr>
        <w:numPr>
          <w:ilvl w:val="0"/>
          <w:numId w:val="102"/>
        </w:numPr>
      </w:pPr>
      <w:r w:rsidRPr="007F4FBB">
        <w:rPr>
          <w:b/>
          <w:bCs/>
        </w:rPr>
        <w:t>Promueve el uso de listas oficiales.</w:t>
      </w:r>
      <w:r w:rsidRPr="007F4FBB">
        <w:br/>
        <w:t>Enseña al fedatario a verificar a los comparecientes en listas de personas bloqueadas de la UIF o de sanciones internacionales.</w:t>
      </w:r>
    </w:p>
    <w:p w14:paraId="53549A26" w14:textId="77777777" w:rsidR="007F4FBB" w:rsidRPr="007F4FBB" w:rsidRDefault="007F4FBB" w:rsidP="007F4FBB">
      <w:pPr>
        <w:numPr>
          <w:ilvl w:val="0"/>
          <w:numId w:val="102"/>
        </w:numPr>
      </w:pPr>
      <w:r w:rsidRPr="007F4FBB">
        <w:rPr>
          <w:b/>
          <w:bCs/>
        </w:rPr>
        <w:t>Aconseja realizar revisiones semestrales de cumplimiento</w:t>
      </w:r>
      <w:r w:rsidRPr="007F4FBB">
        <w:t>, incluso si no se presentaron avisos durante el periodo, para demostrar que la notaría mantiene vigilancia constante.</w:t>
      </w:r>
    </w:p>
    <w:p w14:paraId="6FAA77B9" w14:textId="77777777" w:rsidR="007F4FBB" w:rsidRPr="007F4FBB" w:rsidRDefault="00000000" w:rsidP="007F4FBB">
      <w:pPr>
        <w:rPr>
          <w:lang w:val="en-US"/>
        </w:rPr>
      </w:pPr>
      <w:r>
        <w:rPr>
          <w:lang w:val="en-US"/>
        </w:rPr>
        <w:pict w14:anchorId="2572EB91">
          <v:rect id="_x0000_i1104" style="width:0;height:1.5pt" o:hralign="center" o:hrstd="t" o:hr="t" fillcolor="#a0a0a0" stroked="f"/>
        </w:pict>
      </w:r>
    </w:p>
    <w:p w14:paraId="79BFDED4" w14:textId="77777777" w:rsidR="007F4FBB" w:rsidRPr="007F4FBB" w:rsidRDefault="007F4FBB" w:rsidP="007F4FBB">
      <w:pPr>
        <w:rPr>
          <w:b/>
          <w:bCs/>
        </w:rPr>
      </w:pPr>
      <w:r w:rsidRPr="007F4FBB">
        <w:rPr>
          <w:b/>
          <w:bCs/>
        </w:rPr>
        <w:t>Riesgos por incumplimiento</w:t>
      </w:r>
    </w:p>
    <w:p w14:paraId="50D45723" w14:textId="77777777" w:rsidR="007F4FBB" w:rsidRPr="007F4FBB" w:rsidRDefault="007F4FBB" w:rsidP="007F4FBB">
      <w:r w:rsidRPr="007F4FBB">
        <w:t xml:space="preserve">Los riesgos para los Fedatarios Públicos son </w:t>
      </w:r>
      <w:r w:rsidRPr="007F4FBB">
        <w:rPr>
          <w:b/>
          <w:bCs/>
        </w:rPr>
        <w:t>particularmente serios</w:t>
      </w:r>
      <w:r w:rsidRPr="007F4FBB">
        <w:t>, por su función de confianza pública:</w:t>
      </w:r>
    </w:p>
    <w:p w14:paraId="7D1FB7BF" w14:textId="1B79C031" w:rsidR="007F4FBB" w:rsidRPr="007F4FBB" w:rsidRDefault="007F4FBB" w:rsidP="007F4FBB">
      <w:pPr>
        <w:numPr>
          <w:ilvl w:val="0"/>
          <w:numId w:val="103"/>
        </w:numPr>
      </w:pPr>
      <w:r w:rsidRPr="007F4FBB">
        <w:rPr>
          <w:b/>
          <w:bCs/>
        </w:rPr>
        <w:t>Multas</w:t>
      </w:r>
      <w:r w:rsidRPr="007F4FBB">
        <w:t xml:space="preserve"> que pueden superar las </w:t>
      </w:r>
      <w:r w:rsidRPr="007F4FBB">
        <w:rPr>
          <w:b/>
          <w:bCs/>
        </w:rPr>
        <w:t>65,000 UMAs</w:t>
      </w:r>
      <w:r w:rsidRPr="007F4FBB">
        <w:t xml:space="preserve"> (más de 7 millones de pesos, según valor 202</w:t>
      </w:r>
      <w:r w:rsidR="009133CE">
        <w:t>6</w:t>
      </w:r>
      <w:r w:rsidRPr="007F4FBB">
        <w:t>).</w:t>
      </w:r>
    </w:p>
    <w:p w14:paraId="44D91904" w14:textId="77777777" w:rsidR="007F4FBB" w:rsidRPr="007F4FBB" w:rsidRDefault="007F4FBB" w:rsidP="007F4FBB">
      <w:pPr>
        <w:numPr>
          <w:ilvl w:val="0"/>
          <w:numId w:val="103"/>
        </w:numPr>
      </w:pPr>
      <w:r w:rsidRPr="007F4FBB">
        <w:rPr>
          <w:b/>
          <w:bCs/>
        </w:rPr>
        <w:t>Responsabilidad administrativa y penal</w:t>
      </w:r>
      <w:r w:rsidRPr="007F4FBB">
        <w:t xml:space="preserve"> si se demuestra negligencia o encubrimiento.</w:t>
      </w:r>
    </w:p>
    <w:p w14:paraId="57A18764" w14:textId="77777777" w:rsidR="007F4FBB" w:rsidRPr="007F4FBB" w:rsidRDefault="007F4FBB" w:rsidP="007F4FBB">
      <w:pPr>
        <w:numPr>
          <w:ilvl w:val="0"/>
          <w:numId w:val="103"/>
        </w:numPr>
      </w:pPr>
      <w:r w:rsidRPr="007F4FBB">
        <w:rPr>
          <w:b/>
          <w:bCs/>
        </w:rPr>
        <w:t>Suspensión temporal o definitiva</w:t>
      </w:r>
      <w:r w:rsidRPr="007F4FBB">
        <w:t xml:space="preserve"> de la patente notarial o de correduría.</w:t>
      </w:r>
    </w:p>
    <w:p w14:paraId="6AD3F878" w14:textId="77777777" w:rsidR="007F4FBB" w:rsidRPr="007F4FBB" w:rsidRDefault="007F4FBB" w:rsidP="007F4FBB">
      <w:pPr>
        <w:numPr>
          <w:ilvl w:val="0"/>
          <w:numId w:val="103"/>
        </w:numPr>
      </w:pPr>
      <w:r w:rsidRPr="007F4FBB">
        <w:rPr>
          <w:b/>
          <w:bCs/>
        </w:rPr>
        <w:t>Daño reputacional severo</w:t>
      </w:r>
      <w:r w:rsidRPr="007F4FBB">
        <w:t>, pues la omisión puede interpretarse como complicidad.</w:t>
      </w:r>
    </w:p>
    <w:p w14:paraId="60EFF812" w14:textId="77777777" w:rsidR="007F4FBB" w:rsidRPr="007F4FBB" w:rsidRDefault="007F4FBB" w:rsidP="007F4FBB">
      <w:r w:rsidRPr="007F4FBB">
        <w:t xml:space="preserve">Además, la Secretaría puede ordenar </w:t>
      </w:r>
      <w:r w:rsidRPr="007F4FBB">
        <w:rPr>
          <w:b/>
          <w:bCs/>
        </w:rPr>
        <w:t>visitas de verificación in situ</w:t>
      </w:r>
      <w:r w:rsidRPr="007F4FBB">
        <w:t>, revisando libros, avisos y expedientes para evaluar el cumplimiento.</w:t>
      </w:r>
    </w:p>
    <w:p w14:paraId="710CBAB4" w14:textId="77777777" w:rsidR="007F4FBB" w:rsidRPr="007F4FBB" w:rsidRDefault="00000000" w:rsidP="007F4FBB">
      <w:pPr>
        <w:rPr>
          <w:lang w:val="en-US"/>
        </w:rPr>
      </w:pPr>
      <w:r>
        <w:rPr>
          <w:lang w:val="en-US"/>
        </w:rPr>
        <w:pict w14:anchorId="44C3DDEF">
          <v:rect id="_x0000_i1105" style="width:0;height:1.5pt" o:hralign="center" o:hrstd="t" o:hr="t" fillcolor="#a0a0a0" stroked="f"/>
        </w:pict>
      </w:r>
    </w:p>
    <w:p w14:paraId="10638860" w14:textId="77777777" w:rsidR="007F4FBB" w:rsidRPr="007F4FBB" w:rsidRDefault="007F4FBB" w:rsidP="007F4FBB">
      <w:pPr>
        <w:rPr>
          <w:b/>
          <w:bCs/>
        </w:rPr>
      </w:pPr>
      <w:r w:rsidRPr="007F4FBB">
        <w:rPr>
          <w:b/>
          <w:bCs/>
        </w:rPr>
        <w:t>Nota para capacitación</w:t>
      </w:r>
    </w:p>
    <w:p w14:paraId="55737D73" w14:textId="77777777" w:rsidR="007F4FBB" w:rsidRPr="007F4FBB" w:rsidRDefault="007F4FBB" w:rsidP="007F4FBB">
      <w:r w:rsidRPr="007F4FBB">
        <w:t>Cuando se imparta capacitación a notarios o corredores:</w:t>
      </w:r>
    </w:p>
    <w:p w14:paraId="4AA095EB" w14:textId="77777777" w:rsidR="007F4FBB" w:rsidRPr="007F4FBB" w:rsidRDefault="007F4FBB" w:rsidP="007F4FBB">
      <w:pPr>
        <w:numPr>
          <w:ilvl w:val="0"/>
          <w:numId w:val="104"/>
        </w:numPr>
      </w:pPr>
      <w:r w:rsidRPr="007F4FBB">
        <w:t xml:space="preserve">Comienza destacando su rol como </w:t>
      </w:r>
      <w:r w:rsidRPr="007F4FBB">
        <w:rPr>
          <w:b/>
          <w:bCs/>
        </w:rPr>
        <w:t>primer filtro legal del sistema de prevención</w:t>
      </w:r>
      <w:r w:rsidRPr="007F4FBB">
        <w:t>.</w:t>
      </w:r>
    </w:p>
    <w:p w14:paraId="0DA43CDA" w14:textId="77777777" w:rsidR="007F4FBB" w:rsidRPr="007F4FBB" w:rsidRDefault="007F4FBB" w:rsidP="007F4FBB">
      <w:pPr>
        <w:numPr>
          <w:ilvl w:val="0"/>
          <w:numId w:val="104"/>
        </w:numPr>
        <w:rPr>
          <w:lang w:val="en-US"/>
        </w:rPr>
      </w:pPr>
      <w:r w:rsidRPr="007F4FBB">
        <w:rPr>
          <w:lang w:val="en-US"/>
        </w:rPr>
        <w:t>Usa ejemplos reales:</w:t>
      </w:r>
    </w:p>
    <w:p w14:paraId="70BF40EC" w14:textId="77777777" w:rsidR="007F4FBB" w:rsidRPr="007F4FBB" w:rsidRDefault="007F4FBB" w:rsidP="007F4FBB">
      <w:pPr>
        <w:numPr>
          <w:ilvl w:val="1"/>
          <w:numId w:val="104"/>
        </w:numPr>
      </w:pPr>
      <w:r w:rsidRPr="007F4FBB">
        <w:t>Un comprador extranjero representado por un tercero.</w:t>
      </w:r>
    </w:p>
    <w:p w14:paraId="742A93BE" w14:textId="77777777" w:rsidR="007F4FBB" w:rsidRPr="007F4FBB" w:rsidRDefault="007F4FBB" w:rsidP="007F4FBB">
      <w:pPr>
        <w:numPr>
          <w:ilvl w:val="1"/>
          <w:numId w:val="104"/>
        </w:numPr>
      </w:pPr>
      <w:r w:rsidRPr="007F4FBB">
        <w:t>Una sociedad recién creada que compra varios inmuebles al contado.</w:t>
      </w:r>
    </w:p>
    <w:p w14:paraId="2072E386" w14:textId="77777777" w:rsidR="007F4FBB" w:rsidRPr="007F4FBB" w:rsidRDefault="007F4FBB" w:rsidP="007F4FBB">
      <w:pPr>
        <w:numPr>
          <w:ilvl w:val="0"/>
          <w:numId w:val="104"/>
        </w:numPr>
        <w:rPr>
          <w:lang w:val="en-US"/>
        </w:rPr>
      </w:pPr>
      <w:r w:rsidRPr="007F4FBB">
        <w:rPr>
          <w:lang w:val="en-US"/>
        </w:rPr>
        <w:t>Reitera esta idea central:</w:t>
      </w:r>
    </w:p>
    <w:p w14:paraId="728F5D20" w14:textId="77777777" w:rsidR="007F4FBB" w:rsidRPr="007F4FBB" w:rsidRDefault="007F4FBB" w:rsidP="007F4FBB">
      <w:r w:rsidRPr="007F4FBB">
        <w:lastRenderedPageBreak/>
        <w:t>“El fedatario no solo da fe del acto jurídico, también certifica que detrás del acto no hay un intento de ocultar dinero ilícito.”</w:t>
      </w:r>
    </w:p>
    <w:p w14:paraId="00F47F7A" w14:textId="77777777" w:rsidR="007F4FBB" w:rsidRPr="007F4FBB" w:rsidRDefault="007F4FBB" w:rsidP="007F4FBB">
      <w:pPr>
        <w:numPr>
          <w:ilvl w:val="0"/>
          <w:numId w:val="104"/>
        </w:numPr>
      </w:pPr>
      <w:r w:rsidRPr="007F4FBB">
        <w:t xml:space="preserve">Finaliza enfatizando que </w:t>
      </w:r>
      <w:r w:rsidRPr="007F4FBB">
        <w:rPr>
          <w:b/>
          <w:bCs/>
        </w:rPr>
        <w:t>su prestigio profesional y la confianza pública dependen de su diligencia preventiva.</w:t>
      </w:r>
    </w:p>
    <w:p w14:paraId="3ECB1FB2" w14:textId="77777777" w:rsidR="007F4FBB" w:rsidRPr="007F4FBB" w:rsidRDefault="00000000" w:rsidP="007F4FBB">
      <w:pPr>
        <w:rPr>
          <w:lang w:val="en-US"/>
        </w:rPr>
      </w:pPr>
      <w:r>
        <w:rPr>
          <w:lang w:val="en-US"/>
        </w:rPr>
        <w:pict w14:anchorId="292605DF">
          <v:rect id="_x0000_i1106" style="width:0;height:1.5pt" o:hralign="center" o:hrstd="t" o:hr="t" fillcolor="#a0a0a0" stroked="f"/>
        </w:pict>
      </w:r>
    </w:p>
    <w:p w14:paraId="0AF4BFE8" w14:textId="60E451A3" w:rsidR="007F4FBB" w:rsidRPr="00333905" w:rsidRDefault="007F4FBB" w:rsidP="007F4FBB">
      <w:pPr>
        <w:rPr>
          <w:b/>
          <w:bCs/>
          <w:color w:val="0000CC"/>
        </w:rPr>
      </w:pPr>
      <w:r w:rsidRPr="00333905">
        <w:rPr>
          <w:b/>
          <w:bCs/>
          <w:color w:val="0000CC"/>
        </w:rPr>
        <w:t>Artículo 3. Fracción VIII — Ley</w:t>
      </w:r>
    </w:p>
    <w:p w14:paraId="6A72DFED" w14:textId="77777777" w:rsidR="007F4FBB" w:rsidRPr="007F4FBB" w:rsidRDefault="007F4FBB" w:rsidP="007F4FBB">
      <w:r w:rsidRPr="007F4FBB">
        <w:rPr>
          <w:b/>
          <w:bCs/>
        </w:rPr>
        <w:t>VIII.</w:t>
      </w:r>
      <w:r w:rsidRPr="007F4FBB">
        <w:t xml:space="preserve"> </w:t>
      </w:r>
      <w:r w:rsidRPr="007F4FBB">
        <w:rPr>
          <w:i/>
          <w:iCs/>
        </w:rPr>
        <w:t>Ley, a la Ley Federal para la Prevención e Identificación de Operaciones con Recursos de Procedencia Ilícita.</w:t>
      </w:r>
    </w:p>
    <w:p w14:paraId="54056D39" w14:textId="77777777" w:rsidR="007F4FBB" w:rsidRPr="007F4FBB" w:rsidRDefault="00000000" w:rsidP="007F4FBB">
      <w:pPr>
        <w:rPr>
          <w:lang w:val="en-US"/>
        </w:rPr>
      </w:pPr>
      <w:r>
        <w:rPr>
          <w:lang w:val="en-US"/>
        </w:rPr>
        <w:pict w14:anchorId="7431E2C7">
          <v:rect id="_x0000_i1107" style="width:0;height:1.5pt" o:hralign="center" o:hrstd="t" o:hr="t" fillcolor="#a0a0a0" stroked="f"/>
        </w:pict>
      </w:r>
    </w:p>
    <w:p w14:paraId="6F3C13A6" w14:textId="77777777" w:rsidR="007F4FBB" w:rsidRPr="007F4FBB" w:rsidRDefault="007F4FBB" w:rsidP="007F4FBB">
      <w:pPr>
        <w:rPr>
          <w:b/>
          <w:bCs/>
        </w:rPr>
      </w:pPr>
      <w:r w:rsidRPr="007F4FBB">
        <w:rPr>
          <w:b/>
          <w:bCs/>
        </w:rPr>
        <w:t>Explicación</w:t>
      </w:r>
    </w:p>
    <w:p w14:paraId="6ECAAF61" w14:textId="77777777" w:rsidR="007F4FBB" w:rsidRPr="007F4FBB" w:rsidRDefault="007F4FBB" w:rsidP="007F4FBB">
      <w:r w:rsidRPr="007F4FBB">
        <w:t xml:space="preserve">Esta fracción parece sencilla, pero cumple una función </w:t>
      </w:r>
      <w:r w:rsidRPr="007F4FBB">
        <w:rPr>
          <w:b/>
          <w:bCs/>
        </w:rPr>
        <w:t>fundamental de precisión jurídica</w:t>
      </w:r>
      <w:r w:rsidRPr="007F4FBB">
        <w:t xml:space="preserve">: establece que, dentro de todo el texto normativo y sus disposiciones reglamentarias, el término </w:t>
      </w:r>
      <w:r w:rsidRPr="007F4FBB">
        <w:rPr>
          <w:b/>
          <w:bCs/>
        </w:rPr>
        <w:t>“Ley”</w:t>
      </w:r>
      <w:r w:rsidRPr="007F4FBB">
        <w:t xml:space="preserve"> se refiere exclusivamente a la </w:t>
      </w:r>
      <w:r w:rsidRPr="007F4FBB">
        <w:rPr>
          <w:b/>
          <w:bCs/>
        </w:rPr>
        <w:t>Ley Federal para la Prevención e Identificación de Operaciones con Recursos de Procedencia Ilícita (LFPIORPI)</w:t>
      </w:r>
      <w:r w:rsidRPr="007F4FBB">
        <w:t>.</w:t>
      </w:r>
    </w:p>
    <w:p w14:paraId="70B7019D" w14:textId="77777777" w:rsidR="007F4FBB" w:rsidRPr="007F4FBB" w:rsidRDefault="007F4FBB" w:rsidP="007F4FBB">
      <w:r w:rsidRPr="007F4FBB">
        <w:t>Gracias a esta definición, cada vez que el texto legal menciona “la Ley”, no hay ambigüedad sobre a cuál se refiere.</w:t>
      </w:r>
      <w:r w:rsidRPr="007F4FBB">
        <w:br/>
        <w:t>Esto evita confusión con otras leyes relacionadas con la materia, como:</w:t>
      </w:r>
    </w:p>
    <w:p w14:paraId="37C5DB19" w14:textId="77777777" w:rsidR="007F4FBB" w:rsidRPr="007F4FBB" w:rsidRDefault="007F4FBB" w:rsidP="007F4FBB">
      <w:pPr>
        <w:numPr>
          <w:ilvl w:val="0"/>
          <w:numId w:val="105"/>
        </w:numPr>
      </w:pPr>
      <w:r w:rsidRPr="007F4FBB">
        <w:t xml:space="preserve">El </w:t>
      </w:r>
      <w:r w:rsidRPr="007F4FBB">
        <w:rPr>
          <w:b/>
          <w:bCs/>
        </w:rPr>
        <w:t>Código Penal Federal</w:t>
      </w:r>
      <w:r w:rsidRPr="007F4FBB">
        <w:t>, que tipifica los delitos de operaciones con recursos ilícitos.</w:t>
      </w:r>
    </w:p>
    <w:p w14:paraId="3C7319AF" w14:textId="77777777" w:rsidR="007F4FBB" w:rsidRPr="007F4FBB" w:rsidRDefault="007F4FBB" w:rsidP="007F4FBB">
      <w:pPr>
        <w:numPr>
          <w:ilvl w:val="0"/>
          <w:numId w:val="105"/>
        </w:numPr>
      </w:pPr>
      <w:r w:rsidRPr="007F4FBB">
        <w:t xml:space="preserve">La </w:t>
      </w:r>
      <w:r w:rsidRPr="007F4FBB">
        <w:rPr>
          <w:b/>
          <w:bCs/>
        </w:rPr>
        <w:t>Ley de Instituciones de Crédito</w:t>
      </w:r>
      <w:r w:rsidRPr="007F4FBB">
        <w:t xml:space="preserve"> o la </w:t>
      </w:r>
      <w:r w:rsidRPr="007F4FBB">
        <w:rPr>
          <w:b/>
          <w:bCs/>
        </w:rPr>
        <w:t>Ley del Mercado de Valores</w:t>
      </w:r>
      <w:r w:rsidRPr="007F4FBB">
        <w:t>, que regulan a entidades financieras.</w:t>
      </w:r>
    </w:p>
    <w:p w14:paraId="26AD32FB" w14:textId="77777777" w:rsidR="007F4FBB" w:rsidRPr="007F4FBB" w:rsidRDefault="007F4FBB" w:rsidP="007F4FBB">
      <w:pPr>
        <w:numPr>
          <w:ilvl w:val="0"/>
          <w:numId w:val="105"/>
        </w:numPr>
      </w:pPr>
      <w:r w:rsidRPr="007F4FBB">
        <w:t xml:space="preserve">La </w:t>
      </w:r>
      <w:r w:rsidRPr="007F4FBB">
        <w:rPr>
          <w:b/>
          <w:bCs/>
        </w:rPr>
        <w:t>Ley de la Unidad de Medida y Actualización (UMA)</w:t>
      </w:r>
      <w:r w:rsidRPr="007F4FBB">
        <w:t>, utilizada para calcular umbrales monetarios.</w:t>
      </w:r>
    </w:p>
    <w:p w14:paraId="5D8989F1" w14:textId="77777777" w:rsidR="007F4FBB" w:rsidRPr="007F4FBB" w:rsidRDefault="007F4FBB" w:rsidP="007F4FBB">
      <w:r w:rsidRPr="007F4FBB">
        <w:t>Por tanto, cada disposición, obligación o procedimiento mencionado en la “Ley” debe interpretarse en el contexto de la LFPIORPI y no de ninguna otra.</w:t>
      </w:r>
    </w:p>
    <w:p w14:paraId="007DDCB0" w14:textId="77777777" w:rsidR="007F4FBB" w:rsidRPr="007F4FBB" w:rsidRDefault="00000000" w:rsidP="007F4FBB">
      <w:pPr>
        <w:rPr>
          <w:lang w:val="en-US"/>
        </w:rPr>
      </w:pPr>
      <w:r>
        <w:rPr>
          <w:lang w:val="en-US"/>
        </w:rPr>
        <w:pict w14:anchorId="38D5EF32">
          <v:rect id="_x0000_i1108" style="width:0;height:1.5pt" o:hralign="center" o:hrstd="t" o:hr="t" fillcolor="#a0a0a0" stroked="f"/>
        </w:pict>
      </w:r>
    </w:p>
    <w:p w14:paraId="77880242" w14:textId="77777777" w:rsidR="007F4FBB" w:rsidRPr="007F4FBB" w:rsidRDefault="007F4FBB" w:rsidP="007F4FBB">
      <w:pPr>
        <w:rPr>
          <w:b/>
          <w:bCs/>
        </w:rPr>
      </w:pPr>
      <w:r w:rsidRPr="007F4FBB">
        <w:rPr>
          <w:b/>
          <w:bCs/>
        </w:rPr>
        <w:t>Aplicación práctica</w:t>
      </w:r>
    </w:p>
    <w:p w14:paraId="37CB9244" w14:textId="77777777" w:rsidR="007F4FBB" w:rsidRPr="007F4FBB" w:rsidRDefault="007F4FBB" w:rsidP="007F4FBB">
      <w:r w:rsidRPr="007F4FBB">
        <w:t xml:space="preserve">Desde la perspectiva del consultor, esta fracción sirve como </w:t>
      </w:r>
      <w:r w:rsidRPr="007F4FBB">
        <w:rPr>
          <w:b/>
          <w:bCs/>
        </w:rPr>
        <w:t>base de referencia y coherencia terminológica</w:t>
      </w:r>
      <w:r w:rsidRPr="007F4FBB">
        <w:t xml:space="preserve"> al elaborar cualquier documento o programa de cumplimiento.</w:t>
      </w:r>
    </w:p>
    <w:p w14:paraId="17B71C7D" w14:textId="77777777" w:rsidR="007F4FBB" w:rsidRPr="007F4FBB" w:rsidRDefault="007F4FBB" w:rsidP="007F4FBB">
      <w:pPr>
        <w:rPr>
          <w:b/>
          <w:bCs/>
        </w:rPr>
      </w:pPr>
      <w:r w:rsidRPr="007F4FBB">
        <w:rPr>
          <w:b/>
          <w:bCs/>
        </w:rPr>
        <w:t>1. Uniformidad documental</w:t>
      </w:r>
    </w:p>
    <w:p w14:paraId="66CC9C75" w14:textId="77777777" w:rsidR="007F4FBB" w:rsidRPr="007F4FBB" w:rsidRDefault="007F4FBB" w:rsidP="007F4FBB">
      <w:r w:rsidRPr="007F4FBB">
        <w:t xml:space="preserve">Todos los instrumentos elaborados (manuales, guías, contratos, declaraciones, reportes, bitácoras, matrices, políticas internas) deben usar la palabra </w:t>
      </w:r>
      <w:r w:rsidRPr="007F4FBB">
        <w:rPr>
          <w:b/>
          <w:bCs/>
        </w:rPr>
        <w:t>“Ley”</w:t>
      </w:r>
      <w:r w:rsidRPr="007F4FBB">
        <w:t xml:space="preserve"> en mayúscula cuando hagan referencia a la LFPIORPI.</w:t>
      </w:r>
      <w:r w:rsidRPr="007F4FBB">
        <w:br/>
        <w:t>Esto transmite rigor técnico y evita interpretaciones erróneas durante auditorías o verificaciones.</w:t>
      </w:r>
    </w:p>
    <w:p w14:paraId="529B256C" w14:textId="77777777" w:rsidR="007F4FBB" w:rsidRPr="007F4FBB" w:rsidRDefault="007F4FBB" w:rsidP="007F4FBB">
      <w:pPr>
        <w:rPr>
          <w:b/>
          <w:bCs/>
        </w:rPr>
      </w:pPr>
      <w:r w:rsidRPr="007F4FBB">
        <w:rPr>
          <w:b/>
          <w:bCs/>
        </w:rPr>
        <w:t>2. Contexto normativo</w:t>
      </w:r>
    </w:p>
    <w:p w14:paraId="24F76FCF" w14:textId="77777777" w:rsidR="007F4FBB" w:rsidRPr="007F4FBB" w:rsidRDefault="007F4FBB" w:rsidP="007F4FBB">
      <w:r w:rsidRPr="007F4FBB">
        <w:lastRenderedPageBreak/>
        <w:t>El consultor debe distinguir entre:</w:t>
      </w:r>
    </w:p>
    <w:p w14:paraId="43892E4B" w14:textId="77777777" w:rsidR="007F4FBB" w:rsidRPr="007F4FBB" w:rsidRDefault="007F4FBB" w:rsidP="007F4FBB">
      <w:pPr>
        <w:numPr>
          <w:ilvl w:val="0"/>
          <w:numId w:val="106"/>
        </w:numPr>
      </w:pPr>
      <w:r w:rsidRPr="007F4FBB">
        <w:t xml:space="preserve">Las </w:t>
      </w:r>
      <w:r w:rsidRPr="007F4FBB">
        <w:rPr>
          <w:b/>
          <w:bCs/>
        </w:rPr>
        <w:t>obligaciones establecidas directamente por la Ley</w:t>
      </w:r>
      <w:r w:rsidRPr="007F4FBB">
        <w:t xml:space="preserve"> (por ejemplo, artículos 17, 18, 21, 22 y 23).</w:t>
      </w:r>
    </w:p>
    <w:p w14:paraId="00C1C1C6" w14:textId="77777777" w:rsidR="007F4FBB" w:rsidRPr="007F4FBB" w:rsidRDefault="007F4FBB" w:rsidP="007F4FBB">
      <w:pPr>
        <w:numPr>
          <w:ilvl w:val="0"/>
          <w:numId w:val="106"/>
        </w:numPr>
      </w:pPr>
      <w:r w:rsidRPr="007F4FBB">
        <w:t xml:space="preserve">Las </w:t>
      </w:r>
      <w:r w:rsidRPr="007F4FBB">
        <w:rPr>
          <w:b/>
          <w:bCs/>
        </w:rPr>
        <w:t>obligaciones derivadas de disposiciones complementarias</w:t>
      </w:r>
      <w:r w:rsidRPr="007F4FBB">
        <w:t>, como el Reglamento de la Ley, las Reglas de Carácter General y las Guías emitidas por la SHCP o la Unidad de Inteligencia Financiera (UIF).</w:t>
      </w:r>
    </w:p>
    <w:p w14:paraId="24338A32" w14:textId="77777777" w:rsidR="007F4FBB" w:rsidRPr="007F4FBB" w:rsidRDefault="007F4FBB" w:rsidP="007F4FBB">
      <w:r w:rsidRPr="007F4FBB">
        <w:t xml:space="preserve">La correcta interpretación requiere siempre </w:t>
      </w:r>
      <w:r w:rsidRPr="007F4FBB">
        <w:rPr>
          <w:b/>
          <w:bCs/>
        </w:rPr>
        <w:t>remitir al texto de la Ley</w:t>
      </w:r>
      <w:r w:rsidRPr="007F4FBB">
        <w:t xml:space="preserve"> como norma base, y luego alinear los procedimientos con los documentos secundarios.</w:t>
      </w:r>
    </w:p>
    <w:p w14:paraId="68495BA8" w14:textId="77777777" w:rsidR="007F4FBB" w:rsidRPr="007F4FBB" w:rsidRDefault="007F4FBB" w:rsidP="007F4FBB">
      <w:pPr>
        <w:rPr>
          <w:b/>
          <w:bCs/>
        </w:rPr>
      </w:pPr>
      <w:r w:rsidRPr="007F4FBB">
        <w:rPr>
          <w:b/>
          <w:bCs/>
        </w:rPr>
        <w:t>3. En los manuales de cumplimiento</w:t>
      </w:r>
    </w:p>
    <w:p w14:paraId="614E29E9" w14:textId="77777777" w:rsidR="007F4FBB" w:rsidRPr="007F4FBB" w:rsidRDefault="007F4FBB" w:rsidP="007F4FBB">
      <w:r w:rsidRPr="007F4FBB">
        <w:t>Cuando el consultor redacte manuales, políticas o reglamentos internos para sus clientes, debe especificar claramente que:</w:t>
      </w:r>
    </w:p>
    <w:p w14:paraId="0EAACB21" w14:textId="77777777" w:rsidR="007F4FBB" w:rsidRPr="007F4FBB" w:rsidRDefault="007F4FBB" w:rsidP="007F4FBB">
      <w:r w:rsidRPr="007F4FBB">
        <w:t xml:space="preserve">“Las disposiciones contenidas en el presente documento se emiten en cumplimiento de la Ley Federal para la Prevención e Identificación de Operaciones con Recursos de Procedencia Ilícita (en adelante, </w:t>
      </w:r>
      <w:r w:rsidRPr="007F4FBB">
        <w:rPr>
          <w:i/>
          <w:iCs/>
        </w:rPr>
        <w:t>la Ley</w:t>
      </w:r>
      <w:r w:rsidRPr="007F4FBB">
        <w:t>), su Reglamento y las Reglas de Carácter General aplicables.”</w:t>
      </w:r>
    </w:p>
    <w:p w14:paraId="493F71A7" w14:textId="77777777" w:rsidR="007F4FBB" w:rsidRPr="007F4FBB" w:rsidRDefault="007F4FBB" w:rsidP="007F4FBB">
      <w:r w:rsidRPr="007F4FBB">
        <w:t>Esta redacción estandariza el lenguaje jurídico y refuerza la validez del documento.</w:t>
      </w:r>
    </w:p>
    <w:p w14:paraId="21F7E425" w14:textId="77777777" w:rsidR="007F4FBB" w:rsidRPr="007F4FBB" w:rsidRDefault="00000000" w:rsidP="007F4FBB">
      <w:pPr>
        <w:rPr>
          <w:lang w:val="en-US"/>
        </w:rPr>
      </w:pPr>
      <w:r>
        <w:rPr>
          <w:lang w:val="en-US"/>
        </w:rPr>
        <w:pict w14:anchorId="0246113B">
          <v:rect id="_x0000_i1109" style="width:0;height:1.5pt" o:hralign="center" o:hrstd="t" o:hr="t" fillcolor="#a0a0a0" stroked="f"/>
        </w:pict>
      </w:r>
    </w:p>
    <w:p w14:paraId="3DF81611" w14:textId="4CB84715"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71734D9C" w14:textId="77777777" w:rsidR="007F4FBB" w:rsidRPr="007F4FBB" w:rsidRDefault="007F4FBB" w:rsidP="007F4FBB">
      <w:pPr>
        <w:numPr>
          <w:ilvl w:val="0"/>
          <w:numId w:val="107"/>
        </w:numPr>
      </w:pPr>
      <w:r w:rsidRPr="007F4FBB">
        <w:rPr>
          <w:b/>
          <w:bCs/>
        </w:rPr>
        <w:t>Establece un glosario normativo interno</w:t>
      </w:r>
      <w:r w:rsidRPr="007F4FBB">
        <w:t xml:space="preserve"> en el que se aclare que “la Ley” se refiere siempre a la LFPIORPI, y que los términos “Reglamento” o “Reglas” se usarán para los instrumentos complementarios.</w:t>
      </w:r>
    </w:p>
    <w:p w14:paraId="6F7545CA" w14:textId="77777777" w:rsidR="007F4FBB" w:rsidRPr="007F4FBB" w:rsidRDefault="007F4FBB" w:rsidP="007F4FBB">
      <w:pPr>
        <w:numPr>
          <w:ilvl w:val="0"/>
          <w:numId w:val="107"/>
        </w:numPr>
      </w:pPr>
      <w:r w:rsidRPr="007F4FBB">
        <w:rPr>
          <w:b/>
          <w:bCs/>
        </w:rPr>
        <w:t>Evita abreviaturas informales</w:t>
      </w:r>
      <w:r w:rsidRPr="007F4FBB">
        <w:t xml:space="preserve"> como “Ley PLD” o “Ley Antilavado” en documentos oficiales; si bien pueden usarse en materiales didácticos, en documentos de cumplimiento deben mantenerse las denominaciones formales.</w:t>
      </w:r>
    </w:p>
    <w:p w14:paraId="01035AC9" w14:textId="77777777" w:rsidR="007F4FBB" w:rsidRPr="007F4FBB" w:rsidRDefault="007F4FBB" w:rsidP="007F4FBB">
      <w:pPr>
        <w:numPr>
          <w:ilvl w:val="0"/>
          <w:numId w:val="107"/>
        </w:numPr>
      </w:pPr>
      <w:r w:rsidRPr="007F4FBB">
        <w:rPr>
          <w:b/>
          <w:bCs/>
        </w:rPr>
        <w:t>Revisa la concordancia documental:</w:t>
      </w:r>
      <w:r w:rsidRPr="007F4FBB">
        <w:t xml:space="preserve"> si el cliente cuenta con otros manuales (por ejemplo, Manual de Políticas Contables o de Ética), asegúrate de que cuando se mencione “la Ley” se especifique si se trata de la LFPIORPI o de otra norma.</w:t>
      </w:r>
    </w:p>
    <w:p w14:paraId="78BE82FE" w14:textId="77777777" w:rsidR="007F4FBB" w:rsidRPr="007F4FBB" w:rsidRDefault="007F4FBB" w:rsidP="007F4FBB">
      <w:pPr>
        <w:numPr>
          <w:ilvl w:val="0"/>
          <w:numId w:val="107"/>
        </w:numPr>
      </w:pPr>
      <w:r w:rsidRPr="007F4FBB">
        <w:rPr>
          <w:b/>
          <w:bCs/>
        </w:rPr>
        <w:t>Incorpora en las capacitaciones</w:t>
      </w:r>
      <w:r w:rsidRPr="007F4FBB">
        <w:t xml:space="preserve"> una breve contextualización normativa: cuál es la Ley base, cuál es su Reglamento, y qué autoridades la aplican.</w:t>
      </w:r>
    </w:p>
    <w:p w14:paraId="3FB45066" w14:textId="77777777" w:rsidR="007F4FBB" w:rsidRPr="007F4FBB" w:rsidRDefault="00000000" w:rsidP="007F4FBB">
      <w:pPr>
        <w:rPr>
          <w:lang w:val="en-US"/>
        </w:rPr>
      </w:pPr>
      <w:r>
        <w:rPr>
          <w:lang w:val="en-US"/>
        </w:rPr>
        <w:pict w14:anchorId="550FC386">
          <v:rect id="_x0000_i1110" style="width:0;height:1.5pt" o:hralign="center" o:hrstd="t" o:hr="t" fillcolor="#a0a0a0" stroked="f"/>
        </w:pict>
      </w:r>
    </w:p>
    <w:p w14:paraId="037D1D52" w14:textId="77777777" w:rsidR="007F4FBB" w:rsidRPr="007F4FBB" w:rsidRDefault="007F4FBB" w:rsidP="007F4FBB">
      <w:pPr>
        <w:rPr>
          <w:b/>
          <w:bCs/>
        </w:rPr>
      </w:pPr>
      <w:r w:rsidRPr="007F4FBB">
        <w:rPr>
          <w:b/>
          <w:bCs/>
        </w:rPr>
        <w:t>Riesgos por confusión normativa</w:t>
      </w:r>
    </w:p>
    <w:p w14:paraId="71DA721B" w14:textId="77777777" w:rsidR="007F4FBB" w:rsidRPr="007F4FBB" w:rsidRDefault="007F4FBB" w:rsidP="007F4FBB">
      <w:r w:rsidRPr="007F4FBB">
        <w:t>Aunque esta fracción no impone obligaciones operativas directas, su omisión o mala interpretación puede generar:</w:t>
      </w:r>
    </w:p>
    <w:p w14:paraId="64587329" w14:textId="77777777" w:rsidR="007F4FBB" w:rsidRPr="007F4FBB" w:rsidRDefault="007F4FBB" w:rsidP="007F4FBB">
      <w:pPr>
        <w:numPr>
          <w:ilvl w:val="0"/>
          <w:numId w:val="108"/>
        </w:numPr>
      </w:pPr>
      <w:r w:rsidRPr="007F4FBB">
        <w:rPr>
          <w:b/>
          <w:bCs/>
        </w:rPr>
        <w:t>Errores en la implementación del programa de cumplimiento</w:t>
      </w:r>
      <w:r w:rsidRPr="007F4FBB">
        <w:t>, aplicando lineamientos de otra ley financiera.</w:t>
      </w:r>
    </w:p>
    <w:p w14:paraId="3046E7C1" w14:textId="77777777" w:rsidR="007F4FBB" w:rsidRPr="007F4FBB" w:rsidRDefault="007F4FBB" w:rsidP="007F4FBB">
      <w:pPr>
        <w:numPr>
          <w:ilvl w:val="0"/>
          <w:numId w:val="108"/>
        </w:numPr>
      </w:pPr>
      <w:r w:rsidRPr="007F4FBB">
        <w:rPr>
          <w:b/>
          <w:bCs/>
        </w:rPr>
        <w:lastRenderedPageBreak/>
        <w:t>Inconsistencias en auditorías internas o externas</w:t>
      </w:r>
      <w:r w:rsidRPr="007F4FBB">
        <w:t>, si los documentos citan erróneamente la ley de referencia.</w:t>
      </w:r>
    </w:p>
    <w:p w14:paraId="2B359442" w14:textId="77777777" w:rsidR="007F4FBB" w:rsidRPr="007F4FBB" w:rsidRDefault="007F4FBB" w:rsidP="007F4FBB">
      <w:pPr>
        <w:numPr>
          <w:ilvl w:val="0"/>
          <w:numId w:val="108"/>
        </w:numPr>
      </w:pPr>
      <w:r w:rsidRPr="007F4FBB">
        <w:rPr>
          <w:b/>
          <w:bCs/>
        </w:rPr>
        <w:t>Cuestionamientos en verificaciones oficiales</w:t>
      </w:r>
      <w:r w:rsidRPr="007F4FBB">
        <w:t>, cuando la autoridad detecta discrepancias en la redacción o fundamentos jurídicos.</w:t>
      </w:r>
    </w:p>
    <w:p w14:paraId="418563D8" w14:textId="77777777" w:rsidR="007F4FBB" w:rsidRPr="007F4FBB" w:rsidRDefault="007F4FBB" w:rsidP="007F4FBB">
      <w:r w:rsidRPr="007F4FBB">
        <w:t xml:space="preserve">Una mención incorrecta puede parecer menor, pero en términos jurídicos </w:t>
      </w:r>
      <w:r w:rsidRPr="007F4FBB">
        <w:rPr>
          <w:b/>
          <w:bCs/>
        </w:rPr>
        <w:t>la precisión es prueba de profesionalismo y competencia técnica.</w:t>
      </w:r>
    </w:p>
    <w:p w14:paraId="35543454" w14:textId="77777777" w:rsidR="007F4FBB" w:rsidRPr="007F4FBB" w:rsidRDefault="00000000" w:rsidP="007F4FBB">
      <w:pPr>
        <w:rPr>
          <w:lang w:val="en-US"/>
        </w:rPr>
      </w:pPr>
      <w:r>
        <w:rPr>
          <w:lang w:val="en-US"/>
        </w:rPr>
        <w:pict w14:anchorId="58CCC346">
          <v:rect id="_x0000_i1111" style="width:0;height:1.5pt" o:hralign="center" o:hrstd="t" o:hr="t" fillcolor="#a0a0a0" stroked="f"/>
        </w:pict>
      </w:r>
    </w:p>
    <w:p w14:paraId="7A6852B4" w14:textId="77777777" w:rsidR="007F4FBB" w:rsidRPr="007F4FBB" w:rsidRDefault="007F4FBB" w:rsidP="007F4FBB">
      <w:pPr>
        <w:rPr>
          <w:b/>
          <w:bCs/>
        </w:rPr>
      </w:pPr>
      <w:r w:rsidRPr="007F4FBB">
        <w:rPr>
          <w:b/>
          <w:bCs/>
        </w:rPr>
        <w:t>Nota para capacitación</w:t>
      </w:r>
    </w:p>
    <w:p w14:paraId="0F39BB94" w14:textId="77777777" w:rsidR="007F4FBB" w:rsidRPr="007F4FBB" w:rsidRDefault="007F4FBB" w:rsidP="007F4FBB">
      <w:r w:rsidRPr="007F4FBB">
        <w:t>En los talleres y cursos de cumplimiento:</w:t>
      </w:r>
    </w:p>
    <w:p w14:paraId="34DDDDBB" w14:textId="77777777" w:rsidR="007F4FBB" w:rsidRPr="007F4FBB" w:rsidRDefault="007F4FBB" w:rsidP="007F4FBB">
      <w:pPr>
        <w:numPr>
          <w:ilvl w:val="0"/>
          <w:numId w:val="109"/>
        </w:numPr>
      </w:pPr>
      <w:r w:rsidRPr="007F4FBB">
        <w:t xml:space="preserve">Aclara desde el inicio que el término </w:t>
      </w:r>
      <w:r w:rsidRPr="007F4FBB">
        <w:rPr>
          <w:b/>
          <w:bCs/>
        </w:rPr>
        <w:t>“Ley”</w:t>
      </w:r>
      <w:r w:rsidRPr="007F4FBB">
        <w:t xml:space="preserve"> siempre se refiere a la </w:t>
      </w:r>
      <w:r w:rsidRPr="007F4FBB">
        <w:rPr>
          <w:b/>
          <w:bCs/>
        </w:rPr>
        <w:t>LFPIORPI</w:t>
      </w:r>
      <w:r w:rsidRPr="007F4FBB">
        <w:t>, y que el resto de los instrumentos son complementarios.</w:t>
      </w:r>
    </w:p>
    <w:p w14:paraId="3E9014EB" w14:textId="77777777" w:rsidR="007F4FBB" w:rsidRPr="007F4FBB" w:rsidRDefault="007F4FBB" w:rsidP="007F4FBB">
      <w:pPr>
        <w:numPr>
          <w:ilvl w:val="0"/>
          <w:numId w:val="109"/>
        </w:numPr>
      </w:pPr>
      <w:r w:rsidRPr="007F4FBB">
        <w:t xml:space="preserve">Muestra visualmente el </w:t>
      </w:r>
      <w:r w:rsidRPr="007F4FBB">
        <w:rPr>
          <w:b/>
          <w:bCs/>
        </w:rPr>
        <w:t>mapa normativo</w:t>
      </w:r>
      <w:r w:rsidRPr="007F4FBB">
        <w:t>:</w:t>
      </w:r>
    </w:p>
    <w:p w14:paraId="387F47E0" w14:textId="77777777" w:rsidR="007F4FBB" w:rsidRPr="007F4FBB" w:rsidRDefault="007F4FBB" w:rsidP="007F4FBB">
      <w:pPr>
        <w:numPr>
          <w:ilvl w:val="0"/>
          <w:numId w:val="110"/>
        </w:numPr>
        <w:rPr>
          <w:lang w:val="en-US"/>
        </w:rPr>
      </w:pPr>
      <w:r w:rsidRPr="007F4FBB">
        <w:rPr>
          <w:lang w:val="en-US"/>
        </w:rPr>
        <w:t>Nivel 1: Ley (LFPIORPI)</w:t>
      </w:r>
    </w:p>
    <w:p w14:paraId="05F52150" w14:textId="77777777" w:rsidR="007F4FBB" w:rsidRPr="007F4FBB" w:rsidRDefault="007F4FBB" w:rsidP="007F4FBB">
      <w:pPr>
        <w:numPr>
          <w:ilvl w:val="0"/>
          <w:numId w:val="110"/>
        </w:numPr>
        <w:rPr>
          <w:lang w:val="en-US"/>
        </w:rPr>
      </w:pPr>
      <w:r w:rsidRPr="007F4FBB">
        <w:rPr>
          <w:lang w:val="en-US"/>
        </w:rPr>
        <w:t>Nivel 2: Reglamento de la Ley</w:t>
      </w:r>
    </w:p>
    <w:p w14:paraId="280BB1BC" w14:textId="77777777" w:rsidR="007F4FBB" w:rsidRPr="007F4FBB" w:rsidRDefault="007F4FBB" w:rsidP="007F4FBB">
      <w:pPr>
        <w:numPr>
          <w:ilvl w:val="0"/>
          <w:numId w:val="110"/>
        </w:numPr>
        <w:rPr>
          <w:lang w:val="en-US"/>
        </w:rPr>
      </w:pPr>
      <w:r w:rsidRPr="007F4FBB">
        <w:rPr>
          <w:lang w:val="en-US"/>
        </w:rPr>
        <w:t>Nivel 3: Reglas de Carácter General</w:t>
      </w:r>
    </w:p>
    <w:p w14:paraId="0B1BF407" w14:textId="77777777" w:rsidR="00BB55F3" w:rsidRDefault="007F4FBB" w:rsidP="00BB55F3">
      <w:pPr>
        <w:numPr>
          <w:ilvl w:val="0"/>
          <w:numId w:val="110"/>
        </w:numPr>
        <w:rPr>
          <w:lang w:val="en-US"/>
        </w:rPr>
      </w:pPr>
      <w:r w:rsidRPr="007F4FBB">
        <w:rPr>
          <w:lang w:val="en-US"/>
        </w:rPr>
        <w:t>Nivel 4: Guías e interpretaciones oficiales</w:t>
      </w:r>
    </w:p>
    <w:p w14:paraId="776AFAA6" w14:textId="30DC364D" w:rsidR="007F4FBB" w:rsidRPr="00BB55F3" w:rsidRDefault="007F4FBB" w:rsidP="00BB55F3">
      <w:pPr>
        <w:numPr>
          <w:ilvl w:val="0"/>
          <w:numId w:val="110"/>
        </w:numPr>
        <w:rPr>
          <w:lang w:val="en-US"/>
        </w:rPr>
      </w:pPr>
      <w:r w:rsidRPr="00BB55F3">
        <w:rPr>
          <w:lang w:val="en-US"/>
        </w:rPr>
        <w:t>Repite la idea clave:</w:t>
      </w:r>
    </w:p>
    <w:p w14:paraId="5E1E9F06" w14:textId="77777777" w:rsidR="007F4FBB" w:rsidRPr="007F4FBB" w:rsidRDefault="007F4FBB" w:rsidP="007F4FBB">
      <w:r w:rsidRPr="007F4FBB">
        <w:t>“Toda política o procedimiento de cumplimiento debe estar anclado a la Ley; sin ella, cualquier formato o manual carece de fundamento.”</w:t>
      </w:r>
    </w:p>
    <w:p w14:paraId="57C79899" w14:textId="77777777" w:rsidR="007F4FBB" w:rsidRPr="007F4FBB" w:rsidRDefault="00000000" w:rsidP="007F4FBB">
      <w:pPr>
        <w:rPr>
          <w:lang w:val="en-US"/>
        </w:rPr>
      </w:pPr>
      <w:r>
        <w:rPr>
          <w:lang w:val="en-US"/>
        </w:rPr>
        <w:pict w14:anchorId="426C2BDF">
          <v:rect id="_x0000_i1112" style="width:0;height:1.5pt" o:hralign="center" o:hrstd="t" o:hr="t" fillcolor="#a0a0a0" stroked="f"/>
        </w:pict>
      </w:r>
    </w:p>
    <w:p w14:paraId="5FDF01AB" w14:textId="4A6D7208" w:rsidR="007F4FBB" w:rsidRPr="00C66A91" w:rsidRDefault="007F4FBB" w:rsidP="007F4FBB">
      <w:pPr>
        <w:rPr>
          <w:b/>
          <w:bCs/>
          <w:color w:val="0000CC"/>
        </w:rPr>
      </w:pPr>
      <w:r w:rsidRPr="00C66A91">
        <w:rPr>
          <w:b/>
          <w:bCs/>
          <w:color w:val="0000CC"/>
        </w:rPr>
        <w:t>Artículo 3. Fracción IX — Metales Preciosos</w:t>
      </w:r>
    </w:p>
    <w:p w14:paraId="094FE859" w14:textId="77777777" w:rsidR="007F4FBB" w:rsidRPr="007F4FBB" w:rsidRDefault="007F4FBB" w:rsidP="007F4FBB">
      <w:r w:rsidRPr="007F4FBB">
        <w:rPr>
          <w:b/>
          <w:bCs/>
        </w:rPr>
        <w:t>IX.</w:t>
      </w:r>
      <w:r w:rsidRPr="007F4FBB">
        <w:t xml:space="preserve"> </w:t>
      </w:r>
      <w:r w:rsidRPr="007F4FBB">
        <w:rPr>
          <w:i/>
          <w:iCs/>
        </w:rPr>
        <w:t>Metales Preciosos, al oro, la plata y el platino.</w:t>
      </w:r>
    </w:p>
    <w:p w14:paraId="59914F09" w14:textId="77777777" w:rsidR="007F4FBB" w:rsidRPr="007F4FBB" w:rsidRDefault="00000000" w:rsidP="007F4FBB">
      <w:pPr>
        <w:rPr>
          <w:lang w:val="en-US"/>
        </w:rPr>
      </w:pPr>
      <w:r>
        <w:rPr>
          <w:lang w:val="en-US"/>
        </w:rPr>
        <w:pict w14:anchorId="709B958C">
          <v:rect id="_x0000_i1113" style="width:0;height:1.5pt" o:hralign="center" o:hrstd="t" o:hr="t" fillcolor="#a0a0a0" stroked="f"/>
        </w:pict>
      </w:r>
    </w:p>
    <w:p w14:paraId="3691E8A8" w14:textId="77777777" w:rsidR="007F4FBB" w:rsidRPr="007F4FBB" w:rsidRDefault="007F4FBB" w:rsidP="007F4FBB">
      <w:pPr>
        <w:rPr>
          <w:b/>
          <w:bCs/>
        </w:rPr>
      </w:pPr>
      <w:r w:rsidRPr="007F4FBB">
        <w:rPr>
          <w:b/>
          <w:bCs/>
        </w:rPr>
        <w:t>Explicación</w:t>
      </w:r>
    </w:p>
    <w:p w14:paraId="16974D73" w14:textId="77777777" w:rsidR="007F4FBB" w:rsidRPr="007F4FBB" w:rsidRDefault="007F4FBB" w:rsidP="007F4FBB">
      <w:r w:rsidRPr="007F4FBB">
        <w:t xml:space="preserve">Esta fracción define de forma precisa qué se entiende por </w:t>
      </w:r>
      <w:r w:rsidRPr="007F4FBB">
        <w:rPr>
          <w:b/>
          <w:bCs/>
        </w:rPr>
        <w:t>Metales Preciosos</w:t>
      </w:r>
      <w:r w:rsidRPr="007F4FBB">
        <w:t xml:space="preserve"> dentro del contexto de la Ley: </w:t>
      </w:r>
      <w:r w:rsidRPr="007F4FBB">
        <w:rPr>
          <w:b/>
          <w:bCs/>
        </w:rPr>
        <w:t>oro, plata y platino</w:t>
      </w:r>
      <w:r w:rsidRPr="007F4FBB">
        <w:t>.</w:t>
      </w:r>
      <w:r w:rsidRPr="007F4FBB">
        <w:br/>
        <w:t xml:space="preserve">Aunque la definición es breve, tiene gran importancia porque </w:t>
      </w:r>
      <w:r w:rsidRPr="007F4FBB">
        <w:rPr>
          <w:b/>
          <w:bCs/>
        </w:rPr>
        <w:t>delimita el tipo de operaciones que se consideran Actividades Vulnerables</w:t>
      </w:r>
      <w:r w:rsidRPr="007F4FBB">
        <w:t xml:space="preserve"> según el artículo 17, fracción VIII, donde se establece que la </w:t>
      </w:r>
      <w:r w:rsidRPr="007F4FBB">
        <w:rPr>
          <w:b/>
          <w:bCs/>
        </w:rPr>
        <w:t>comercialización, intermediación o compraventa habitual de metales preciosos</w:t>
      </w:r>
      <w:r w:rsidRPr="007F4FBB">
        <w:t xml:space="preserve"> constituye una actividad sujeta a obligaciones de identificación y aviso.</w:t>
      </w:r>
    </w:p>
    <w:p w14:paraId="4582F524" w14:textId="77777777" w:rsidR="007F4FBB" w:rsidRPr="007F4FBB" w:rsidRDefault="007F4FBB" w:rsidP="007F4FBB">
      <w:r w:rsidRPr="007F4FBB">
        <w:t>El motivo de esta clasificación radica en que los metales preciosos:</w:t>
      </w:r>
    </w:p>
    <w:p w14:paraId="4C03410A" w14:textId="77777777" w:rsidR="007F4FBB" w:rsidRPr="007F4FBB" w:rsidRDefault="007F4FBB" w:rsidP="007F4FBB">
      <w:pPr>
        <w:numPr>
          <w:ilvl w:val="0"/>
          <w:numId w:val="111"/>
        </w:numPr>
      </w:pPr>
      <w:r w:rsidRPr="007F4FBB">
        <w:t xml:space="preserve">Son </w:t>
      </w:r>
      <w:r w:rsidRPr="007F4FBB">
        <w:rPr>
          <w:b/>
          <w:bCs/>
        </w:rPr>
        <w:t>fáciles de transportar y convertir en efectivo</w:t>
      </w:r>
      <w:r w:rsidRPr="007F4FBB">
        <w:t>.</w:t>
      </w:r>
    </w:p>
    <w:p w14:paraId="33E30A1B" w14:textId="77777777" w:rsidR="007F4FBB" w:rsidRPr="007F4FBB" w:rsidRDefault="007F4FBB" w:rsidP="007F4FBB">
      <w:pPr>
        <w:numPr>
          <w:ilvl w:val="0"/>
          <w:numId w:val="111"/>
        </w:numPr>
      </w:pPr>
      <w:r w:rsidRPr="007F4FBB">
        <w:t xml:space="preserve">Poseen </w:t>
      </w:r>
      <w:r w:rsidRPr="007F4FBB">
        <w:rPr>
          <w:b/>
          <w:bCs/>
        </w:rPr>
        <w:t>alto valor concentrado</w:t>
      </w:r>
      <w:r w:rsidRPr="007F4FBB">
        <w:t xml:space="preserve"> en poco volumen.</w:t>
      </w:r>
    </w:p>
    <w:p w14:paraId="28076FBF" w14:textId="77777777" w:rsidR="007F4FBB" w:rsidRPr="007F4FBB" w:rsidRDefault="007F4FBB" w:rsidP="007F4FBB">
      <w:pPr>
        <w:numPr>
          <w:ilvl w:val="0"/>
          <w:numId w:val="111"/>
        </w:numPr>
      </w:pPr>
      <w:r w:rsidRPr="007F4FBB">
        <w:lastRenderedPageBreak/>
        <w:t xml:space="preserve">Pueden </w:t>
      </w:r>
      <w:r w:rsidRPr="007F4FBB">
        <w:rPr>
          <w:b/>
          <w:bCs/>
        </w:rPr>
        <w:t>negociarse internacionalmente</w:t>
      </w:r>
      <w:r w:rsidRPr="007F4FBB">
        <w:t xml:space="preserve"> sin grandes controles.</w:t>
      </w:r>
    </w:p>
    <w:p w14:paraId="4056C63B" w14:textId="77777777" w:rsidR="007F4FBB" w:rsidRPr="007F4FBB" w:rsidRDefault="007F4FBB" w:rsidP="007F4FBB">
      <w:pPr>
        <w:numPr>
          <w:ilvl w:val="0"/>
          <w:numId w:val="111"/>
        </w:numPr>
      </w:pPr>
      <w:r w:rsidRPr="007F4FBB">
        <w:t xml:space="preserve">Han sido utilizados históricamente para </w:t>
      </w:r>
      <w:r w:rsidRPr="007F4FBB">
        <w:rPr>
          <w:b/>
          <w:bCs/>
        </w:rPr>
        <w:t>ocultar o legitimar recursos de procedencia ilícita</w:t>
      </w:r>
      <w:r w:rsidRPr="007F4FBB">
        <w:t>.</w:t>
      </w:r>
    </w:p>
    <w:p w14:paraId="5BFFA916" w14:textId="77777777" w:rsidR="007F4FBB" w:rsidRPr="007F4FBB" w:rsidRDefault="007F4FBB" w:rsidP="007F4FBB">
      <w:r w:rsidRPr="007F4FBB">
        <w:t xml:space="preserve">Por ello, el oro, la plata y el platino tienen </w:t>
      </w:r>
      <w:r w:rsidRPr="007F4FBB">
        <w:rPr>
          <w:b/>
          <w:bCs/>
        </w:rPr>
        <w:t>seguimiento especial</w:t>
      </w:r>
      <w:r w:rsidRPr="007F4FBB">
        <w:t xml:space="preserve"> dentro de los mecanismos de prevención del lavado de dinero y financiamiento al terrorismo.</w:t>
      </w:r>
    </w:p>
    <w:p w14:paraId="7A06A128" w14:textId="77777777" w:rsidR="007F4FBB" w:rsidRPr="007F4FBB" w:rsidRDefault="00000000" w:rsidP="007F4FBB">
      <w:pPr>
        <w:rPr>
          <w:lang w:val="en-US"/>
        </w:rPr>
      </w:pPr>
      <w:r>
        <w:rPr>
          <w:lang w:val="en-US"/>
        </w:rPr>
        <w:pict w14:anchorId="1BC50476">
          <v:rect id="_x0000_i1114" style="width:0;height:1.5pt" o:hralign="center" o:hrstd="t" o:hr="t" fillcolor="#a0a0a0" stroked="f"/>
        </w:pict>
      </w:r>
    </w:p>
    <w:p w14:paraId="6B617882" w14:textId="77777777" w:rsidR="007F4FBB" w:rsidRPr="007F4FBB" w:rsidRDefault="007F4FBB" w:rsidP="007F4FBB">
      <w:pPr>
        <w:rPr>
          <w:b/>
          <w:bCs/>
        </w:rPr>
      </w:pPr>
      <w:r w:rsidRPr="007F4FBB">
        <w:rPr>
          <w:b/>
          <w:bCs/>
        </w:rPr>
        <w:t>Aplicación práctica</w:t>
      </w:r>
    </w:p>
    <w:p w14:paraId="15591288" w14:textId="77777777" w:rsidR="007F4FBB" w:rsidRPr="007F4FBB" w:rsidRDefault="007F4FBB" w:rsidP="007F4FBB">
      <w:r w:rsidRPr="007F4FBB">
        <w:t>Esta definición afecta directamente a los siguientes tipos de clientes o sectores:</w:t>
      </w:r>
    </w:p>
    <w:p w14:paraId="1528B643" w14:textId="77777777" w:rsidR="007F4FBB" w:rsidRPr="007F4FBB" w:rsidRDefault="007F4FBB" w:rsidP="007F4FBB">
      <w:pPr>
        <w:numPr>
          <w:ilvl w:val="0"/>
          <w:numId w:val="112"/>
        </w:numPr>
      </w:pPr>
      <w:r w:rsidRPr="007F4FBB">
        <w:rPr>
          <w:b/>
          <w:bCs/>
        </w:rPr>
        <w:t>Comerciantes o joyeros</w:t>
      </w:r>
      <w:r w:rsidRPr="007F4FBB">
        <w:t xml:space="preserve"> que compran, venden o fabrican artículos de oro, plata o platino.</w:t>
      </w:r>
    </w:p>
    <w:p w14:paraId="55E4ED6C" w14:textId="77777777" w:rsidR="007F4FBB" w:rsidRPr="007F4FBB" w:rsidRDefault="007F4FBB" w:rsidP="007F4FBB">
      <w:pPr>
        <w:numPr>
          <w:ilvl w:val="0"/>
          <w:numId w:val="112"/>
        </w:numPr>
      </w:pPr>
      <w:r w:rsidRPr="007F4FBB">
        <w:rPr>
          <w:b/>
          <w:bCs/>
        </w:rPr>
        <w:t>Casas de empeño o compra-venta de metales</w:t>
      </w:r>
      <w:r w:rsidRPr="007F4FBB">
        <w:t xml:space="preserve"> que adquieren piezas para fundición o reventa.</w:t>
      </w:r>
    </w:p>
    <w:p w14:paraId="4A753435" w14:textId="77777777" w:rsidR="007F4FBB" w:rsidRPr="007F4FBB" w:rsidRDefault="007F4FBB" w:rsidP="007F4FBB">
      <w:pPr>
        <w:numPr>
          <w:ilvl w:val="0"/>
          <w:numId w:val="112"/>
        </w:numPr>
      </w:pPr>
      <w:r w:rsidRPr="007F4FBB">
        <w:rPr>
          <w:b/>
          <w:bCs/>
        </w:rPr>
        <w:t>Empresas dedicadas a la importación o exportación de metales preciosos.</w:t>
      </w:r>
    </w:p>
    <w:p w14:paraId="0D60A548" w14:textId="77777777" w:rsidR="007F4FBB" w:rsidRPr="007F4FBB" w:rsidRDefault="007F4FBB" w:rsidP="007F4FBB">
      <w:pPr>
        <w:numPr>
          <w:ilvl w:val="0"/>
          <w:numId w:val="112"/>
        </w:numPr>
      </w:pPr>
      <w:r w:rsidRPr="007F4FBB">
        <w:rPr>
          <w:b/>
          <w:bCs/>
        </w:rPr>
        <w:t>Intermediarios financieros o corredores</w:t>
      </w:r>
      <w:r w:rsidRPr="007F4FBB">
        <w:t xml:space="preserve"> que operan metales físicos o certificados respaldados en metal.</w:t>
      </w:r>
    </w:p>
    <w:p w14:paraId="4FB16E55" w14:textId="77777777" w:rsidR="007F4FBB" w:rsidRPr="007F4FBB" w:rsidRDefault="007F4FBB" w:rsidP="007F4FBB">
      <w:r w:rsidRPr="007F4FBB">
        <w:t>En estos casos, el consultor debe:</w:t>
      </w:r>
    </w:p>
    <w:p w14:paraId="64E28F0A" w14:textId="77777777" w:rsidR="007F4FBB" w:rsidRPr="007F4FBB" w:rsidRDefault="007F4FBB" w:rsidP="007F4FBB">
      <w:pPr>
        <w:rPr>
          <w:b/>
          <w:bCs/>
        </w:rPr>
      </w:pPr>
      <w:r w:rsidRPr="007F4FBB">
        <w:rPr>
          <w:b/>
          <w:bCs/>
        </w:rPr>
        <w:t>1. Verificar si la actividad cumple el criterio de habitualidad</w:t>
      </w:r>
    </w:p>
    <w:p w14:paraId="62965C81" w14:textId="77777777" w:rsidR="007F4FBB" w:rsidRPr="007F4FBB" w:rsidRDefault="007F4FBB" w:rsidP="007F4FBB">
      <w:r w:rsidRPr="007F4FBB">
        <w:t xml:space="preserve">La LFPIORPI aplica cuando la comercialización se realiza de forma </w:t>
      </w:r>
      <w:r w:rsidRPr="007F4FBB">
        <w:rPr>
          <w:b/>
          <w:bCs/>
        </w:rPr>
        <w:t>habitual o profesional</w:t>
      </w:r>
      <w:r w:rsidRPr="007F4FBB">
        <w:t>, no en casos esporádicos.</w:t>
      </w:r>
      <w:r w:rsidRPr="007F4FBB">
        <w:br/>
        <w:t xml:space="preserve">Esto significa que la empresa tiene un </w:t>
      </w:r>
      <w:r w:rsidRPr="007F4FBB">
        <w:rPr>
          <w:b/>
          <w:bCs/>
        </w:rPr>
        <w:t>negocio organizado</w:t>
      </w:r>
      <w:r w:rsidRPr="007F4FBB">
        <w:t xml:space="preserve"> en torno a estas operaciones.</w:t>
      </w:r>
    </w:p>
    <w:p w14:paraId="3D67B3F4" w14:textId="77777777" w:rsidR="007F4FBB" w:rsidRPr="007F4FBB" w:rsidRDefault="007F4FBB" w:rsidP="007F4FBB">
      <w:pPr>
        <w:rPr>
          <w:b/>
          <w:bCs/>
        </w:rPr>
      </w:pPr>
      <w:r w:rsidRPr="007F4FBB">
        <w:rPr>
          <w:b/>
          <w:bCs/>
        </w:rPr>
        <w:t>2. Determinar si la operación rebasa el umbral</w:t>
      </w:r>
    </w:p>
    <w:p w14:paraId="4E6F717B" w14:textId="77777777" w:rsidR="007F4FBB" w:rsidRPr="007F4FBB" w:rsidRDefault="007F4FBB" w:rsidP="007F4FBB">
      <w:r w:rsidRPr="007F4FBB">
        <w:t xml:space="preserve">El artículo 17 establece umbrales expresados en </w:t>
      </w:r>
      <w:r w:rsidRPr="007F4FBB">
        <w:rPr>
          <w:b/>
          <w:bCs/>
        </w:rPr>
        <w:t>UMAs</w:t>
      </w:r>
      <w:r w:rsidRPr="007F4FBB">
        <w:t xml:space="preserve">; por ejemplo, cuando el valor de la operación con metales preciosos </w:t>
      </w:r>
      <w:r w:rsidRPr="007F4FBB">
        <w:rPr>
          <w:b/>
          <w:bCs/>
        </w:rPr>
        <w:t>iguala o supera el monto de aviso</w:t>
      </w:r>
      <w:r w:rsidRPr="007F4FBB">
        <w:t xml:space="preserve">, el sujeto obligado debe </w:t>
      </w:r>
      <w:r w:rsidRPr="007F4FBB">
        <w:rPr>
          <w:b/>
          <w:bCs/>
        </w:rPr>
        <w:t>identificar al cliente y reportar</w:t>
      </w:r>
      <w:r w:rsidRPr="007F4FBB">
        <w:t xml:space="preserve"> la operación ante la Secretaría.</w:t>
      </w:r>
    </w:p>
    <w:p w14:paraId="24614D5C" w14:textId="77777777" w:rsidR="007F4FBB" w:rsidRPr="007F4FBB" w:rsidRDefault="007F4FBB" w:rsidP="007F4FBB">
      <w:pPr>
        <w:rPr>
          <w:b/>
          <w:bCs/>
        </w:rPr>
      </w:pPr>
      <w:r w:rsidRPr="007F4FBB">
        <w:rPr>
          <w:b/>
          <w:bCs/>
        </w:rPr>
        <w:t>3. Revisar la trazabilidad del metal</w:t>
      </w:r>
    </w:p>
    <w:p w14:paraId="43E17573" w14:textId="77777777" w:rsidR="007F4FBB" w:rsidRPr="007F4FBB" w:rsidRDefault="007F4FBB" w:rsidP="007F4FBB">
      <w:r w:rsidRPr="007F4FBB">
        <w:t>El consultor debe asesorar para que la empresa conserve documentación que demuestre:</w:t>
      </w:r>
    </w:p>
    <w:p w14:paraId="3B638B01" w14:textId="77777777" w:rsidR="007F4FBB" w:rsidRPr="007F4FBB" w:rsidRDefault="007F4FBB" w:rsidP="007F4FBB">
      <w:pPr>
        <w:numPr>
          <w:ilvl w:val="0"/>
          <w:numId w:val="113"/>
        </w:numPr>
      </w:pPr>
      <w:r w:rsidRPr="007F4FBB">
        <w:t xml:space="preserve">El </w:t>
      </w:r>
      <w:r w:rsidRPr="007F4FBB">
        <w:rPr>
          <w:b/>
          <w:bCs/>
        </w:rPr>
        <w:t>origen lícito del metal</w:t>
      </w:r>
      <w:r w:rsidRPr="007F4FBB">
        <w:t xml:space="preserve"> (facturas, comprobantes de compra, declaraciones aduanales).</w:t>
      </w:r>
    </w:p>
    <w:p w14:paraId="74D8711D" w14:textId="77777777" w:rsidR="007F4FBB" w:rsidRPr="007F4FBB" w:rsidRDefault="007F4FBB" w:rsidP="007F4FBB">
      <w:pPr>
        <w:numPr>
          <w:ilvl w:val="0"/>
          <w:numId w:val="113"/>
        </w:numPr>
      </w:pPr>
      <w:r w:rsidRPr="007F4FBB">
        <w:t xml:space="preserve">Los </w:t>
      </w:r>
      <w:r w:rsidRPr="007F4FBB">
        <w:rPr>
          <w:b/>
          <w:bCs/>
        </w:rPr>
        <w:t>datos de los proveedores</w:t>
      </w:r>
      <w:r w:rsidRPr="007F4FBB">
        <w:t xml:space="preserve"> y su RFC.</w:t>
      </w:r>
    </w:p>
    <w:p w14:paraId="2E7857E1" w14:textId="77777777" w:rsidR="007F4FBB" w:rsidRPr="007F4FBB" w:rsidRDefault="007F4FBB" w:rsidP="007F4FBB">
      <w:pPr>
        <w:numPr>
          <w:ilvl w:val="0"/>
          <w:numId w:val="113"/>
        </w:numPr>
      </w:pPr>
      <w:r w:rsidRPr="007F4FBB">
        <w:t xml:space="preserve">El </w:t>
      </w:r>
      <w:r w:rsidRPr="007F4FBB">
        <w:rPr>
          <w:b/>
          <w:bCs/>
        </w:rPr>
        <w:t>destino final del producto o metal vendido</w:t>
      </w:r>
      <w:r w:rsidRPr="007F4FBB">
        <w:t>.</w:t>
      </w:r>
    </w:p>
    <w:p w14:paraId="59D00D68" w14:textId="77777777" w:rsidR="007F4FBB" w:rsidRPr="007F4FBB" w:rsidRDefault="007F4FBB" w:rsidP="007F4FBB">
      <w:pPr>
        <w:rPr>
          <w:b/>
          <w:bCs/>
        </w:rPr>
      </w:pPr>
      <w:r w:rsidRPr="007F4FBB">
        <w:rPr>
          <w:b/>
          <w:bCs/>
        </w:rPr>
        <w:t>4. Control de efectivo</w:t>
      </w:r>
    </w:p>
    <w:p w14:paraId="1D9F313D" w14:textId="77777777" w:rsidR="007F4FBB" w:rsidRPr="007F4FBB" w:rsidRDefault="007F4FBB" w:rsidP="007F4FBB">
      <w:r w:rsidRPr="007F4FBB">
        <w:t xml:space="preserve">Si la operación involucra </w:t>
      </w:r>
      <w:r w:rsidRPr="007F4FBB">
        <w:rPr>
          <w:b/>
          <w:bCs/>
        </w:rPr>
        <w:t>pagos en efectivo</w:t>
      </w:r>
      <w:r w:rsidRPr="007F4FBB">
        <w:t xml:space="preserve"> superiores a los límites legales, la empresa deberá </w:t>
      </w:r>
      <w:r w:rsidRPr="007F4FBB">
        <w:rPr>
          <w:b/>
          <w:bCs/>
        </w:rPr>
        <w:t>rechazar la operación o reportarla</w:t>
      </w:r>
      <w:r w:rsidRPr="007F4FBB">
        <w:t xml:space="preserve"> conforme a la Ley.</w:t>
      </w:r>
    </w:p>
    <w:p w14:paraId="7F30BE8F" w14:textId="77777777" w:rsidR="007F4FBB" w:rsidRPr="007F4FBB" w:rsidRDefault="00000000" w:rsidP="007F4FBB">
      <w:pPr>
        <w:rPr>
          <w:lang w:val="en-US"/>
        </w:rPr>
      </w:pPr>
      <w:r>
        <w:rPr>
          <w:lang w:val="en-US"/>
        </w:rPr>
        <w:pict w14:anchorId="7048EC38">
          <v:rect id="_x0000_i1115" style="width:0;height:1.5pt" o:hralign="center" o:hrstd="t" o:hr="t" fillcolor="#a0a0a0" stroked="f"/>
        </w:pict>
      </w:r>
    </w:p>
    <w:p w14:paraId="0C0B6625" w14:textId="11FD0E1B" w:rsidR="007F4FBB" w:rsidRPr="007F4FBB" w:rsidRDefault="007F4FBB" w:rsidP="007F4FBB">
      <w:pPr>
        <w:rPr>
          <w:b/>
          <w:bCs/>
          <w:lang w:val="en-US"/>
        </w:rPr>
      </w:pPr>
      <w:r w:rsidRPr="007F4FBB">
        <w:rPr>
          <w:b/>
          <w:bCs/>
          <w:lang w:val="en-US"/>
        </w:rPr>
        <w:lastRenderedPageBreak/>
        <w:t xml:space="preserve">Recomendaciones </w:t>
      </w:r>
      <w:r w:rsidR="00630816" w:rsidRPr="007F4FBB">
        <w:rPr>
          <w:b/>
          <w:bCs/>
          <w:lang w:val="en-US"/>
        </w:rPr>
        <w:t>de consultor</w:t>
      </w:r>
      <w:r w:rsidR="00630816">
        <w:rPr>
          <w:b/>
          <w:bCs/>
          <w:lang w:val="en-US"/>
        </w:rPr>
        <w:t>ía:</w:t>
      </w:r>
    </w:p>
    <w:p w14:paraId="2C5A4606" w14:textId="77777777" w:rsidR="007F4FBB" w:rsidRPr="007F4FBB" w:rsidRDefault="007F4FBB" w:rsidP="007F4FBB">
      <w:pPr>
        <w:numPr>
          <w:ilvl w:val="0"/>
          <w:numId w:val="114"/>
        </w:numPr>
      </w:pPr>
      <w:r w:rsidRPr="007F4FBB">
        <w:rPr>
          <w:b/>
          <w:bCs/>
        </w:rPr>
        <w:t>Diseña un procedimiento de identificación del cliente</w:t>
      </w:r>
      <w:r w:rsidRPr="007F4FBB">
        <w:t xml:space="preserve"> aplicable a joyerías, casas de empeño y comerciantes de metales.</w:t>
      </w:r>
    </w:p>
    <w:p w14:paraId="1E3D30F1" w14:textId="77777777" w:rsidR="007F4FBB" w:rsidRPr="007F4FBB" w:rsidRDefault="007F4FBB" w:rsidP="007F4FBB">
      <w:pPr>
        <w:numPr>
          <w:ilvl w:val="0"/>
          <w:numId w:val="114"/>
        </w:numPr>
      </w:pPr>
      <w:r w:rsidRPr="007F4FBB">
        <w:rPr>
          <w:b/>
          <w:bCs/>
        </w:rPr>
        <w:t>Implementa registros detallados</w:t>
      </w:r>
      <w:r w:rsidRPr="007F4FBB">
        <w:t xml:space="preserve"> de cada compra o venta, incluyendo peso, pureza, valor en pesos y tipo de metal.</w:t>
      </w:r>
    </w:p>
    <w:p w14:paraId="2C8B6272" w14:textId="77777777" w:rsidR="007F4FBB" w:rsidRPr="007F4FBB" w:rsidRDefault="007F4FBB" w:rsidP="007F4FBB">
      <w:pPr>
        <w:numPr>
          <w:ilvl w:val="0"/>
          <w:numId w:val="114"/>
        </w:numPr>
      </w:pPr>
      <w:r w:rsidRPr="007F4FBB">
        <w:rPr>
          <w:b/>
          <w:bCs/>
        </w:rPr>
        <w:t>Capacita al personal de mostrador</w:t>
      </w:r>
      <w:r w:rsidRPr="007F4FBB">
        <w:t xml:space="preserve"> para reconocer señales de alerta, como:</w:t>
      </w:r>
    </w:p>
    <w:p w14:paraId="7A4C8188" w14:textId="77777777" w:rsidR="007F4FBB" w:rsidRPr="007F4FBB" w:rsidRDefault="007F4FBB" w:rsidP="007F4FBB">
      <w:pPr>
        <w:numPr>
          <w:ilvl w:val="1"/>
          <w:numId w:val="114"/>
        </w:numPr>
        <w:rPr>
          <w:lang w:val="en-US"/>
        </w:rPr>
      </w:pPr>
      <w:r w:rsidRPr="007F4FBB">
        <w:rPr>
          <w:lang w:val="en-US"/>
        </w:rPr>
        <w:t>Compradores que fraccionan operaciones.</w:t>
      </w:r>
    </w:p>
    <w:p w14:paraId="6412419B" w14:textId="77777777" w:rsidR="007F4FBB" w:rsidRPr="007F4FBB" w:rsidRDefault="007F4FBB" w:rsidP="007F4FBB">
      <w:pPr>
        <w:numPr>
          <w:ilvl w:val="1"/>
          <w:numId w:val="114"/>
        </w:numPr>
      </w:pPr>
      <w:r w:rsidRPr="007F4FBB">
        <w:t>Pagos con efectivo o transferencias de terceros.</w:t>
      </w:r>
    </w:p>
    <w:p w14:paraId="2B6BB33F" w14:textId="77777777" w:rsidR="007F4FBB" w:rsidRPr="007F4FBB" w:rsidRDefault="007F4FBB" w:rsidP="007F4FBB">
      <w:pPr>
        <w:numPr>
          <w:ilvl w:val="1"/>
          <w:numId w:val="114"/>
        </w:numPr>
        <w:rPr>
          <w:lang w:val="en-US"/>
        </w:rPr>
      </w:pPr>
      <w:r w:rsidRPr="007F4FBB">
        <w:rPr>
          <w:lang w:val="en-US"/>
        </w:rPr>
        <w:t>Solicitudes inusuales de anonimato.</w:t>
      </w:r>
    </w:p>
    <w:p w14:paraId="5DC84CDB" w14:textId="77777777" w:rsidR="007F4FBB" w:rsidRPr="007F4FBB" w:rsidRDefault="007F4FBB" w:rsidP="007F4FBB">
      <w:pPr>
        <w:numPr>
          <w:ilvl w:val="0"/>
          <w:numId w:val="114"/>
        </w:numPr>
      </w:pPr>
      <w:r w:rsidRPr="007F4FBB">
        <w:rPr>
          <w:b/>
          <w:bCs/>
        </w:rPr>
        <w:t>Integra una Matriz de Evaluación de Riesgo específica</w:t>
      </w:r>
      <w:r w:rsidRPr="007F4FBB">
        <w:t xml:space="preserve"> para el sector joyero o de metales preciosos.</w:t>
      </w:r>
    </w:p>
    <w:p w14:paraId="683946A5" w14:textId="77777777" w:rsidR="007F4FBB" w:rsidRPr="007F4FBB" w:rsidRDefault="007F4FBB" w:rsidP="007F4FBB">
      <w:pPr>
        <w:numPr>
          <w:ilvl w:val="0"/>
          <w:numId w:val="114"/>
        </w:numPr>
      </w:pPr>
      <w:r w:rsidRPr="007F4FBB">
        <w:rPr>
          <w:b/>
          <w:bCs/>
        </w:rPr>
        <w:t>Promueve auditorías internas</w:t>
      </w:r>
      <w:r w:rsidRPr="007F4FBB">
        <w:t xml:space="preserve"> para revisar la consistencia de los registros y evitar omisiones en los avisos.</w:t>
      </w:r>
    </w:p>
    <w:p w14:paraId="78582704" w14:textId="77777777" w:rsidR="007F4FBB" w:rsidRPr="007F4FBB" w:rsidRDefault="00000000" w:rsidP="007F4FBB">
      <w:pPr>
        <w:rPr>
          <w:lang w:val="en-US"/>
        </w:rPr>
      </w:pPr>
      <w:r>
        <w:rPr>
          <w:lang w:val="en-US"/>
        </w:rPr>
        <w:pict w14:anchorId="389B19E1">
          <v:rect id="_x0000_i1116" style="width:0;height:1.5pt" o:hralign="center" o:hrstd="t" o:hr="t" fillcolor="#a0a0a0" stroked="f"/>
        </w:pict>
      </w:r>
    </w:p>
    <w:p w14:paraId="68DDC70D" w14:textId="77777777" w:rsidR="007F4FBB" w:rsidRPr="007F4FBB" w:rsidRDefault="007F4FBB" w:rsidP="007F4FBB">
      <w:pPr>
        <w:rPr>
          <w:b/>
          <w:bCs/>
          <w:lang w:val="en-US"/>
        </w:rPr>
      </w:pPr>
      <w:r w:rsidRPr="007F4FBB">
        <w:rPr>
          <w:b/>
          <w:bCs/>
          <w:lang w:val="en-US"/>
        </w:rPr>
        <w:t>Riesgos por incumplimiento</w:t>
      </w:r>
    </w:p>
    <w:p w14:paraId="1F2A2EA4" w14:textId="77777777" w:rsidR="007F4FBB" w:rsidRPr="007F4FBB" w:rsidRDefault="007F4FBB" w:rsidP="007F4FBB">
      <w:pPr>
        <w:numPr>
          <w:ilvl w:val="0"/>
          <w:numId w:val="115"/>
        </w:numPr>
      </w:pPr>
      <w:r w:rsidRPr="007F4FBB">
        <w:rPr>
          <w:b/>
          <w:bCs/>
        </w:rPr>
        <w:t>Multas de 2,000 a 10,000 UMAs</w:t>
      </w:r>
      <w:r w:rsidRPr="007F4FBB">
        <w:t xml:space="preserve"> por no presentar avisos o por hacerlo fuera de plazo.</w:t>
      </w:r>
    </w:p>
    <w:p w14:paraId="304C1927" w14:textId="77777777" w:rsidR="007F4FBB" w:rsidRPr="007F4FBB" w:rsidRDefault="007F4FBB" w:rsidP="007F4FBB">
      <w:pPr>
        <w:numPr>
          <w:ilvl w:val="0"/>
          <w:numId w:val="115"/>
        </w:numPr>
      </w:pPr>
      <w:r w:rsidRPr="007F4FBB">
        <w:rPr>
          <w:b/>
          <w:bCs/>
        </w:rPr>
        <w:t>Clausura temporal o definitiva del establecimiento</w:t>
      </w:r>
      <w:r w:rsidRPr="007F4FBB">
        <w:t xml:space="preserve"> si se comprueba reincidencia o negligencia.</w:t>
      </w:r>
    </w:p>
    <w:p w14:paraId="726DC342" w14:textId="77777777" w:rsidR="007F4FBB" w:rsidRPr="007F4FBB" w:rsidRDefault="007F4FBB" w:rsidP="007F4FBB">
      <w:pPr>
        <w:numPr>
          <w:ilvl w:val="0"/>
          <w:numId w:val="115"/>
        </w:numPr>
      </w:pPr>
      <w:r w:rsidRPr="007F4FBB">
        <w:rPr>
          <w:b/>
          <w:bCs/>
        </w:rPr>
        <w:t>Aseguramiento de bienes o mercancía</w:t>
      </w:r>
      <w:r w:rsidRPr="007F4FBB">
        <w:t xml:space="preserve"> por parte de la autoridad cuando se sospeche procedencia ilícita.</w:t>
      </w:r>
    </w:p>
    <w:p w14:paraId="77E8AFDD" w14:textId="77777777" w:rsidR="007F4FBB" w:rsidRPr="007F4FBB" w:rsidRDefault="007F4FBB" w:rsidP="007F4FBB">
      <w:pPr>
        <w:numPr>
          <w:ilvl w:val="0"/>
          <w:numId w:val="115"/>
        </w:numPr>
      </w:pPr>
      <w:r w:rsidRPr="007F4FBB">
        <w:rPr>
          <w:b/>
          <w:bCs/>
        </w:rPr>
        <w:t>Pérdida de reputación comercial</w:t>
      </w:r>
      <w:r w:rsidRPr="007F4FBB">
        <w:t>, especialmente ante bancos o socios internacionales que exigen trazabilidad de los metales.</w:t>
      </w:r>
    </w:p>
    <w:p w14:paraId="34AF98E9" w14:textId="77777777" w:rsidR="007F4FBB" w:rsidRPr="007F4FBB" w:rsidRDefault="00000000" w:rsidP="007F4FBB">
      <w:pPr>
        <w:rPr>
          <w:lang w:val="en-US"/>
        </w:rPr>
      </w:pPr>
      <w:r>
        <w:rPr>
          <w:lang w:val="en-US"/>
        </w:rPr>
        <w:pict w14:anchorId="313C9831">
          <v:rect id="_x0000_i1117" style="width:0;height:1.5pt" o:hralign="center" o:hrstd="t" o:hr="t" fillcolor="#a0a0a0" stroked="f"/>
        </w:pict>
      </w:r>
    </w:p>
    <w:p w14:paraId="4F8A0493" w14:textId="77777777" w:rsidR="007F4FBB" w:rsidRPr="007F4FBB" w:rsidRDefault="007F4FBB" w:rsidP="007F4FBB">
      <w:pPr>
        <w:rPr>
          <w:b/>
          <w:bCs/>
        </w:rPr>
      </w:pPr>
      <w:r w:rsidRPr="007F4FBB">
        <w:rPr>
          <w:b/>
          <w:bCs/>
        </w:rPr>
        <w:t>Nota para capacitación</w:t>
      </w:r>
    </w:p>
    <w:p w14:paraId="7CDE64C0" w14:textId="77777777" w:rsidR="007F4FBB" w:rsidRPr="007F4FBB" w:rsidRDefault="007F4FBB" w:rsidP="007F4FBB">
      <w:r w:rsidRPr="007F4FBB">
        <w:t>En los talleres o capacitaciones para joyeros y comerciantes de metales preciosos:</w:t>
      </w:r>
    </w:p>
    <w:p w14:paraId="7ACC026C" w14:textId="77777777" w:rsidR="007F4FBB" w:rsidRPr="007F4FBB" w:rsidRDefault="007F4FBB" w:rsidP="007F4FBB">
      <w:pPr>
        <w:numPr>
          <w:ilvl w:val="0"/>
          <w:numId w:val="116"/>
        </w:numPr>
      </w:pPr>
      <w:r w:rsidRPr="007F4FBB">
        <w:t xml:space="preserve">Explica que </w:t>
      </w:r>
      <w:r w:rsidRPr="007F4FBB">
        <w:rPr>
          <w:b/>
          <w:bCs/>
        </w:rPr>
        <w:t>la finalidad de la Ley no es obstaculizar el comercio</w:t>
      </w:r>
      <w:r w:rsidRPr="007F4FBB">
        <w:t>, sino proteger al negocio de ser usado como canal de lavado.</w:t>
      </w:r>
    </w:p>
    <w:p w14:paraId="7F85DFFE" w14:textId="77777777" w:rsidR="007F4FBB" w:rsidRPr="007F4FBB" w:rsidRDefault="007F4FBB" w:rsidP="007F4FBB">
      <w:pPr>
        <w:numPr>
          <w:ilvl w:val="0"/>
          <w:numId w:val="116"/>
        </w:numPr>
      </w:pPr>
      <w:r w:rsidRPr="007F4FBB">
        <w:t>Usa ejemplos visuales de operaciones de riesgo:</w:t>
      </w:r>
    </w:p>
    <w:p w14:paraId="4DEF0FBB" w14:textId="77777777" w:rsidR="007F4FBB" w:rsidRPr="007F4FBB" w:rsidRDefault="007F4FBB" w:rsidP="007F4FBB">
      <w:pPr>
        <w:numPr>
          <w:ilvl w:val="1"/>
          <w:numId w:val="116"/>
        </w:numPr>
      </w:pPr>
      <w:r w:rsidRPr="007F4FBB">
        <w:t>Compra de lingotes al contado por personas desconocidas.</w:t>
      </w:r>
    </w:p>
    <w:p w14:paraId="673B4788" w14:textId="77777777" w:rsidR="007F4FBB" w:rsidRPr="007F4FBB" w:rsidRDefault="007F4FBB" w:rsidP="007F4FBB">
      <w:pPr>
        <w:numPr>
          <w:ilvl w:val="1"/>
          <w:numId w:val="116"/>
        </w:numPr>
      </w:pPr>
      <w:r w:rsidRPr="007F4FBB">
        <w:t>Clientes que dividen sus compras en varios días.</w:t>
      </w:r>
    </w:p>
    <w:p w14:paraId="68341B00" w14:textId="77777777" w:rsidR="007F4FBB" w:rsidRPr="007F4FBB" w:rsidRDefault="007F4FBB" w:rsidP="007F4FBB">
      <w:pPr>
        <w:numPr>
          <w:ilvl w:val="1"/>
          <w:numId w:val="116"/>
        </w:numPr>
      </w:pPr>
      <w:r w:rsidRPr="007F4FBB">
        <w:t>Venta a empresas sin RFC o con domicilio fiscal dudoso.</w:t>
      </w:r>
    </w:p>
    <w:p w14:paraId="31FCACBD" w14:textId="77777777" w:rsidR="007F4FBB" w:rsidRPr="007F4FBB" w:rsidRDefault="007F4FBB" w:rsidP="007F4FBB">
      <w:pPr>
        <w:numPr>
          <w:ilvl w:val="0"/>
          <w:numId w:val="116"/>
        </w:numPr>
        <w:rPr>
          <w:lang w:val="en-US"/>
        </w:rPr>
      </w:pPr>
      <w:r w:rsidRPr="007F4FBB">
        <w:rPr>
          <w:lang w:val="en-US"/>
        </w:rPr>
        <w:t>Reitera esta frase clave:</w:t>
      </w:r>
    </w:p>
    <w:p w14:paraId="457B8B0D" w14:textId="77777777" w:rsidR="007F4FBB" w:rsidRPr="007F4FBB" w:rsidRDefault="007F4FBB" w:rsidP="007F4FBB">
      <w:r w:rsidRPr="007F4FBB">
        <w:lastRenderedPageBreak/>
        <w:t>“Cada gramo de oro o plata vendido sin identificación puede representar un riesgo de millones en sanciones.”</w:t>
      </w:r>
    </w:p>
    <w:p w14:paraId="2F925B00" w14:textId="77777777" w:rsidR="007F4FBB" w:rsidRPr="007F4FBB" w:rsidRDefault="00000000" w:rsidP="007F4FBB">
      <w:pPr>
        <w:rPr>
          <w:lang w:val="en-US"/>
        </w:rPr>
      </w:pPr>
      <w:r>
        <w:rPr>
          <w:lang w:val="en-US"/>
        </w:rPr>
        <w:pict w14:anchorId="7CA76644">
          <v:rect id="_x0000_i1118" style="width:0;height:1.5pt" o:hralign="center" o:hrstd="t" o:hr="t" fillcolor="#a0a0a0" stroked="f"/>
        </w:pict>
      </w:r>
    </w:p>
    <w:p w14:paraId="24DEF661" w14:textId="5EF80CCC" w:rsidR="007F4FBB" w:rsidRPr="00C66A91" w:rsidRDefault="007F4FBB" w:rsidP="007F4FBB">
      <w:pPr>
        <w:rPr>
          <w:b/>
          <w:bCs/>
          <w:color w:val="0000CC"/>
        </w:rPr>
      </w:pPr>
      <w:r w:rsidRPr="00C66A91">
        <w:rPr>
          <w:b/>
          <w:bCs/>
          <w:color w:val="0000CC"/>
        </w:rPr>
        <w:t>Artículo 3. Fracción IX Bis — Persona Políticamente Expuesta (PEP)</w:t>
      </w:r>
    </w:p>
    <w:p w14:paraId="189EB458" w14:textId="77777777" w:rsidR="007F4FBB" w:rsidRPr="007F4FBB" w:rsidRDefault="007F4FBB" w:rsidP="007F4FBB">
      <w:pPr>
        <w:rPr>
          <w:lang w:val="en-US"/>
        </w:rPr>
      </w:pPr>
      <w:r w:rsidRPr="007F4FBB">
        <w:rPr>
          <w:b/>
          <w:bCs/>
        </w:rPr>
        <w:t>IX Bis.</w:t>
      </w:r>
      <w:r w:rsidRPr="007F4FBB">
        <w:t xml:space="preserve"> </w:t>
      </w:r>
      <w:r w:rsidRPr="007F4FBB">
        <w:rPr>
          <w:i/>
          <w:iCs/>
        </w:rPr>
        <w:t>Persona Políticamente Expuesta, a aquella persona física que desempeña o ha desempeñado funciones públicas en territorio nacional o en un país extranjero, así como a las personas relacionadas con ellas que cumplan con las condiciones y características que la Secretaría establezca en reglas o disposiciones de carácter general.</w:t>
      </w:r>
      <w:r w:rsidRPr="007F4FBB">
        <w:br/>
      </w:r>
      <w:r w:rsidRPr="007F4FBB">
        <w:rPr>
          <w:i/>
          <w:iCs/>
          <w:lang w:val="en-US"/>
        </w:rPr>
        <w:t>(Fracción adicionada DOF 16-07-2025)</w:t>
      </w:r>
    </w:p>
    <w:p w14:paraId="1B7943ED" w14:textId="77777777" w:rsidR="007F4FBB" w:rsidRPr="007F4FBB" w:rsidRDefault="00000000" w:rsidP="007F4FBB">
      <w:pPr>
        <w:rPr>
          <w:lang w:val="en-US"/>
        </w:rPr>
      </w:pPr>
      <w:r>
        <w:rPr>
          <w:lang w:val="en-US"/>
        </w:rPr>
        <w:pict w14:anchorId="713FF5A2">
          <v:rect id="_x0000_i1119" style="width:0;height:1.5pt" o:hralign="center" o:hrstd="t" o:hr="t" fillcolor="#a0a0a0" stroked="f"/>
        </w:pict>
      </w:r>
    </w:p>
    <w:p w14:paraId="162F982B" w14:textId="77777777" w:rsidR="007F4FBB" w:rsidRPr="007F4FBB" w:rsidRDefault="007F4FBB" w:rsidP="007F4FBB">
      <w:pPr>
        <w:rPr>
          <w:b/>
          <w:bCs/>
        </w:rPr>
      </w:pPr>
      <w:r w:rsidRPr="007F4FBB">
        <w:rPr>
          <w:b/>
          <w:bCs/>
        </w:rPr>
        <w:t>Explicación</w:t>
      </w:r>
    </w:p>
    <w:p w14:paraId="3AED5E85" w14:textId="77777777" w:rsidR="007F4FBB" w:rsidRPr="007F4FBB" w:rsidRDefault="007F4FBB" w:rsidP="007F4FBB">
      <w:r w:rsidRPr="007F4FBB">
        <w:t xml:space="preserve">La figura de la </w:t>
      </w:r>
      <w:r w:rsidRPr="007F4FBB">
        <w:rPr>
          <w:b/>
          <w:bCs/>
        </w:rPr>
        <w:t>Persona Políticamente Expuesta (PEP)</w:t>
      </w:r>
      <w:r w:rsidRPr="007F4FBB">
        <w:t xml:space="preserve"> fue incorporada formalmente a la LFPIORPI en la </w:t>
      </w:r>
      <w:r w:rsidRPr="007F4FBB">
        <w:rPr>
          <w:b/>
          <w:bCs/>
        </w:rPr>
        <w:t>reforma del 16 de julio de 2025</w:t>
      </w:r>
      <w:r w:rsidRPr="007F4FBB">
        <w:t xml:space="preserve">, alineando la legislación mexicana con los estándares internacionales del </w:t>
      </w:r>
      <w:r w:rsidRPr="007F4FBB">
        <w:rPr>
          <w:b/>
          <w:bCs/>
        </w:rPr>
        <w:t>GAFI (Grupo de Acción Financiera Internacional)</w:t>
      </w:r>
      <w:r w:rsidRPr="007F4FBB">
        <w:t>.</w:t>
      </w:r>
    </w:p>
    <w:p w14:paraId="3F4FF74C" w14:textId="77777777" w:rsidR="007F4FBB" w:rsidRPr="007F4FBB" w:rsidRDefault="007F4FBB" w:rsidP="007F4FBB">
      <w:r w:rsidRPr="007F4FBB">
        <w:t xml:space="preserve">Una PEP es una persona que </w:t>
      </w:r>
      <w:r w:rsidRPr="007F4FBB">
        <w:rPr>
          <w:b/>
          <w:bCs/>
        </w:rPr>
        <w:t>ocupa o ha ocupado un cargo público relevante</w:t>
      </w:r>
      <w:r w:rsidRPr="007F4FBB">
        <w:t>, con poder de decisión o influencia sobre recursos públicos, políticas gubernamentales o concesiones económicas.</w:t>
      </w:r>
      <w:r w:rsidRPr="007F4FBB">
        <w:br/>
        <w:t xml:space="preserve">También se considera PEP a las </w:t>
      </w:r>
      <w:r w:rsidRPr="007F4FBB">
        <w:rPr>
          <w:b/>
          <w:bCs/>
        </w:rPr>
        <w:t>personas cercanas a ella</w:t>
      </w:r>
      <w:r w:rsidRPr="007F4FBB">
        <w:t xml:space="preserve">, ya que existe la posibilidad de que utilicen su vínculo para </w:t>
      </w:r>
      <w:r w:rsidRPr="007F4FBB">
        <w:rPr>
          <w:b/>
          <w:bCs/>
        </w:rPr>
        <w:t>ocultar o canalizar recursos de origen indebido.</w:t>
      </w:r>
    </w:p>
    <w:p w14:paraId="79CEF66C" w14:textId="77777777" w:rsidR="007F4FBB" w:rsidRPr="007F4FBB" w:rsidRDefault="007F4FBB" w:rsidP="007F4FBB">
      <w:r w:rsidRPr="007F4FBB">
        <w:t xml:space="preserve">La autoridad (SHCP/UIF) define en reglas generales </w:t>
      </w:r>
      <w:r w:rsidRPr="007F4FBB">
        <w:rPr>
          <w:b/>
          <w:bCs/>
        </w:rPr>
        <w:t>qué cargos y relaciones califican como PEP</w:t>
      </w:r>
      <w:r w:rsidRPr="007F4FBB">
        <w:t>, tanto a nivel nacional como internacional.</w:t>
      </w:r>
    </w:p>
    <w:p w14:paraId="13D088F2" w14:textId="77777777" w:rsidR="007F4FBB" w:rsidRPr="007F4FBB" w:rsidRDefault="007F4FBB" w:rsidP="007F4FBB">
      <w:pPr>
        <w:rPr>
          <w:b/>
          <w:bCs/>
        </w:rPr>
      </w:pPr>
      <w:r w:rsidRPr="007F4FBB">
        <w:rPr>
          <w:b/>
          <w:bCs/>
        </w:rPr>
        <w:t>Ejemplos de Personas Políticamente Expuestas:</w:t>
      </w:r>
    </w:p>
    <w:p w14:paraId="42225B32" w14:textId="77777777" w:rsidR="007F4FBB" w:rsidRPr="007F4FBB" w:rsidRDefault="007F4FBB" w:rsidP="007F4FBB">
      <w:pPr>
        <w:numPr>
          <w:ilvl w:val="0"/>
          <w:numId w:val="117"/>
        </w:numPr>
      </w:pPr>
      <w:r w:rsidRPr="007F4FBB">
        <w:t>Titulares de poderes Ejecutivo, Legislativo o Judicial (federal, estatal o municipal).</w:t>
      </w:r>
    </w:p>
    <w:p w14:paraId="3B11583E" w14:textId="77777777" w:rsidR="007F4FBB" w:rsidRPr="007F4FBB" w:rsidRDefault="007F4FBB" w:rsidP="007F4FBB">
      <w:pPr>
        <w:numPr>
          <w:ilvl w:val="0"/>
          <w:numId w:val="117"/>
        </w:numPr>
      </w:pPr>
      <w:r w:rsidRPr="007F4FBB">
        <w:t>Ministros, secretarios, subsecretarios o directores generales del gobierno federal o estatal.</w:t>
      </w:r>
    </w:p>
    <w:p w14:paraId="23731C84" w14:textId="77777777" w:rsidR="007F4FBB" w:rsidRPr="007F4FBB" w:rsidRDefault="007F4FBB" w:rsidP="007F4FBB">
      <w:pPr>
        <w:numPr>
          <w:ilvl w:val="0"/>
          <w:numId w:val="117"/>
        </w:numPr>
      </w:pPr>
      <w:r w:rsidRPr="007F4FBB">
        <w:t>Diputados, senadores, magistrados y jueces.</w:t>
      </w:r>
    </w:p>
    <w:p w14:paraId="1219AD34" w14:textId="77777777" w:rsidR="007F4FBB" w:rsidRPr="007F4FBB" w:rsidRDefault="007F4FBB" w:rsidP="007F4FBB">
      <w:pPr>
        <w:numPr>
          <w:ilvl w:val="0"/>
          <w:numId w:val="117"/>
        </w:numPr>
      </w:pPr>
      <w:r w:rsidRPr="007F4FBB">
        <w:t>Gobernadores, presidentes municipales y regidores.</w:t>
      </w:r>
    </w:p>
    <w:p w14:paraId="7E164EAC" w14:textId="77777777" w:rsidR="007F4FBB" w:rsidRPr="007F4FBB" w:rsidRDefault="007F4FBB" w:rsidP="007F4FBB">
      <w:pPr>
        <w:numPr>
          <w:ilvl w:val="0"/>
          <w:numId w:val="117"/>
        </w:numPr>
      </w:pPr>
      <w:r w:rsidRPr="007F4FBB">
        <w:t>Embajadores, cónsules, altos mandos militares o policiales.</w:t>
      </w:r>
    </w:p>
    <w:p w14:paraId="38D511D3" w14:textId="77777777" w:rsidR="007F4FBB" w:rsidRPr="007F4FBB" w:rsidRDefault="007F4FBB" w:rsidP="007F4FBB">
      <w:pPr>
        <w:numPr>
          <w:ilvl w:val="0"/>
          <w:numId w:val="117"/>
        </w:numPr>
      </w:pPr>
      <w:r w:rsidRPr="007F4FBB">
        <w:t>Directivos de empresas paraestatales o de entes públicos autónomos.</w:t>
      </w:r>
    </w:p>
    <w:p w14:paraId="61199082" w14:textId="77777777" w:rsidR="007F4FBB" w:rsidRPr="007F4FBB" w:rsidRDefault="007F4FBB" w:rsidP="007F4FBB">
      <w:r w:rsidRPr="007F4FBB">
        <w:t xml:space="preserve">Asimismo, se incluyen sus </w:t>
      </w:r>
      <w:r w:rsidRPr="007F4FBB">
        <w:rPr>
          <w:b/>
          <w:bCs/>
        </w:rPr>
        <w:t>familiares directos y asociados cercanos</w:t>
      </w:r>
      <w:r w:rsidRPr="007F4FBB">
        <w:t>, como cónyuges, padres, hijos, socios o personas con vínculos financieros relevantes.</w:t>
      </w:r>
    </w:p>
    <w:p w14:paraId="2CC9C8A8" w14:textId="77777777" w:rsidR="007F4FBB" w:rsidRPr="007F4FBB" w:rsidRDefault="00000000" w:rsidP="007F4FBB">
      <w:pPr>
        <w:rPr>
          <w:lang w:val="en-US"/>
        </w:rPr>
      </w:pPr>
      <w:r>
        <w:rPr>
          <w:lang w:val="en-US"/>
        </w:rPr>
        <w:pict w14:anchorId="3DBF328D">
          <v:rect id="_x0000_i1120" style="width:0;height:1.5pt" o:hralign="center" o:hrstd="t" o:hr="t" fillcolor="#a0a0a0" stroked="f"/>
        </w:pict>
      </w:r>
    </w:p>
    <w:p w14:paraId="5423B16B" w14:textId="77777777" w:rsidR="007F4FBB" w:rsidRPr="007F4FBB" w:rsidRDefault="007F4FBB" w:rsidP="007F4FBB">
      <w:pPr>
        <w:rPr>
          <w:b/>
          <w:bCs/>
        </w:rPr>
      </w:pPr>
      <w:r w:rsidRPr="007F4FBB">
        <w:rPr>
          <w:b/>
          <w:bCs/>
        </w:rPr>
        <w:t>Aplicación práctica</w:t>
      </w:r>
    </w:p>
    <w:p w14:paraId="785A2E49" w14:textId="77777777" w:rsidR="007F4FBB" w:rsidRPr="007F4FBB" w:rsidRDefault="007F4FBB" w:rsidP="007F4FBB">
      <w:r w:rsidRPr="007F4FBB">
        <w:t xml:space="preserve">Para efectos del cumplimiento, el concepto de PEP tiene </w:t>
      </w:r>
      <w:r w:rsidRPr="007F4FBB">
        <w:rPr>
          <w:b/>
          <w:bCs/>
        </w:rPr>
        <w:t>implicaciones inmediatas</w:t>
      </w:r>
      <w:r w:rsidRPr="007F4FBB">
        <w:t xml:space="preserve"> en la </w:t>
      </w:r>
      <w:r w:rsidRPr="007F4FBB">
        <w:rPr>
          <w:b/>
          <w:bCs/>
        </w:rPr>
        <w:t>evaluación del riesgo de lavado de dinero</w:t>
      </w:r>
      <w:r w:rsidRPr="007F4FBB">
        <w:t xml:space="preserve"> y en la </w:t>
      </w:r>
      <w:r w:rsidRPr="007F4FBB">
        <w:rPr>
          <w:b/>
          <w:bCs/>
        </w:rPr>
        <w:t>profundidad de la debida diligencia</w:t>
      </w:r>
      <w:r w:rsidRPr="007F4FBB">
        <w:t xml:space="preserve"> (KYC).</w:t>
      </w:r>
    </w:p>
    <w:p w14:paraId="36AE8D3F" w14:textId="77777777" w:rsidR="007F4FBB" w:rsidRPr="007F4FBB" w:rsidRDefault="007F4FBB" w:rsidP="007F4FBB">
      <w:r w:rsidRPr="007F4FBB">
        <w:lastRenderedPageBreak/>
        <w:t xml:space="preserve">Toda empresa o profesional sujeto a la LFPIORPI debe implementar </w:t>
      </w:r>
      <w:r w:rsidRPr="007F4FBB">
        <w:rPr>
          <w:b/>
          <w:bCs/>
        </w:rPr>
        <w:t>medidas reforzadas de identificación y monitoreo</w:t>
      </w:r>
      <w:r w:rsidRPr="007F4FBB">
        <w:t xml:space="preserve"> cuando sus clientes, beneficiarios o contrapartes sean PEP.</w:t>
      </w:r>
    </w:p>
    <w:p w14:paraId="616D84EC" w14:textId="77777777" w:rsidR="007F4FBB" w:rsidRPr="007F4FBB" w:rsidRDefault="007F4FBB" w:rsidP="007F4FBB">
      <w:pPr>
        <w:rPr>
          <w:b/>
          <w:bCs/>
        </w:rPr>
      </w:pPr>
      <w:r w:rsidRPr="007F4FBB">
        <w:rPr>
          <w:b/>
          <w:bCs/>
        </w:rPr>
        <w:t>1. Identificación inicial</w:t>
      </w:r>
    </w:p>
    <w:p w14:paraId="4191462C" w14:textId="77777777" w:rsidR="007F4FBB" w:rsidRPr="007F4FBB" w:rsidRDefault="007F4FBB" w:rsidP="007F4FBB">
      <w:r w:rsidRPr="007F4FBB">
        <w:t xml:space="preserve">El consultor debe ayudar a sus clientes a incluir en sus formularios de identificación una </w:t>
      </w:r>
      <w:r w:rsidRPr="007F4FBB">
        <w:rPr>
          <w:b/>
          <w:bCs/>
        </w:rPr>
        <w:t>pregunta obligatoria</w:t>
      </w:r>
      <w:r w:rsidRPr="007F4FBB">
        <w:t>:</w:t>
      </w:r>
    </w:p>
    <w:p w14:paraId="7D3DEA29" w14:textId="77777777" w:rsidR="007F4FBB" w:rsidRPr="007F4FBB" w:rsidRDefault="007F4FBB" w:rsidP="007F4FBB">
      <w:r w:rsidRPr="007F4FBB">
        <w:t>“¿Usted, su cónyuge, familiares o asociados son o han sido Personas Políticamente Expuestas?”</w:t>
      </w:r>
    </w:p>
    <w:p w14:paraId="4B4D217A" w14:textId="77777777" w:rsidR="007F4FBB" w:rsidRPr="007F4FBB" w:rsidRDefault="007F4FBB" w:rsidP="007F4FBB">
      <w:r w:rsidRPr="007F4FBB">
        <w:t xml:space="preserve">Esta declaración debe ir </w:t>
      </w:r>
      <w:r w:rsidRPr="007F4FBB">
        <w:rPr>
          <w:b/>
          <w:bCs/>
        </w:rPr>
        <w:t>firmada bajo protesta de decir verdad</w:t>
      </w:r>
      <w:r w:rsidRPr="007F4FBB">
        <w:t>, acompañada de identificación y documentación comprobatoria.</w:t>
      </w:r>
    </w:p>
    <w:p w14:paraId="690A2573" w14:textId="77777777" w:rsidR="007F4FBB" w:rsidRPr="007F4FBB" w:rsidRDefault="007F4FBB" w:rsidP="007F4FBB">
      <w:pPr>
        <w:rPr>
          <w:b/>
          <w:bCs/>
        </w:rPr>
      </w:pPr>
      <w:r w:rsidRPr="007F4FBB">
        <w:rPr>
          <w:b/>
          <w:bCs/>
        </w:rPr>
        <w:t>2. Verificación independiente</w:t>
      </w:r>
    </w:p>
    <w:p w14:paraId="454BAEB4" w14:textId="77777777" w:rsidR="007F4FBB" w:rsidRPr="007F4FBB" w:rsidRDefault="007F4FBB" w:rsidP="007F4FBB">
      <w:r w:rsidRPr="007F4FBB">
        <w:t>Además de la declaración, la empresa debe verificar:</w:t>
      </w:r>
    </w:p>
    <w:p w14:paraId="037A07E3" w14:textId="77777777" w:rsidR="007F4FBB" w:rsidRPr="007F4FBB" w:rsidRDefault="007F4FBB" w:rsidP="007F4FBB">
      <w:pPr>
        <w:numPr>
          <w:ilvl w:val="0"/>
          <w:numId w:val="118"/>
        </w:numPr>
      </w:pPr>
      <w:r w:rsidRPr="007F4FBB">
        <w:t xml:space="preserve">Si el cliente aparece en </w:t>
      </w:r>
      <w:r w:rsidRPr="007F4FBB">
        <w:rPr>
          <w:b/>
          <w:bCs/>
        </w:rPr>
        <w:t>listas públicas de PEP nacionales o internacionales.</w:t>
      </w:r>
    </w:p>
    <w:p w14:paraId="7B8D306E" w14:textId="77777777" w:rsidR="007F4FBB" w:rsidRPr="007F4FBB" w:rsidRDefault="007F4FBB" w:rsidP="007F4FBB">
      <w:pPr>
        <w:numPr>
          <w:ilvl w:val="0"/>
          <w:numId w:val="118"/>
        </w:numPr>
      </w:pPr>
      <w:r w:rsidRPr="007F4FBB">
        <w:t xml:space="preserve">Si existen </w:t>
      </w:r>
      <w:r w:rsidRPr="007F4FBB">
        <w:rPr>
          <w:b/>
          <w:bCs/>
        </w:rPr>
        <w:t>noticias o registros públicos</w:t>
      </w:r>
      <w:r w:rsidRPr="007F4FBB">
        <w:t xml:space="preserve"> que vinculen al cliente con cargos políticos.</w:t>
      </w:r>
    </w:p>
    <w:p w14:paraId="7287E92A" w14:textId="77777777" w:rsidR="007F4FBB" w:rsidRPr="007F4FBB" w:rsidRDefault="007F4FBB" w:rsidP="007F4FBB">
      <w:pPr>
        <w:numPr>
          <w:ilvl w:val="0"/>
          <w:numId w:val="118"/>
        </w:numPr>
      </w:pPr>
      <w:r w:rsidRPr="007F4FBB">
        <w:t xml:space="preserve">En su caso, documentar el </w:t>
      </w:r>
      <w:r w:rsidRPr="007F4FBB">
        <w:rPr>
          <w:b/>
          <w:bCs/>
        </w:rPr>
        <w:t>vínculo de relación</w:t>
      </w:r>
      <w:r w:rsidRPr="007F4FBB">
        <w:t xml:space="preserve"> (por parentesco o asociación comercial).</w:t>
      </w:r>
    </w:p>
    <w:p w14:paraId="6308DE2D" w14:textId="77777777" w:rsidR="007F4FBB" w:rsidRPr="007F4FBB" w:rsidRDefault="007F4FBB" w:rsidP="007F4FBB">
      <w:pPr>
        <w:rPr>
          <w:b/>
          <w:bCs/>
        </w:rPr>
      </w:pPr>
      <w:r w:rsidRPr="007F4FBB">
        <w:rPr>
          <w:b/>
          <w:bCs/>
        </w:rPr>
        <w:t>3. Clasificación de riesgo</w:t>
      </w:r>
    </w:p>
    <w:p w14:paraId="6640502B" w14:textId="77777777" w:rsidR="007F4FBB" w:rsidRPr="007F4FBB" w:rsidRDefault="007F4FBB" w:rsidP="007F4FBB">
      <w:pPr>
        <w:rPr>
          <w:lang w:val="en-US"/>
        </w:rPr>
      </w:pPr>
      <w:r w:rsidRPr="007F4FBB">
        <w:t xml:space="preserve">Toda PEP se considera </w:t>
      </w:r>
      <w:r w:rsidRPr="007F4FBB">
        <w:rPr>
          <w:b/>
          <w:bCs/>
        </w:rPr>
        <w:t>de riesgo alto</w:t>
      </w:r>
      <w:r w:rsidRPr="007F4FBB">
        <w:t xml:space="preserve"> por su potencial acceso a recursos públicos y exposición a actos de corrupción o soborno.</w:t>
      </w:r>
      <w:r w:rsidRPr="007F4FBB">
        <w:br/>
      </w:r>
      <w:r w:rsidRPr="007F4FBB">
        <w:rPr>
          <w:lang w:val="en-US"/>
        </w:rPr>
        <w:t>Por tanto, la empresa debe:</w:t>
      </w:r>
    </w:p>
    <w:p w14:paraId="4C506A12" w14:textId="77777777" w:rsidR="007F4FBB" w:rsidRPr="007F4FBB" w:rsidRDefault="007F4FBB" w:rsidP="007F4FBB">
      <w:pPr>
        <w:numPr>
          <w:ilvl w:val="0"/>
          <w:numId w:val="119"/>
        </w:numPr>
      </w:pPr>
      <w:r w:rsidRPr="007F4FBB">
        <w:t xml:space="preserve">Asignarle una </w:t>
      </w:r>
      <w:r w:rsidRPr="007F4FBB">
        <w:rPr>
          <w:b/>
          <w:bCs/>
        </w:rPr>
        <w:t>categoría de riesgo “alto”</w:t>
      </w:r>
      <w:r w:rsidRPr="007F4FBB">
        <w:t xml:space="preserve"> en su Matriz de Evaluación de Riesgo.</w:t>
      </w:r>
    </w:p>
    <w:p w14:paraId="44021652" w14:textId="77777777" w:rsidR="007F4FBB" w:rsidRPr="007F4FBB" w:rsidRDefault="007F4FBB" w:rsidP="007F4FBB">
      <w:pPr>
        <w:numPr>
          <w:ilvl w:val="0"/>
          <w:numId w:val="119"/>
        </w:numPr>
      </w:pPr>
      <w:r w:rsidRPr="007F4FBB">
        <w:t xml:space="preserve">Establecer </w:t>
      </w:r>
      <w:r w:rsidRPr="007F4FBB">
        <w:rPr>
          <w:b/>
          <w:bCs/>
        </w:rPr>
        <w:t>aprobación adicional</w:t>
      </w:r>
      <w:r w:rsidRPr="007F4FBB">
        <w:t xml:space="preserve"> por parte de la dirección o del Responsable de Cumplimiento antes de aceptar operaciones.</w:t>
      </w:r>
    </w:p>
    <w:p w14:paraId="1F1F2334" w14:textId="77777777" w:rsidR="007F4FBB" w:rsidRPr="007F4FBB" w:rsidRDefault="007F4FBB" w:rsidP="007F4FBB">
      <w:pPr>
        <w:numPr>
          <w:ilvl w:val="0"/>
          <w:numId w:val="119"/>
        </w:numPr>
      </w:pPr>
      <w:r w:rsidRPr="007F4FBB">
        <w:t xml:space="preserve">Aplicar </w:t>
      </w:r>
      <w:r w:rsidRPr="007F4FBB">
        <w:rPr>
          <w:b/>
          <w:bCs/>
        </w:rPr>
        <w:t>monitoreo reforzado</w:t>
      </w:r>
      <w:r w:rsidRPr="007F4FBB">
        <w:t xml:space="preserve"> de sus transacciones.</w:t>
      </w:r>
    </w:p>
    <w:p w14:paraId="08964C73" w14:textId="77777777" w:rsidR="007F4FBB" w:rsidRPr="007F4FBB" w:rsidRDefault="007F4FBB" w:rsidP="007F4FBB">
      <w:pPr>
        <w:rPr>
          <w:b/>
          <w:bCs/>
        </w:rPr>
      </w:pPr>
      <w:r w:rsidRPr="007F4FBB">
        <w:rPr>
          <w:b/>
          <w:bCs/>
        </w:rPr>
        <w:t>4. Monitoreo continuo</w:t>
      </w:r>
    </w:p>
    <w:p w14:paraId="08FF80FE" w14:textId="77777777" w:rsidR="007F4FBB" w:rsidRPr="007F4FBB" w:rsidRDefault="007F4FBB" w:rsidP="007F4FBB">
      <w:r w:rsidRPr="007F4FBB">
        <w:t>Cuando una relación comercial involucra una PEP, se recomienda:</w:t>
      </w:r>
    </w:p>
    <w:p w14:paraId="4D044001" w14:textId="77777777" w:rsidR="007F4FBB" w:rsidRPr="007F4FBB" w:rsidRDefault="007F4FBB" w:rsidP="007F4FBB">
      <w:pPr>
        <w:numPr>
          <w:ilvl w:val="0"/>
          <w:numId w:val="120"/>
        </w:numPr>
      </w:pPr>
      <w:r w:rsidRPr="007F4FBB">
        <w:t>Revisar periódicamente la vigencia de su cargo y la naturaleza de las operaciones.</w:t>
      </w:r>
    </w:p>
    <w:p w14:paraId="371834E4" w14:textId="77777777" w:rsidR="007F4FBB" w:rsidRPr="007F4FBB" w:rsidRDefault="007F4FBB" w:rsidP="007F4FBB">
      <w:pPr>
        <w:numPr>
          <w:ilvl w:val="0"/>
          <w:numId w:val="120"/>
        </w:numPr>
      </w:pPr>
      <w:r w:rsidRPr="007F4FBB">
        <w:t xml:space="preserve">Solicitar documentación adicional sobre el </w:t>
      </w:r>
      <w:r w:rsidRPr="007F4FBB">
        <w:rPr>
          <w:b/>
          <w:bCs/>
        </w:rPr>
        <w:t>origen de los recursos.</w:t>
      </w:r>
    </w:p>
    <w:p w14:paraId="36B1D017" w14:textId="77777777" w:rsidR="007F4FBB" w:rsidRPr="007F4FBB" w:rsidRDefault="007F4FBB" w:rsidP="007F4FBB">
      <w:pPr>
        <w:numPr>
          <w:ilvl w:val="0"/>
          <w:numId w:val="120"/>
        </w:numPr>
      </w:pPr>
      <w:r w:rsidRPr="007F4FBB">
        <w:t>Actualizar su expediente con mayor frecuencia (por ejemplo, cada seis meses).</w:t>
      </w:r>
    </w:p>
    <w:p w14:paraId="5E88E436" w14:textId="77777777" w:rsidR="007F4FBB" w:rsidRPr="007F4FBB" w:rsidRDefault="00000000" w:rsidP="007F4FBB">
      <w:pPr>
        <w:rPr>
          <w:lang w:val="en-US"/>
        </w:rPr>
      </w:pPr>
      <w:r>
        <w:rPr>
          <w:lang w:val="en-US"/>
        </w:rPr>
        <w:pict w14:anchorId="6B0317DF">
          <v:rect id="_x0000_i1121" style="width:0;height:1.5pt" o:hralign="center" o:hrstd="t" o:hr="t" fillcolor="#a0a0a0" stroked="f"/>
        </w:pict>
      </w:r>
    </w:p>
    <w:p w14:paraId="44A7CE00" w14:textId="51ACC1C5"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74969C6E" w14:textId="77777777" w:rsidR="007F4FBB" w:rsidRPr="007F4FBB" w:rsidRDefault="007F4FBB" w:rsidP="007F4FBB">
      <w:pPr>
        <w:numPr>
          <w:ilvl w:val="0"/>
          <w:numId w:val="121"/>
        </w:numPr>
      </w:pPr>
      <w:r w:rsidRPr="007F4FBB">
        <w:rPr>
          <w:b/>
          <w:bCs/>
        </w:rPr>
        <w:t>Integra un Protocolo PEP</w:t>
      </w:r>
      <w:r w:rsidRPr="007F4FBB">
        <w:t xml:space="preserve"> dentro del Manual de Políticas Internas, que establezca:</w:t>
      </w:r>
    </w:p>
    <w:p w14:paraId="50FC1E46" w14:textId="77777777" w:rsidR="007F4FBB" w:rsidRPr="007F4FBB" w:rsidRDefault="007F4FBB" w:rsidP="007F4FBB">
      <w:pPr>
        <w:numPr>
          <w:ilvl w:val="1"/>
          <w:numId w:val="121"/>
        </w:numPr>
      </w:pPr>
      <w:r w:rsidRPr="007F4FBB">
        <w:t>Procedimiento de identificación y verificación.</w:t>
      </w:r>
    </w:p>
    <w:p w14:paraId="73223613" w14:textId="77777777" w:rsidR="007F4FBB" w:rsidRPr="007F4FBB" w:rsidRDefault="007F4FBB" w:rsidP="007F4FBB">
      <w:pPr>
        <w:numPr>
          <w:ilvl w:val="1"/>
          <w:numId w:val="121"/>
        </w:numPr>
        <w:rPr>
          <w:lang w:val="en-US"/>
        </w:rPr>
      </w:pPr>
      <w:r w:rsidRPr="007F4FBB">
        <w:rPr>
          <w:lang w:val="en-US"/>
        </w:rPr>
        <w:t>Documentos requeridos.</w:t>
      </w:r>
    </w:p>
    <w:p w14:paraId="02815E28" w14:textId="77777777" w:rsidR="007F4FBB" w:rsidRPr="007F4FBB" w:rsidRDefault="007F4FBB" w:rsidP="007F4FBB">
      <w:pPr>
        <w:numPr>
          <w:ilvl w:val="1"/>
          <w:numId w:val="121"/>
        </w:numPr>
        <w:rPr>
          <w:lang w:val="en-US"/>
        </w:rPr>
      </w:pPr>
      <w:r w:rsidRPr="007F4FBB">
        <w:rPr>
          <w:lang w:val="en-US"/>
        </w:rPr>
        <w:lastRenderedPageBreak/>
        <w:t>Aprobaciones jerárquicas.</w:t>
      </w:r>
    </w:p>
    <w:p w14:paraId="3805E3B2" w14:textId="77777777" w:rsidR="007F4FBB" w:rsidRPr="007F4FBB" w:rsidRDefault="007F4FBB" w:rsidP="007F4FBB">
      <w:pPr>
        <w:numPr>
          <w:ilvl w:val="1"/>
          <w:numId w:val="121"/>
        </w:numPr>
        <w:rPr>
          <w:lang w:val="en-US"/>
        </w:rPr>
      </w:pPr>
      <w:r w:rsidRPr="007F4FBB">
        <w:rPr>
          <w:lang w:val="en-US"/>
        </w:rPr>
        <w:t>Criterios de monitoreo reforzado.</w:t>
      </w:r>
    </w:p>
    <w:p w14:paraId="54FD023A" w14:textId="77777777" w:rsidR="007F4FBB" w:rsidRPr="007F4FBB" w:rsidRDefault="007F4FBB" w:rsidP="007F4FBB">
      <w:pPr>
        <w:numPr>
          <w:ilvl w:val="0"/>
          <w:numId w:val="121"/>
        </w:numPr>
      </w:pPr>
      <w:r w:rsidRPr="007F4FBB">
        <w:rPr>
          <w:b/>
          <w:bCs/>
        </w:rPr>
        <w:t>Aconseja el uso de herramientas automatizadas</w:t>
      </w:r>
      <w:r w:rsidRPr="007F4FBB">
        <w:t xml:space="preserve"> o servicios externos para búsqueda y monitoreo de listas PEP.</w:t>
      </w:r>
    </w:p>
    <w:p w14:paraId="094B3E65" w14:textId="77777777" w:rsidR="007F4FBB" w:rsidRPr="007F4FBB" w:rsidRDefault="007F4FBB" w:rsidP="007F4FBB">
      <w:pPr>
        <w:numPr>
          <w:ilvl w:val="0"/>
          <w:numId w:val="121"/>
        </w:numPr>
      </w:pPr>
      <w:r w:rsidRPr="007F4FBB">
        <w:rPr>
          <w:b/>
          <w:bCs/>
        </w:rPr>
        <w:t>Evita la discriminación:</w:t>
      </w:r>
      <w:r w:rsidRPr="007F4FBB">
        <w:t xml:space="preserve"> aclara a tus clientes que una persona PEP </w:t>
      </w:r>
      <w:r w:rsidRPr="007F4FBB">
        <w:rPr>
          <w:b/>
          <w:bCs/>
        </w:rPr>
        <w:t>no debe ser rechazada automáticamente</w:t>
      </w:r>
      <w:r w:rsidRPr="007F4FBB">
        <w:t>, sino gestionada con controles adicionales.</w:t>
      </w:r>
    </w:p>
    <w:p w14:paraId="26A55B92" w14:textId="77777777" w:rsidR="007F4FBB" w:rsidRPr="007F4FBB" w:rsidRDefault="007F4FBB" w:rsidP="007F4FBB">
      <w:pPr>
        <w:numPr>
          <w:ilvl w:val="0"/>
          <w:numId w:val="121"/>
        </w:numPr>
      </w:pPr>
      <w:r w:rsidRPr="007F4FBB">
        <w:rPr>
          <w:b/>
          <w:bCs/>
        </w:rPr>
        <w:t>Capacita al personal en señales de alerta</w:t>
      </w:r>
      <w:r w:rsidRPr="007F4FBB">
        <w:t xml:space="preserve"> asociadas a operaciones con PEP:</w:t>
      </w:r>
    </w:p>
    <w:p w14:paraId="30B6B054" w14:textId="77777777" w:rsidR="007F4FBB" w:rsidRPr="007F4FBB" w:rsidRDefault="007F4FBB" w:rsidP="007F4FBB">
      <w:pPr>
        <w:numPr>
          <w:ilvl w:val="1"/>
          <w:numId w:val="121"/>
        </w:numPr>
      </w:pPr>
      <w:r w:rsidRPr="007F4FBB">
        <w:t>Movimientos financieros que no coinciden con sus ingresos declarados.</w:t>
      </w:r>
    </w:p>
    <w:p w14:paraId="6B975A82" w14:textId="77777777" w:rsidR="007F4FBB" w:rsidRPr="007F4FBB" w:rsidRDefault="007F4FBB" w:rsidP="007F4FBB">
      <w:pPr>
        <w:numPr>
          <w:ilvl w:val="1"/>
          <w:numId w:val="121"/>
        </w:numPr>
      </w:pPr>
      <w:r w:rsidRPr="007F4FBB">
        <w:t>Uso de intermediarios o familiares en las operaciones.</w:t>
      </w:r>
    </w:p>
    <w:p w14:paraId="28781ED2" w14:textId="77777777" w:rsidR="007F4FBB" w:rsidRPr="007F4FBB" w:rsidRDefault="007F4FBB" w:rsidP="007F4FBB">
      <w:pPr>
        <w:numPr>
          <w:ilvl w:val="1"/>
          <w:numId w:val="121"/>
        </w:numPr>
      </w:pPr>
      <w:r w:rsidRPr="007F4FBB">
        <w:t>Cambios frecuentes de sociedades o razones sociales.</w:t>
      </w:r>
    </w:p>
    <w:p w14:paraId="23431FDA" w14:textId="77777777" w:rsidR="007F4FBB" w:rsidRPr="007F4FBB" w:rsidRDefault="007F4FBB" w:rsidP="007F4FBB">
      <w:pPr>
        <w:numPr>
          <w:ilvl w:val="0"/>
          <w:numId w:val="121"/>
        </w:numPr>
      </w:pPr>
      <w:r w:rsidRPr="007F4FBB">
        <w:rPr>
          <w:b/>
          <w:bCs/>
        </w:rPr>
        <w:t>Conserva evidencia documental</w:t>
      </w:r>
      <w:r w:rsidRPr="007F4FBB">
        <w:t xml:space="preserve"> de cada verificación, ya que la autoridad exige demostrar que se aplicó debida diligencia reforzada.</w:t>
      </w:r>
    </w:p>
    <w:p w14:paraId="6129C58F" w14:textId="77777777" w:rsidR="007F4FBB" w:rsidRPr="007F4FBB" w:rsidRDefault="00000000" w:rsidP="007F4FBB">
      <w:pPr>
        <w:rPr>
          <w:lang w:val="en-US"/>
        </w:rPr>
      </w:pPr>
      <w:r>
        <w:rPr>
          <w:lang w:val="en-US"/>
        </w:rPr>
        <w:pict w14:anchorId="70B7BF3E">
          <v:rect id="_x0000_i1122" style="width:0;height:1.5pt" o:hralign="center" o:hrstd="t" o:hr="t" fillcolor="#a0a0a0" stroked="f"/>
        </w:pict>
      </w:r>
    </w:p>
    <w:p w14:paraId="1A8CF736" w14:textId="77777777" w:rsidR="007F4FBB" w:rsidRPr="007F4FBB" w:rsidRDefault="007F4FBB" w:rsidP="007F4FBB">
      <w:pPr>
        <w:rPr>
          <w:b/>
          <w:bCs/>
          <w:lang w:val="en-US"/>
        </w:rPr>
      </w:pPr>
      <w:r w:rsidRPr="007F4FBB">
        <w:rPr>
          <w:b/>
          <w:bCs/>
          <w:lang w:val="en-US"/>
        </w:rPr>
        <w:t>Riesgos por incumplimiento</w:t>
      </w:r>
    </w:p>
    <w:p w14:paraId="2CF49A8D" w14:textId="4E47C0EA" w:rsidR="007F4FBB" w:rsidRPr="007F4FBB" w:rsidRDefault="007F4FBB" w:rsidP="007F4FBB">
      <w:pPr>
        <w:numPr>
          <w:ilvl w:val="0"/>
          <w:numId w:val="122"/>
        </w:numPr>
      </w:pPr>
      <w:r w:rsidRPr="007F4FBB">
        <w:rPr>
          <w:b/>
          <w:bCs/>
        </w:rPr>
        <w:t>No identificar a un cliente PEP</w:t>
      </w:r>
      <w:r w:rsidRPr="007F4FBB">
        <w:t xml:space="preserve"> puede interpretarse como omisión deliberada, con multas de </w:t>
      </w:r>
      <w:r w:rsidRPr="007F4FBB">
        <w:rPr>
          <w:b/>
          <w:bCs/>
        </w:rPr>
        <w:t>10,000 a 65,000 UMAs</w:t>
      </w:r>
      <w:r w:rsidRPr="007F4FBB">
        <w:t>.</w:t>
      </w:r>
    </w:p>
    <w:p w14:paraId="3ED9D516" w14:textId="77777777" w:rsidR="007F4FBB" w:rsidRPr="007F4FBB" w:rsidRDefault="007F4FBB" w:rsidP="007F4FBB">
      <w:pPr>
        <w:numPr>
          <w:ilvl w:val="0"/>
          <w:numId w:val="122"/>
        </w:numPr>
      </w:pPr>
      <w:r w:rsidRPr="007F4FBB">
        <w:t xml:space="preserve">Si se omite la debida diligencia y la PEP está involucrada en operaciones ilícitas, la empresa puede ser considerada </w:t>
      </w:r>
      <w:r w:rsidRPr="007F4FBB">
        <w:rPr>
          <w:b/>
          <w:bCs/>
        </w:rPr>
        <w:t>facilitadora indirecta de lavado de dinero.</w:t>
      </w:r>
    </w:p>
    <w:p w14:paraId="45D079DE" w14:textId="77777777" w:rsidR="007F4FBB" w:rsidRPr="007F4FBB" w:rsidRDefault="007F4FBB" w:rsidP="007F4FBB">
      <w:pPr>
        <w:numPr>
          <w:ilvl w:val="0"/>
          <w:numId w:val="122"/>
        </w:numPr>
      </w:pPr>
      <w:r w:rsidRPr="007F4FBB">
        <w:t xml:space="preserve">Las instituciones financieras pueden </w:t>
      </w:r>
      <w:r w:rsidRPr="007F4FBB">
        <w:rPr>
          <w:b/>
          <w:bCs/>
        </w:rPr>
        <w:t>suspender relaciones comerciales</w:t>
      </w:r>
      <w:r w:rsidRPr="007F4FBB">
        <w:t xml:space="preserve"> con clientes que no acrediten procedimientos adecuados para manejo de PEPs.</w:t>
      </w:r>
    </w:p>
    <w:p w14:paraId="69E0216C" w14:textId="77777777" w:rsidR="007F4FBB" w:rsidRPr="007F4FBB" w:rsidRDefault="007F4FBB" w:rsidP="007F4FBB">
      <w:pPr>
        <w:numPr>
          <w:ilvl w:val="0"/>
          <w:numId w:val="122"/>
        </w:numPr>
      </w:pPr>
      <w:r w:rsidRPr="007F4FBB">
        <w:t>Daño reputacional severo ante bancos, auditores y socios internacionales.</w:t>
      </w:r>
    </w:p>
    <w:p w14:paraId="566F1C07" w14:textId="77777777" w:rsidR="007F4FBB" w:rsidRPr="007F4FBB" w:rsidRDefault="00000000" w:rsidP="007F4FBB">
      <w:pPr>
        <w:rPr>
          <w:lang w:val="en-US"/>
        </w:rPr>
      </w:pPr>
      <w:r>
        <w:rPr>
          <w:lang w:val="en-US"/>
        </w:rPr>
        <w:pict w14:anchorId="5430A9D4">
          <v:rect id="_x0000_i1123" style="width:0;height:1.5pt" o:hralign="center" o:hrstd="t" o:hr="t" fillcolor="#a0a0a0" stroked="f"/>
        </w:pict>
      </w:r>
    </w:p>
    <w:p w14:paraId="7F9312AE" w14:textId="77777777" w:rsidR="007F4FBB" w:rsidRPr="007F4FBB" w:rsidRDefault="007F4FBB" w:rsidP="007F4FBB">
      <w:pPr>
        <w:rPr>
          <w:b/>
          <w:bCs/>
        </w:rPr>
      </w:pPr>
      <w:r w:rsidRPr="007F4FBB">
        <w:rPr>
          <w:b/>
          <w:bCs/>
        </w:rPr>
        <w:t>Nota para capacitación</w:t>
      </w:r>
    </w:p>
    <w:p w14:paraId="48408AC2" w14:textId="77777777" w:rsidR="007F4FBB" w:rsidRPr="007F4FBB" w:rsidRDefault="007F4FBB" w:rsidP="007F4FBB">
      <w:r w:rsidRPr="007F4FBB">
        <w:t>En talleres y capacitaciones:</w:t>
      </w:r>
    </w:p>
    <w:p w14:paraId="6F17FD87" w14:textId="77777777" w:rsidR="007F4FBB" w:rsidRPr="007F4FBB" w:rsidRDefault="007F4FBB" w:rsidP="007F4FBB">
      <w:pPr>
        <w:numPr>
          <w:ilvl w:val="0"/>
          <w:numId w:val="123"/>
        </w:numPr>
      </w:pPr>
      <w:r w:rsidRPr="007F4FBB">
        <w:t xml:space="preserve">Explica que una PEP </w:t>
      </w:r>
      <w:r w:rsidRPr="007F4FBB">
        <w:rPr>
          <w:b/>
          <w:bCs/>
        </w:rPr>
        <w:t>no es automáticamente sospechosa</w:t>
      </w:r>
      <w:r w:rsidRPr="007F4FBB">
        <w:t xml:space="preserve">, pero sí representa </w:t>
      </w:r>
      <w:r w:rsidRPr="007F4FBB">
        <w:rPr>
          <w:b/>
          <w:bCs/>
        </w:rPr>
        <w:t>riesgo ampliado</w:t>
      </w:r>
      <w:r w:rsidRPr="007F4FBB">
        <w:t xml:space="preserve"> y exige mayor documentación.</w:t>
      </w:r>
    </w:p>
    <w:p w14:paraId="06662812" w14:textId="77777777" w:rsidR="007F4FBB" w:rsidRPr="007F4FBB" w:rsidRDefault="007F4FBB" w:rsidP="007F4FBB">
      <w:pPr>
        <w:numPr>
          <w:ilvl w:val="0"/>
          <w:numId w:val="123"/>
        </w:numPr>
      </w:pPr>
      <w:r w:rsidRPr="007F4FBB">
        <w:t>Realiza ejercicios de identificación usando ejemplos reales (funcionarios locales, diplomáticos, exgobernadores, etc.).</w:t>
      </w:r>
    </w:p>
    <w:p w14:paraId="181BF01E" w14:textId="77777777" w:rsidR="007F4FBB" w:rsidRPr="007F4FBB" w:rsidRDefault="007F4FBB" w:rsidP="007F4FBB">
      <w:pPr>
        <w:numPr>
          <w:ilvl w:val="0"/>
          <w:numId w:val="123"/>
        </w:numPr>
        <w:rPr>
          <w:lang w:val="en-US"/>
        </w:rPr>
      </w:pPr>
      <w:r w:rsidRPr="007F4FBB">
        <w:rPr>
          <w:lang w:val="en-US"/>
        </w:rPr>
        <w:t>Refuerza la frase clave:</w:t>
      </w:r>
    </w:p>
    <w:p w14:paraId="02D75D82" w14:textId="77777777" w:rsidR="007F4FBB" w:rsidRPr="007F4FBB" w:rsidRDefault="007F4FBB" w:rsidP="007F4FBB">
      <w:r w:rsidRPr="007F4FBB">
        <w:t>“Tratar con una PEP no está prohibido, pero hacerlo sin controles puede costar millones.”</w:t>
      </w:r>
    </w:p>
    <w:p w14:paraId="1B2AF6F5" w14:textId="77777777" w:rsidR="007F4FBB" w:rsidRPr="007F4FBB" w:rsidRDefault="007F4FBB" w:rsidP="007F4FBB">
      <w:pPr>
        <w:numPr>
          <w:ilvl w:val="0"/>
          <w:numId w:val="123"/>
        </w:numPr>
        <w:rPr>
          <w:lang w:val="en-US"/>
        </w:rPr>
      </w:pPr>
      <w:r w:rsidRPr="007F4FBB">
        <w:rPr>
          <w:lang w:val="en-US"/>
        </w:rPr>
        <w:t>Enseña a diferenciar entre:</w:t>
      </w:r>
    </w:p>
    <w:p w14:paraId="5A50C75B" w14:textId="77777777" w:rsidR="007F4FBB" w:rsidRPr="007F4FBB" w:rsidRDefault="007F4FBB" w:rsidP="007F4FBB">
      <w:pPr>
        <w:numPr>
          <w:ilvl w:val="1"/>
          <w:numId w:val="123"/>
        </w:numPr>
      </w:pPr>
      <w:r w:rsidRPr="007F4FBB">
        <w:t xml:space="preserve">PEP </w:t>
      </w:r>
      <w:r w:rsidRPr="007F4FBB">
        <w:rPr>
          <w:b/>
          <w:bCs/>
        </w:rPr>
        <w:t>nacional</w:t>
      </w:r>
      <w:r w:rsidRPr="007F4FBB">
        <w:t xml:space="preserve"> (funcionario en México).</w:t>
      </w:r>
    </w:p>
    <w:p w14:paraId="67FCE14C" w14:textId="77777777" w:rsidR="007F4FBB" w:rsidRPr="007F4FBB" w:rsidRDefault="007F4FBB" w:rsidP="007F4FBB">
      <w:pPr>
        <w:numPr>
          <w:ilvl w:val="1"/>
          <w:numId w:val="123"/>
        </w:numPr>
      </w:pPr>
      <w:r w:rsidRPr="007F4FBB">
        <w:lastRenderedPageBreak/>
        <w:t xml:space="preserve">PEP </w:t>
      </w:r>
      <w:r w:rsidRPr="007F4FBB">
        <w:rPr>
          <w:b/>
          <w:bCs/>
        </w:rPr>
        <w:t>extranjera</w:t>
      </w:r>
      <w:r w:rsidRPr="007F4FBB">
        <w:t xml:space="preserve"> (funcionario de otro país).</w:t>
      </w:r>
    </w:p>
    <w:p w14:paraId="6B5C0862" w14:textId="77777777" w:rsidR="007F4FBB" w:rsidRPr="007F4FBB" w:rsidRDefault="007F4FBB" w:rsidP="007F4FBB">
      <w:pPr>
        <w:numPr>
          <w:ilvl w:val="1"/>
          <w:numId w:val="123"/>
        </w:numPr>
      </w:pPr>
      <w:r w:rsidRPr="007F4FBB">
        <w:t xml:space="preserve">PEP </w:t>
      </w:r>
      <w:r w:rsidRPr="007F4FBB">
        <w:rPr>
          <w:b/>
          <w:bCs/>
        </w:rPr>
        <w:t>relacionada</w:t>
      </w:r>
      <w:r w:rsidRPr="007F4FBB">
        <w:t xml:space="preserve"> (familiar o socio cercano).</w:t>
      </w:r>
    </w:p>
    <w:p w14:paraId="28C38E6B" w14:textId="77777777" w:rsidR="007F4FBB" w:rsidRPr="00C66A91" w:rsidRDefault="007F4FBB" w:rsidP="007F4FBB">
      <w:pPr>
        <w:rPr>
          <w:b/>
          <w:bCs/>
          <w:color w:val="0000CC"/>
        </w:rPr>
      </w:pPr>
      <w:r w:rsidRPr="00C66A91">
        <w:rPr>
          <w:b/>
          <w:bCs/>
          <w:color w:val="0000CC"/>
        </w:rPr>
        <w:t>Artículo 3. Fracción X — Piedras Preciosas</w:t>
      </w:r>
    </w:p>
    <w:p w14:paraId="713B6646" w14:textId="77777777" w:rsidR="007F4FBB" w:rsidRPr="007F4FBB" w:rsidRDefault="007F4FBB" w:rsidP="007F4FBB">
      <w:r w:rsidRPr="007F4FBB">
        <w:rPr>
          <w:b/>
          <w:bCs/>
        </w:rPr>
        <w:t>X.</w:t>
      </w:r>
      <w:r w:rsidRPr="007F4FBB">
        <w:t xml:space="preserve"> </w:t>
      </w:r>
      <w:r w:rsidRPr="007F4FBB">
        <w:rPr>
          <w:i/>
          <w:iCs/>
        </w:rPr>
        <w:t>Piedras Preciosas, las gemas siguientes: aguamarinas, diamantes, esmeraldas, rubíes, topacios, turquesas y zafiros.</w:t>
      </w:r>
    </w:p>
    <w:p w14:paraId="0ECF8F9B" w14:textId="77777777" w:rsidR="007F4FBB" w:rsidRPr="007F4FBB" w:rsidRDefault="00000000" w:rsidP="007F4FBB">
      <w:pPr>
        <w:rPr>
          <w:lang w:val="en-US"/>
        </w:rPr>
      </w:pPr>
      <w:r>
        <w:rPr>
          <w:lang w:val="en-US"/>
        </w:rPr>
        <w:pict w14:anchorId="2DEE0F95">
          <v:rect id="_x0000_i1124" style="width:0;height:1.5pt" o:hralign="center" o:hrstd="t" o:hr="t" fillcolor="#a0a0a0" stroked="f"/>
        </w:pict>
      </w:r>
    </w:p>
    <w:p w14:paraId="4BC4F0AB" w14:textId="77777777" w:rsidR="007F4FBB" w:rsidRPr="007F4FBB" w:rsidRDefault="007F4FBB" w:rsidP="007F4FBB">
      <w:pPr>
        <w:rPr>
          <w:b/>
          <w:bCs/>
        </w:rPr>
      </w:pPr>
      <w:r w:rsidRPr="007F4FBB">
        <w:rPr>
          <w:b/>
          <w:bCs/>
        </w:rPr>
        <w:t>Explicación</w:t>
      </w:r>
    </w:p>
    <w:p w14:paraId="5D51B546" w14:textId="77777777" w:rsidR="007F4FBB" w:rsidRPr="007F4FBB" w:rsidRDefault="007F4FBB" w:rsidP="007F4FBB">
      <w:r w:rsidRPr="007F4FBB">
        <w:t xml:space="preserve">La </w:t>
      </w:r>
      <w:r w:rsidRPr="007F4FBB">
        <w:rPr>
          <w:b/>
          <w:bCs/>
        </w:rPr>
        <w:t>Fracción X</w:t>
      </w:r>
      <w:r w:rsidRPr="007F4FBB">
        <w:t xml:space="preserve"> define con precisión cuáles gemas son consideradas </w:t>
      </w:r>
      <w:r w:rsidRPr="007F4FBB">
        <w:rPr>
          <w:b/>
          <w:bCs/>
        </w:rPr>
        <w:t>Piedras Preciosas</w:t>
      </w:r>
      <w:r w:rsidRPr="007F4FBB">
        <w:t xml:space="preserve"> para efectos de la Ley:</w:t>
      </w:r>
      <w:r w:rsidRPr="007F4FBB">
        <w:br/>
      </w:r>
      <w:r w:rsidRPr="007F4FBB">
        <w:rPr>
          <w:b/>
          <w:bCs/>
        </w:rPr>
        <w:t>aguamarinas, diamantes, esmeraldas, rubíes, topacios, turquesas y zafiros.</w:t>
      </w:r>
    </w:p>
    <w:p w14:paraId="22A42083" w14:textId="77777777" w:rsidR="007F4FBB" w:rsidRPr="007F4FBB" w:rsidRDefault="007F4FBB" w:rsidP="007F4FBB">
      <w:r w:rsidRPr="007F4FBB">
        <w:t xml:space="preserve">Esta delimitación tiene un propósito claro: establecer </w:t>
      </w:r>
      <w:r w:rsidRPr="007F4FBB">
        <w:rPr>
          <w:b/>
          <w:bCs/>
        </w:rPr>
        <w:t>qué tipos de materiales y operaciones</w:t>
      </w:r>
      <w:r w:rsidRPr="007F4FBB">
        <w:t xml:space="preserve"> entran dentro del concepto de </w:t>
      </w:r>
      <w:r w:rsidRPr="007F4FBB">
        <w:rPr>
          <w:i/>
          <w:iCs/>
        </w:rPr>
        <w:t>Actividades Vulnerables</w:t>
      </w:r>
      <w:r w:rsidRPr="007F4FBB">
        <w:t xml:space="preserve"> del artículo 17, fracción VIII, que se refiere a la </w:t>
      </w:r>
      <w:r w:rsidRPr="007F4FBB">
        <w:rPr>
          <w:b/>
          <w:bCs/>
        </w:rPr>
        <w:t>comercialización o intermediación de metales y piedras preciosas, joyas o relojes.</w:t>
      </w:r>
    </w:p>
    <w:p w14:paraId="0D801284" w14:textId="77777777" w:rsidR="007F4FBB" w:rsidRPr="007F4FBB" w:rsidRDefault="007F4FBB" w:rsidP="007F4FBB">
      <w:r w:rsidRPr="007F4FBB">
        <w:t xml:space="preserve">Las piedras preciosas son objeto de atención por parte de las autoridades financieras internacionales debido a su alto valor, fácil portabilidad y posibilidad de ser usadas para </w:t>
      </w:r>
      <w:r w:rsidRPr="007F4FBB">
        <w:rPr>
          <w:b/>
          <w:bCs/>
        </w:rPr>
        <w:t>ocultar o transferir riqueza de origen ilícito</w:t>
      </w:r>
      <w:r w:rsidRPr="007F4FBB">
        <w:t>.</w:t>
      </w:r>
      <w:r w:rsidRPr="007F4FBB">
        <w:br/>
        <w:t xml:space="preserve">Por ello, quienes las comercializan, transforman o intermedian deben ser tratados como </w:t>
      </w:r>
      <w:r w:rsidRPr="007F4FBB">
        <w:rPr>
          <w:b/>
          <w:bCs/>
        </w:rPr>
        <w:t>sujetos obligados</w:t>
      </w:r>
      <w:r w:rsidRPr="007F4FBB">
        <w:t xml:space="preserve"> bajo la LFPIORPI.</w:t>
      </w:r>
    </w:p>
    <w:p w14:paraId="05530C07" w14:textId="77777777" w:rsidR="007F4FBB" w:rsidRPr="007F4FBB" w:rsidRDefault="00000000" w:rsidP="007F4FBB">
      <w:pPr>
        <w:rPr>
          <w:lang w:val="en-US"/>
        </w:rPr>
      </w:pPr>
      <w:r>
        <w:rPr>
          <w:lang w:val="en-US"/>
        </w:rPr>
        <w:pict w14:anchorId="20D88A91">
          <v:rect id="_x0000_i1125" style="width:0;height:1.5pt" o:hralign="center" o:hrstd="t" o:hr="t" fillcolor="#a0a0a0" stroked="f"/>
        </w:pict>
      </w:r>
    </w:p>
    <w:p w14:paraId="5E011340" w14:textId="77777777" w:rsidR="007F4FBB" w:rsidRPr="007F4FBB" w:rsidRDefault="007F4FBB" w:rsidP="007F4FBB">
      <w:pPr>
        <w:rPr>
          <w:b/>
          <w:bCs/>
        </w:rPr>
      </w:pPr>
      <w:r w:rsidRPr="007F4FBB">
        <w:rPr>
          <w:b/>
          <w:bCs/>
        </w:rPr>
        <w:t>Aplicación práctica</w:t>
      </w:r>
    </w:p>
    <w:p w14:paraId="6A4C6C9E" w14:textId="77777777" w:rsidR="007F4FBB" w:rsidRPr="007F4FBB" w:rsidRDefault="007F4FBB" w:rsidP="007F4FBB">
      <w:r w:rsidRPr="007F4FBB">
        <w:t xml:space="preserve">El consultor debe identificar si el cliente realiza alguna operación que involucre </w:t>
      </w:r>
      <w:r w:rsidRPr="007F4FBB">
        <w:rPr>
          <w:b/>
          <w:bCs/>
        </w:rPr>
        <w:t>compra, venta, intercambio, importación o exportación</w:t>
      </w:r>
      <w:r w:rsidRPr="007F4FBB">
        <w:t xml:space="preserve"> de las gemas mencionadas, ya sea como materia prima o como parte de productos elaborados (joyería, relojería, adornos, etc.).</w:t>
      </w:r>
    </w:p>
    <w:p w14:paraId="10EFD898" w14:textId="77777777" w:rsidR="007F4FBB" w:rsidRPr="007F4FBB" w:rsidRDefault="007F4FBB" w:rsidP="007F4FBB">
      <w:pPr>
        <w:rPr>
          <w:b/>
          <w:bCs/>
          <w:lang w:val="en-US"/>
        </w:rPr>
      </w:pPr>
      <w:r w:rsidRPr="007F4FBB">
        <w:rPr>
          <w:b/>
          <w:bCs/>
          <w:lang w:val="en-US"/>
        </w:rPr>
        <w:t>1. Sujetos alcanzados por la Ley</w:t>
      </w:r>
    </w:p>
    <w:p w14:paraId="5C5507F9" w14:textId="77777777" w:rsidR="007F4FBB" w:rsidRPr="007F4FBB" w:rsidRDefault="007F4FBB" w:rsidP="007F4FBB">
      <w:pPr>
        <w:numPr>
          <w:ilvl w:val="0"/>
          <w:numId w:val="124"/>
        </w:numPr>
      </w:pPr>
      <w:r w:rsidRPr="007F4FBB">
        <w:rPr>
          <w:b/>
          <w:bCs/>
        </w:rPr>
        <w:t>Joyerías y relojerías</w:t>
      </w:r>
      <w:r w:rsidRPr="007F4FBB">
        <w:t xml:space="preserve"> que venden piezas con diamantes, rubíes, esmeraldas, etc.</w:t>
      </w:r>
    </w:p>
    <w:p w14:paraId="451FC39B" w14:textId="77777777" w:rsidR="007F4FBB" w:rsidRPr="007F4FBB" w:rsidRDefault="007F4FBB" w:rsidP="007F4FBB">
      <w:pPr>
        <w:numPr>
          <w:ilvl w:val="0"/>
          <w:numId w:val="124"/>
        </w:numPr>
      </w:pPr>
      <w:r w:rsidRPr="007F4FBB">
        <w:rPr>
          <w:b/>
          <w:bCs/>
        </w:rPr>
        <w:t>Talleres artesanales o fabricantes</w:t>
      </w:r>
      <w:r w:rsidRPr="007F4FBB">
        <w:t xml:space="preserve"> que compran y transforman piedras preciosas.</w:t>
      </w:r>
    </w:p>
    <w:p w14:paraId="6E9FFD94" w14:textId="77777777" w:rsidR="007F4FBB" w:rsidRPr="007F4FBB" w:rsidRDefault="007F4FBB" w:rsidP="007F4FBB">
      <w:pPr>
        <w:numPr>
          <w:ilvl w:val="0"/>
          <w:numId w:val="124"/>
        </w:numPr>
      </w:pPr>
      <w:r w:rsidRPr="007F4FBB">
        <w:rPr>
          <w:b/>
          <w:bCs/>
        </w:rPr>
        <w:t>Casas de empeño</w:t>
      </w:r>
      <w:r w:rsidRPr="007F4FBB">
        <w:t xml:space="preserve"> que reciben joyas o piedras como garantía.</w:t>
      </w:r>
    </w:p>
    <w:p w14:paraId="0AD002AA" w14:textId="77777777" w:rsidR="007F4FBB" w:rsidRPr="007F4FBB" w:rsidRDefault="007F4FBB" w:rsidP="007F4FBB">
      <w:pPr>
        <w:numPr>
          <w:ilvl w:val="0"/>
          <w:numId w:val="124"/>
        </w:numPr>
      </w:pPr>
      <w:r w:rsidRPr="007F4FBB">
        <w:rPr>
          <w:b/>
          <w:bCs/>
        </w:rPr>
        <w:t>Intermediarios o corredores</w:t>
      </w:r>
      <w:r w:rsidRPr="007F4FBB">
        <w:t xml:space="preserve"> en transacciones de alto valor con piedras preciosas.</w:t>
      </w:r>
    </w:p>
    <w:p w14:paraId="6902FCD0" w14:textId="77777777" w:rsidR="007F4FBB" w:rsidRPr="007F4FBB" w:rsidRDefault="007F4FBB" w:rsidP="007F4FBB">
      <w:pPr>
        <w:numPr>
          <w:ilvl w:val="0"/>
          <w:numId w:val="124"/>
        </w:numPr>
      </w:pPr>
      <w:r w:rsidRPr="007F4FBB">
        <w:rPr>
          <w:b/>
          <w:bCs/>
        </w:rPr>
        <w:t>Empresas de importación y exportación</w:t>
      </w:r>
      <w:r w:rsidRPr="007F4FBB">
        <w:t xml:space="preserve"> dedicadas al comercio de gemas o joyería fina.</w:t>
      </w:r>
    </w:p>
    <w:p w14:paraId="32A99539" w14:textId="77777777" w:rsidR="007F4FBB" w:rsidRPr="007F4FBB" w:rsidRDefault="007F4FBB" w:rsidP="007F4FBB">
      <w:pPr>
        <w:rPr>
          <w:b/>
          <w:bCs/>
        </w:rPr>
      </w:pPr>
      <w:r w:rsidRPr="007F4FBB">
        <w:rPr>
          <w:b/>
          <w:bCs/>
        </w:rPr>
        <w:t>2. Identificación del cliente y operación</w:t>
      </w:r>
    </w:p>
    <w:p w14:paraId="2ECE877F" w14:textId="77777777" w:rsidR="007F4FBB" w:rsidRPr="007F4FBB" w:rsidRDefault="007F4FBB" w:rsidP="007F4FBB">
      <w:r w:rsidRPr="007F4FBB">
        <w:t>El consultor debe asegurarse de que el cliente:</w:t>
      </w:r>
    </w:p>
    <w:p w14:paraId="4430DA2B" w14:textId="77777777" w:rsidR="007F4FBB" w:rsidRPr="007F4FBB" w:rsidRDefault="007F4FBB" w:rsidP="007F4FBB">
      <w:pPr>
        <w:numPr>
          <w:ilvl w:val="0"/>
          <w:numId w:val="125"/>
        </w:numPr>
      </w:pPr>
      <w:r w:rsidRPr="007F4FBB">
        <w:t xml:space="preserve">Identifique a todos los compradores o vendedores que participen en operaciones que superen el </w:t>
      </w:r>
      <w:r w:rsidRPr="007F4FBB">
        <w:rPr>
          <w:b/>
          <w:bCs/>
        </w:rPr>
        <w:t>umbral en UMAs</w:t>
      </w:r>
      <w:r w:rsidRPr="007F4FBB">
        <w:t xml:space="preserve"> establecido en el artículo 17.</w:t>
      </w:r>
    </w:p>
    <w:p w14:paraId="212E84F5" w14:textId="77777777" w:rsidR="007F4FBB" w:rsidRPr="007F4FBB" w:rsidRDefault="007F4FBB" w:rsidP="007F4FBB">
      <w:pPr>
        <w:numPr>
          <w:ilvl w:val="0"/>
          <w:numId w:val="125"/>
        </w:numPr>
      </w:pPr>
      <w:r w:rsidRPr="007F4FBB">
        <w:lastRenderedPageBreak/>
        <w:t xml:space="preserve">Conserve documentación que acredite la </w:t>
      </w:r>
      <w:r w:rsidRPr="007F4FBB">
        <w:rPr>
          <w:b/>
          <w:bCs/>
        </w:rPr>
        <w:t>procedencia legal de las piedras</w:t>
      </w:r>
      <w:r w:rsidRPr="007F4FBB">
        <w:t xml:space="preserve"> (facturas, permisos aduanales, certificados de autenticidad o trazabilidad).</w:t>
      </w:r>
    </w:p>
    <w:p w14:paraId="10AF5C9C" w14:textId="77777777" w:rsidR="007F4FBB" w:rsidRPr="007F4FBB" w:rsidRDefault="007F4FBB" w:rsidP="007F4FBB">
      <w:pPr>
        <w:numPr>
          <w:ilvl w:val="0"/>
          <w:numId w:val="125"/>
        </w:numPr>
      </w:pPr>
      <w:r w:rsidRPr="007F4FBB">
        <w:t xml:space="preserve">Reporte ante la Secretaría cualquier operación que rebase el umbral o que resulte </w:t>
      </w:r>
      <w:r w:rsidRPr="007F4FBB">
        <w:rPr>
          <w:b/>
          <w:bCs/>
        </w:rPr>
        <w:t>inusual</w:t>
      </w:r>
      <w:r w:rsidRPr="007F4FBB">
        <w:t xml:space="preserve"> por su forma de pago, monto o frecuencia.</w:t>
      </w:r>
    </w:p>
    <w:p w14:paraId="32808997" w14:textId="77777777" w:rsidR="007F4FBB" w:rsidRPr="007F4FBB" w:rsidRDefault="007F4FBB" w:rsidP="007F4FBB">
      <w:pPr>
        <w:rPr>
          <w:b/>
          <w:bCs/>
        </w:rPr>
      </w:pPr>
      <w:r w:rsidRPr="007F4FBB">
        <w:rPr>
          <w:b/>
          <w:bCs/>
        </w:rPr>
        <w:t>3. Control de pagos</w:t>
      </w:r>
    </w:p>
    <w:p w14:paraId="082B332F" w14:textId="77777777" w:rsidR="007F4FBB" w:rsidRPr="007F4FBB" w:rsidRDefault="007F4FBB" w:rsidP="007F4FBB">
      <w:r w:rsidRPr="007F4FBB">
        <w:t xml:space="preserve">Se debe verificar que </w:t>
      </w:r>
      <w:r w:rsidRPr="007F4FBB">
        <w:rPr>
          <w:b/>
          <w:bCs/>
        </w:rPr>
        <w:t>no se realicen pagos en efectivo</w:t>
      </w:r>
      <w:r w:rsidRPr="007F4FBB">
        <w:t xml:space="preserve"> por montos superiores a los permitidos por la Ley.</w:t>
      </w:r>
      <w:r w:rsidRPr="007F4FBB">
        <w:br/>
        <w:t xml:space="preserve">El consultor debe recomendar al cliente </w:t>
      </w:r>
      <w:r w:rsidRPr="007F4FBB">
        <w:rPr>
          <w:b/>
          <w:bCs/>
        </w:rPr>
        <w:t>aceptar únicamente transferencias bancarias o medios electrónicos</w:t>
      </w:r>
      <w:r w:rsidRPr="007F4FBB">
        <w:t xml:space="preserve"> para operaciones de alto valor.</w:t>
      </w:r>
    </w:p>
    <w:p w14:paraId="7C5756EE" w14:textId="77777777" w:rsidR="007F4FBB" w:rsidRPr="007F4FBB" w:rsidRDefault="007F4FBB" w:rsidP="007F4FBB">
      <w:pPr>
        <w:rPr>
          <w:b/>
          <w:bCs/>
        </w:rPr>
      </w:pPr>
      <w:r w:rsidRPr="007F4FBB">
        <w:rPr>
          <w:b/>
          <w:bCs/>
        </w:rPr>
        <w:t>4. Registro y conservación documental</w:t>
      </w:r>
    </w:p>
    <w:p w14:paraId="3DAEE5E4" w14:textId="77777777" w:rsidR="007F4FBB" w:rsidRPr="007F4FBB" w:rsidRDefault="007F4FBB" w:rsidP="007F4FBB">
      <w:r w:rsidRPr="007F4FBB">
        <w:t>Cada operación debe registrarse con:</w:t>
      </w:r>
    </w:p>
    <w:p w14:paraId="79B6385D" w14:textId="77777777" w:rsidR="007F4FBB" w:rsidRPr="007F4FBB" w:rsidRDefault="007F4FBB" w:rsidP="007F4FBB">
      <w:pPr>
        <w:numPr>
          <w:ilvl w:val="0"/>
          <w:numId w:val="126"/>
        </w:numPr>
      </w:pPr>
      <w:r w:rsidRPr="007F4FBB">
        <w:t>Fecha y lugar de la transacción.</w:t>
      </w:r>
    </w:p>
    <w:p w14:paraId="5E9D2E23" w14:textId="77777777" w:rsidR="007F4FBB" w:rsidRPr="007F4FBB" w:rsidRDefault="007F4FBB" w:rsidP="007F4FBB">
      <w:pPr>
        <w:numPr>
          <w:ilvl w:val="0"/>
          <w:numId w:val="126"/>
        </w:numPr>
      </w:pPr>
      <w:r w:rsidRPr="007F4FBB">
        <w:t>Tipo, peso y valor de la piedra.</w:t>
      </w:r>
    </w:p>
    <w:p w14:paraId="4EFFD359" w14:textId="77777777" w:rsidR="007F4FBB" w:rsidRPr="007F4FBB" w:rsidRDefault="007F4FBB" w:rsidP="007F4FBB">
      <w:pPr>
        <w:numPr>
          <w:ilvl w:val="0"/>
          <w:numId w:val="126"/>
        </w:numPr>
      </w:pPr>
      <w:r w:rsidRPr="007F4FBB">
        <w:t>Datos del cliente (nombre, identificación, RFC, domicilio).</w:t>
      </w:r>
    </w:p>
    <w:p w14:paraId="475BE6FB" w14:textId="77777777" w:rsidR="007F4FBB" w:rsidRPr="007F4FBB" w:rsidRDefault="007F4FBB" w:rsidP="007F4FBB">
      <w:pPr>
        <w:numPr>
          <w:ilvl w:val="0"/>
          <w:numId w:val="126"/>
        </w:numPr>
        <w:rPr>
          <w:lang w:val="en-US"/>
        </w:rPr>
      </w:pPr>
      <w:r w:rsidRPr="007F4FBB">
        <w:rPr>
          <w:lang w:val="en-US"/>
        </w:rPr>
        <w:t>Medio de pago utilizado.</w:t>
      </w:r>
    </w:p>
    <w:p w14:paraId="2BB9095F" w14:textId="77777777" w:rsidR="007F4FBB" w:rsidRPr="007F4FBB" w:rsidRDefault="007F4FBB" w:rsidP="007F4FBB">
      <w:pPr>
        <w:numPr>
          <w:ilvl w:val="0"/>
          <w:numId w:val="126"/>
        </w:numPr>
      </w:pPr>
      <w:r w:rsidRPr="007F4FBB">
        <w:t>Copias digitalizadas de la documentación soporte.</w:t>
      </w:r>
    </w:p>
    <w:p w14:paraId="74A94159" w14:textId="77777777" w:rsidR="007F4FBB" w:rsidRPr="007F4FBB" w:rsidRDefault="00000000" w:rsidP="007F4FBB">
      <w:pPr>
        <w:rPr>
          <w:lang w:val="en-US"/>
        </w:rPr>
      </w:pPr>
      <w:r>
        <w:rPr>
          <w:lang w:val="en-US"/>
        </w:rPr>
        <w:pict w14:anchorId="2E48A26F">
          <v:rect id="_x0000_i1126" style="width:0;height:1.5pt" o:hralign="center" o:hrstd="t" o:hr="t" fillcolor="#a0a0a0" stroked="f"/>
        </w:pict>
      </w:r>
    </w:p>
    <w:p w14:paraId="1C3CEA3F" w14:textId="6C9EE041"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67F3308D" w14:textId="77777777" w:rsidR="007F4FBB" w:rsidRPr="007F4FBB" w:rsidRDefault="007F4FBB" w:rsidP="007F4FBB">
      <w:pPr>
        <w:numPr>
          <w:ilvl w:val="0"/>
          <w:numId w:val="127"/>
        </w:numPr>
      </w:pPr>
      <w:r w:rsidRPr="007F4FBB">
        <w:rPr>
          <w:b/>
          <w:bCs/>
        </w:rPr>
        <w:t>Crea un procedimiento de identificación especializado para joyerías y comercios de lujo</w:t>
      </w:r>
      <w:r w:rsidRPr="007F4FBB">
        <w:t>, con formatos simplificados de cliente y operación.</w:t>
      </w:r>
    </w:p>
    <w:p w14:paraId="779A7DDE" w14:textId="77777777" w:rsidR="007F4FBB" w:rsidRPr="007F4FBB" w:rsidRDefault="007F4FBB" w:rsidP="007F4FBB">
      <w:pPr>
        <w:numPr>
          <w:ilvl w:val="0"/>
          <w:numId w:val="127"/>
        </w:numPr>
      </w:pPr>
      <w:r w:rsidRPr="007F4FBB">
        <w:rPr>
          <w:b/>
          <w:bCs/>
        </w:rPr>
        <w:t>Incluye en la Matriz de Riesgo</w:t>
      </w:r>
      <w:r w:rsidRPr="007F4FBB">
        <w:t xml:space="preserve"> variables específicas: tipo de piedra, pureza, procedencia, monto y país de destino o compra.</w:t>
      </w:r>
    </w:p>
    <w:p w14:paraId="7CDB9605" w14:textId="77777777" w:rsidR="007F4FBB" w:rsidRPr="007F4FBB" w:rsidRDefault="007F4FBB" w:rsidP="007F4FBB">
      <w:pPr>
        <w:numPr>
          <w:ilvl w:val="0"/>
          <w:numId w:val="127"/>
        </w:numPr>
      </w:pPr>
      <w:r w:rsidRPr="007F4FBB">
        <w:rPr>
          <w:b/>
          <w:bCs/>
        </w:rPr>
        <w:t>Capacita al personal de mostrador</w:t>
      </w:r>
      <w:r w:rsidRPr="007F4FBB">
        <w:t xml:space="preserve"> en la detección de señales de alerta, tales como:</w:t>
      </w:r>
    </w:p>
    <w:p w14:paraId="0F173F12" w14:textId="77777777" w:rsidR="007F4FBB" w:rsidRPr="007F4FBB" w:rsidRDefault="007F4FBB" w:rsidP="007F4FBB">
      <w:pPr>
        <w:numPr>
          <w:ilvl w:val="1"/>
          <w:numId w:val="127"/>
        </w:numPr>
      </w:pPr>
      <w:r w:rsidRPr="007F4FBB">
        <w:t>Clientes que insisten en pagar en efectivo.</w:t>
      </w:r>
    </w:p>
    <w:p w14:paraId="09DB55C2" w14:textId="77777777" w:rsidR="007F4FBB" w:rsidRPr="007F4FBB" w:rsidRDefault="007F4FBB" w:rsidP="007F4FBB">
      <w:pPr>
        <w:numPr>
          <w:ilvl w:val="1"/>
          <w:numId w:val="127"/>
        </w:numPr>
      </w:pPr>
      <w:r w:rsidRPr="007F4FBB">
        <w:t>Operaciones realizadas a nombre de terceros sin justificación.</w:t>
      </w:r>
    </w:p>
    <w:p w14:paraId="3E759A24" w14:textId="77777777" w:rsidR="007F4FBB" w:rsidRPr="007F4FBB" w:rsidRDefault="007F4FBB" w:rsidP="007F4FBB">
      <w:pPr>
        <w:numPr>
          <w:ilvl w:val="1"/>
          <w:numId w:val="127"/>
        </w:numPr>
      </w:pPr>
      <w:r w:rsidRPr="007F4FBB">
        <w:t>Compradores frecuentes que fraccionan compras.</w:t>
      </w:r>
    </w:p>
    <w:p w14:paraId="40A7266D" w14:textId="77777777" w:rsidR="007F4FBB" w:rsidRPr="007F4FBB" w:rsidRDefault="007F4FBB" w:rsidP="007F4FBB">
      <w:pPr>
        <w:numPr>
          <w:ilvl w:val="1"/>
          <w:numId w:val="127"/>
        </w:numPr>
      </w:pPr>
      <w:r w:rsidRPr="007F4FBB">
        <w:t>Ventas con destino a países con baja transparencia financiera.</w:t>
      </w:r>
    </w:p>
    <w:p w14:paraId="677A0B25" w14:textId="77777777" w:rsidR="007F4FBB" w:rsidRPr="007F4FBB" w:rsidRDefault="007F4FBB" w:rsidP="007F4FBB">
      <w:pPr>
        <w:numPr>
          <w:ilvl w:val="0"/>
          <w:numId w:val="127"/>
        </w:numPr>
      </w:pPr>
      <w:r w:rsidRPr="007F4FBB">
        <w:rPr>
          <w:b/>
          <w:bCs/>
        </w:rPr>
        <w:t>Aconseja implementar políticas de “conozca su proveedor”</w:t>
      </w:r>
      <w:r w:rsidRPr="007F4FBB">
        <w:t>, solicitando facturas y comprobantes de legal procedencia antes de adquirir piedras o joyas para reventa.</w:t>
      </w:r>
    </w:p>
    <w:p w14:paraId="500A8BB1" w14:textId="77777777" w:rsidR="007F4FBB" w:rsidRPr="007F4FBB" w:rsidRDefault="007F4FBB" w:rsidP="007F4FBB">
      <w:pPr>
        <w:numPr>
          <w:ilvl w:val="0"/>
          <w:numId w:val="127"/>
        </w:numPr>
      </w:pPr>
      <w:r w:rsidRPr="007F4FBB">
        <w:rPr>
          <w:b/>
          <w:bCs/>
        </w:rPr>
        <w:t>Integra en los contratos de compraventa una cláusula de cumplimiento</w:t>
      </w:r>
      <w:r w:rsidRPr="007F4FBB">
        <w:t>, declarando que ambas partes se obligan a respetar la LFPIORPI y a proporcionar la información que la autoridad requiera.</w:t>
      </w:r>
    </w:p>
    <w:p w14:paraId="3F9DEBCE" w14:textId="77777777" w:rsidR="007F4FBB" w:rsidRPr="007F4FBB" w:rsidRDefault="00000000" w:rsidP="007F4FBB">
      <w:pPr>
        <w:rPr>
          <w:lang w:val="en-US"/>
        </w:rPr>
      </w:pPr>
      <w:r>
        <w:rPr>
          <w:lang w:val="en-US"/>
        </w:rPr>
        <w:pict w14:anchorId="338C5A49">
          <v:rect id="_x0000_i1127" style="width:0;height:1.5pt" o:hralign="center" o:hrstd="t" o:hr="t" fillcolor="#a0a0a0" stroked="f"/>
        </w:pict>
      </w:r>
    </w:p>
    <w:p w14:paraId="286C03E5" w14:textId="77777777" w:rsidR="007F4FBB" w:rsidRPr="007F4FBB" w:rsidRDefault="007F4FBB" w:rsidP="007F4FBB">
      <w:pPr>
        <w:rPr>
          <w:b/>
          <w:bCs/>
          <w:lang w:val="en-US"/>
        </w:rPr>
      </w:pPr>
      <w:r w:rsidRPr="007F4FBB">
        <w:rPr>
          <w:b/>
          <w:bCs/>
          <w:lang w:val="en-US"/>
        </w:rPr>
        <w:lastRenderedPageBreak/>
        <w:t>Riesgos por incumplimiento</w:t>
      </w:r>
    </w:p>
    <w:p w14:paraId="52DE3BA9" w14:textId="77777777" w:rsidR="007F4FBB" w:rsidRPr="007F4FBB" w:rsidRDefault="007F4FBB" w:rsidP="007F4FBB">
      <w:pPr>
        <w:numPr>
          <w:ilvl w:val="0"/>
          <w:numId w:val="128"/>
        </w:numPr>
      </w:pPr>
      <w:r w:rsidRPr="007F4FBB">
        <w:rPr>
          <w:b/>
          <w:bCs/>
        </w:rPr>
        <w:t>Multas</w:t>
      </w:r>
      <w:r w:rsidRPr="007F4FBB">
        <w:t xml:space="preserve"> de hasta </w:t>
      </w:r>
      <w:r w:rsidRPr="007F4FBB">
        <w:rPr>
          <w:b/>
          <w:bCs/>
        </w:rPr>
        <w:t>10,000 UMAs</w:t>
      </w:r>
      <w:r w:rsidRPr="007F4FBB">
        <w:t xml:space="preserve"> por no presentar avisos o por deficiencias en la identificación de clientes.</w:t>
      </w:r>
    </w:p>
    <w:p w14:paraId="32A3A992" w14:textId="77777777" w:rsidR="007F4FBB" w:rsidRPr="007F4FBB" w:rsidRDefault="007F4FBB" w:rsidP="007F4FBB">
      <w:pPr>
        <w:numPr>
          <w:ilvl w:val="0"/>
          <w:numId w:val="128"/>
        </w:numPr>
      </w:pPr>
      <w:r w:rsidRPr="007F4FBB">
        <w:rPr>
          <w:b/>
          <w:bCs/>
        </w:rPr>
        <w:t>Aseguramiento de inventarios o mercancía</w:t>
      </w:r>
      <w:r w:rsidRPr="007F4FBB">
        <w:t xml:space="preserve"> si se sospecha de procedencia ilícita.</w:t>
      </w:r>
    </w:p>
    <w:p w14:paraId="4BAD2473" w14:textId="77777777" w:rsidR="007F4FBB" w:rsidRPr="007F4FBB" w:rsidRDefault="007F4FBB" w:rsidP="007F4FBB">
      <w:pPr>
        <w:numPr>
          <w:ilvl w:val="0"/>
          <w:numId w:val="128"/>
        </w:numPr>
      </w:pPr>
      <w:r w:rsidRPr="007F4FBB">
        <w:rPr>
          <w:b/>
          <w:bCs/>
        </w:rPr>
        <w:t>Cancelación del registro en el portal PLD</w:t>
      </w:r>
      <w:r w:rsidRPr="007F4FBB">
        <w:t>, impidiendo continuar operaciones.</w:t>
      </w:r>
    </w:p>
    <w:p w14:paraId="4C5C2485" w14:textId="77777777" w:rsidR="007F4FBB" w:rsidRPr="007F4FBB" w:rsidRDefault="007F4FBB" w:rsidP="007F4FBB">
      <w:pPr>
        <w:numPr>
          <w:ilvl w:val="0"/>
          <w:numId w:val="128"/>
        </w:numPr>
      </w:pPr>
      <w:r w:rsidRPr="007F4FBB">
        <w:rPr>
          <w:b/>
          <w:bCs/>
        </w:rPr>
        <w:t>Pérdida de confianza</w:t>
      </w:r>
      <w:r w:rsidRPr="007F4FBB">
        <w:t xml:space="preserve"> ante bancos y proveedores por falta de trazabilidad.</w:t>
      </w:r>
    </w:p>
    <w:p w14:paraId="05F1ECDE" w14:textId="77777777" w:rsidR="007F4FBB" w:rsidRPr="007F4FBB" w:rsidRDefault="007F4FBB" w:rsidP="007F4FBB">
      <w:r w:rsidRPr="007F4FBB">
        <w:t xml:space="preserve">Además, si la empresa participa sin saberlo en una cadena de lavado, </w:t>
      </w:r>
      <w:r w:rsidRPr="007F4FBB">
        <w:rPr>
          <w:b/>
          <w:bCs/>
        </w:rPr>
        <w:t>puede ser investigada por encubrimiento o coadyuvancia</w:t>
      </w:r>
      <w:r w:rsidRPr="007F4FBB">
        <w:t>.</w:t>
      </w:r>
    </w:p>
    <w:p w14:paraId="2D18BF5D" w14:textId="77777777" w:rsidR="007F4FBB" w:rsidRPr="007F4FBB" w:rsidRDefault="00000000" w:rsidP="007F4FBB">
      <w:pPr>
        <w:rPr>
          <w:lang w:val="en-US"/>
        </w:rPr>
      </w:pPr>
      <w:r>
        <w:rPr>
          <w:lang w:val="en-US"/>
        </w:rPr>
        <w:pict w14:anchorId="2A7073D2">
          <v:rect id="_x0000_i1128" style="width:0;height:1.5pt" o:hralign="center" o:hrstd="t" o:hr="t" fillcolor="#a0a0a0" stroked="f"/>
        </w:pict>
      </w:r>
    </w:p>
    <w:p w14:paraId="29722DE6" w14:textId="77777777" w:rsidR="007F4FBB" w:rsidRPr="007F4FBB" w:rsidRDefault="007F4FBB" w:rsidP="007F4FBB">
      <w:pPr>
        <w:rPr>
          <w:b/>
          <w:bCs/>
        </w:rPr>
      </w:pPr>
      <w:r w:rsidRPr="007F4FBB">
        <w:rPr>
          <w:b/>
          <w:bCs/>
        </w:rPr>
        <w:t>Nota para capacitación</w:t>
      </w:r>
    </w:p>
    <w:p w14:paraId="1C57A59A" w14:textId="77777777" w:rsidR="007F4FBB" w:rsidRPr="007F4FBB" w:rsidRDefault="007F4FBB" w:rsidP="007F4FBB">
      <w:r w:rsidRPr="007F4FBB">
        <w:t>En talleres para joyeros, relojeros o comerciantes de lujo:</w:t>
      </w:r>
    </w:p>
    <w:p w14:paraId="6978BEA3" w14:textId="77777777" w:rsidR="007F4FBB" w:rsidRPr="007F4FBB" w:rsidRDefault="007F4FBB" w:rsidP="007F4FBB">
      <w:pPr>
        <w:numPr>
          <w:ilvl w:val="0"/>
          <w:numId w:val="129"/>
        </w:numPr>
      </w:pPr>
      <w:r w:rsidRPr="007F4FBB">
        <w:t>Presenta ejemplos reales de operaciones inusuales en el sector:</w:t>
      </w:r>
    </w:p>
    <w:p w14:paraId="58366E2C" w14:textId="77777777" w:rsidR="007F4FBB" w:rsidRPr="007F4FBB" w:rsidRDefault="007F4FBB" w:rsidP="007F4FBB">
      <w:pPr>
        <w:numPr>
          <w:ilvl w:val="1"/>
          <w:numId w:val="129"/>
        </w:numPr>
      </w:pPr>
      <w:r w:rsidRPr="007F4FBB">
        <w:t>“Cliente extranjero compra varias piezas pequeñas con pagos fraccionados en efectivo.”</w:t>
      </w:r>
    </w:p>
    <w:p w14:paraId="3B2D6A99" w14:textId="77777777" w:rsidR="007F4FBB" w:rsidRPr="007F4FBB" w:rsidRDefault="007F4FBB" w:rsidP="007F4FBB">
      <w:pPr>
        <w:numPr>
          <w:ilvl w:val="1"/>
          <w:numId w:val="129"/>
        </w:numPr>
      </w:pPr>
      <w:r w:rsidRPr="007F4FBB">
        <w:t>“Empresa recién creada adquiere joyas de alto valor sin historial comercial.”</w:t>
      </w:r>
    </w:p>
    <w:p w14:paraId="585F368A" w14:textId="77777777" w:rsidR="007F4FBB" w:rsidRPr="007F4FBB" w:rsidRDefault="007F4FBB" w:rsidP="007F4FBB">
      <w:pPr>
        <w:numPr>
          <w:ilvl w:val="0"/>
          <w:numId w:val="129"/>
        </w:numPr>
      </w:pPr>
      <w:r w:rsidRPr="007F4FBB">
        <w:t xml:space="preserve">Enseña a los participantes a </w:t>
      </w:r>
      <w:r w:rsidRPr="007F4FBB">
        <w:rPr>
          <w:b/>
          <w:bCs/>
        </w:rPr>
        <w:t>distinguir piedras preciosas de semipreciosas</w:t>
      </w:r>
      <w:r w:rsidRPr="007F4FBB">
        <w:t xml:space="preserve"> (estas últimas no están incluidas en la fracción, aunque también deben vigilarse).</w:t>
      </w:r>
    </w:p>
    <w:p w14:paraId="57BC267F" w14:textId="77777777" w:rsidR="007F4FBB" w:rsidRPr="007F4FBB" w:rsidRDefault="007F4FBB" w:rsidP="007F4FBB">
      <w:pPr>
        <w:numPr>
          <w:ilvl w:val="0"/>
          <w:numId w:val="129"/>
        </w:numPr>
        <w:rPr>
          <w:lang w:val="en-US"/>
        </w:rPr>
      </w:pPr>
      <w:r w:rsidRPr="007F4FBB">
        <w:rPr>
          <w:lang w:val="en-US"/>
        </w:rPr>
        <w:t>Refuerza el mensaje:</w:t>
      </w:r>
    </w:p>
    <w:p w14:paraId="681DB239" w14:textId="77777777" w:rsidR="007F4FBB" w:rsidRPr="007F4FBB" w:rsidRDefault="007F4FBB" w:rsidP="007F4FBB">
      <w:r w:rsidRPr="007F4FBB">
        <w:t>“El valor estético de una gema puede ser enorme, pero su riesgo legal lo es aún más si no se documenta su procedencia.”</w:t>
      </w:r>
    </w:p>
    <w:p w14:paraId="564B179D" w14:textId="77777777" w:rsidR="007F4FBB" w:rsidRPr="007F4FBB" w:rsidRDefault="00000000" w:rsidP="007F4FBB">
      <w:pPr>
        <w:rPr>
          <w:lang w:val="en-US"/>
        </w:rPr>
      </w:pPr>
      <w:r>
        <w:rPr>
          <w:lang w:val="en-US"/>
        </w:rPr>
        <w:pict w14:anchorId="3717F5D6">
          <v:rect id="_x0000_i1129" style="width:0;height:1.5pt" o:hralign="center" o:hrstd="t" o:hr="t" fillcolor="#a0a0a0" stroked="f"/>
        </w:pict>
      </w:r>
    </w:p>
    <w:p w14:paraId="43FE4E96" w14:textId="2CA828FE" w:rsidR="007F4FBB" w:rsidRPr="00C66A91" w:rsidRDefault="007F4FBB" w:rsidP="007F4FBB">
      <w:pPr>
        <w:rPr>
          <w:b/>
          <w:bCs/>
          <w:color w:val="0000CC"/>
        </w:rPr>
      </w:pPr>
      <w:r w:rsidRPr="00C66A91">
        <w:rPr>
          <w:b/>
          <w:bCs/>
          <w:color w:val="0000CC"/>
        </w:rPr>
        <w:t>Artículo 3. Fracción XI — Fiscalía</w:t>
      </w:r>
    </w:p>
    <w:p w14:paraId="0E19A803" w14:textId="77777777" w:rsidR="007F4FBB" w:rsidRPr="007F4FBB" w:rsidRDefault="007F4FBB" w:rsidP="007F4FBB">
      <w:r w:rsidRPr="007F4FBB">
        <w:rPr>
          <w:b/>
          <w:bCs/>
        </w:rPr>
        <w:t>XI.</w:t>
      </w:r>
      <w:r w:rsidRPr="007F4FBB">
        <w:t xml:space="preserve"> </w:t>
      </w:r>
      <w:r w:rsidRPr="007F4FBB">
        <w:rPr>
          <w:i/>
          <w:iCs/>
        </w:rPr>
        <w:t>Fiscalía, a la Fiscalía General de la República.</w:t>
      </w:r>
    </w:p>
    <w:p w14:paraId="094F3490" w14:textId="77777777" w:rsidR="007F4FBB" w:rsidRPr="007F4FBB" w:rsidRDefault="00000000" w:rsidP="007F4FBB">
      <w:pPr>
        <w:rPr>
          <w:lang w:val="en-US"/>
        </w:rPr>
      </w:pPr>
      <w:r>
        <w:rPr>
          <w:lang w:val="en-US"/>
        </w:rPr>
        <w:pict w14:anchorId="635FD248">
          <v:rect id="_x0000_i1130" style="width:0;height:1.5pt" o:hralign="center" o:hrstd="t" o:hr="t" fillcolor="#a0a0a0" stroked="f"/>
        </w:pict>
      </w:r>
    </w:p>
    <w:p w14:paraId="3EA03801" w14:textId="77777777" w:rsidR="007F4FBB" w:rsidRPr="007F4FBB" w:rsidRDefault="007F4FBB" w:rsidP="007F4FBB">
      <w:pPr>
        <w:rPr>
          <w:b/>
          <w:bCs/>
        </w:rPr>
      </w:pPr>
      <w:r w:rsidRPr="007F4FBB">
        <w:rPr>
          <w:b/>
          <w:bCs/>
        </w:rPr>
        <w:t>Explicación</w:t>
      </w:r>
    </w:p>
    <w:p w14:paraId="239140FA" w14:textId="77777777" w:rsidR="007F4FBB" w:rsidRPr="007F4FBB" w:rsidRDefault="007F4FBB" w:rsidP="007F4FBB">
      <w:r w:rsidRPr="007F4FBB">
        <w:t xml:space="preserve">Esta fracción aclara que, dentro del contexto de la LFPIORPI, el término </w:t>
      </w:r>
      <w:r w:rsidRPr="007F4FBB">
        <w:rPr>
          <w:b/>
          <w:bCs/>
        </w:rPr>
        <w:t>“Fiscalía”</w:t>
      </w:r>
      <w:r w:rsidRPr="007F4FBB">
        <w:t xml:space="preserve"> se refiere específicamente a la </w:t>
      </w:r>
      <w:r w:rsidRPr="007F4FBB">
        <w:rPr>
          <w:b/>
          <w:bCs/>
        </w:rPr>
        <w:t>Fiscalía General de la República (FGR)</w:t>
      </w:r>
      <w:r w:rsidRPr="007F4FBB">
        <w:t xml:space="preserve">, que es el órgano constitucional autónomo encargado de </w:t>
      </w:r>
      <w:r w:rsidRPr="007F4FBB">
        <w:rPr>
          <w:b/>
          <w:bCs/>
        </w:rPr>
        <w:t>investigar y perseguir los delitos federales</w:t>
      </w:r>
      <w:r w:rsidRPr="007F4FBB">
        <w:t xml:space="preserve">, entre ellos, los </w:t>
      </w:r>
      <w:r w:rsidRPr="007F4FBB">
        <w:rPr>
          <w:b/>
          <w:bCs/>
        </w:rPr>
        <w:t>Delitos de Operaciones con Recursos de Procedencia Ilícita (ORPI)</w:t>
      </w:r>
      <w:r w:rsidRPr="007F4FBB">
        <w:t>.</w:t>
      </w:r>
    </w:p>
    <w:p w14:paraId="16767CA8" w14:textId="77777777" w:rsidR="007F4FBB" w:rsidRPr="007F4FBB" w:rsidRDefault="007F4FBB" w:rsidP="007F4FBB">
      <w:r w:rsidRPr="007F4FBB">
        <w:t xml:space="preserve">La Fiscalía no tiene funciones preventivas —como las que ejerce la </w:t>
      </w:r>
      <w:r w:rsidRPr="007F4FBB">
        <w:rPr>
          <w:b/>
          <w:bCs/>
        </w:rPr>
        <w:t>Secretaría de Hacienda y Crédito Público (SHCP)</w:t>
      </w:r>
      <w:r w:rsidRPr="007F4FBB">
        <w:t xml:space="preserve"> o la </w:t>
      </w:r>
      <w:r w:rsidRPr="007F4FBB">
        <w:rPr>
          <w:b/>
          <w:bCs/>
        </w:rPr>
        <w:t>Unidad de Inteligencia Financiera (UIF)</w:t>
      </w:r>
      <w:r w:rsidRPr="007F4FBB">
        <w:t xml:space="preserve">—, sino </w:t>
      </w:r>
      <w:r w:rsidRPr="007F4FBB">
        <w:rPr>
          <w:b/>
          <w:bCs/>
        </w:rPr>
        <w:t>funciones de persecución penal</w:t>
      </w:r>
      <w:r w:rsidRPr="007F4FBB">
        <w:t>.</w:t>
      </w:r>
      <w:r w:rsidRPr="007F4FBB">
        <w:br/>
      </w:r>
      <w:r w:rsidRPr="007F4FBB">
        <w:lastRenderedPageBreak/>
        <w:t xml:space="preserve">Interviene cuando los actos u omisiones detectados ya </w:t>
      </w:r>
      <w:r w:rsidRPr="007F4FBB">
        <w:rPr>
          <w:b/>
          <w:bCs/>
        </w:rPr>
        <w:t>reúnen los elementos del delito</w:t>
      </w:r>
      <w:r w:rsidRPr="007F4FBB">
        <w:t>, o cuando derivan de los hallazgos reportados por las entidades obligadas bajo la LFPIORPI.</w:t>
      </w:r>
    </w:p>
    <w:p w14:paraId="5A98F798" w14:textId="77777777" w:rsidR="007F4FBB" w:rsidRPr="007F4FBB" w:rsidRDefault="007F4FBB" w:rsidP="007F4FBB">
      <w:pPr>
        <w:rPr>
          <w:lang w:val="en-US"/>
        </w:rPr>
      </w:pPr>
      <w:r w:rsidRPr="007F4FBB">
        <w:rPr>
          <w:lang w:val="en-US"/>
        </w:rPr>
        <w:t>En términos sencillos:</w:t>
      </w:r>
    </w:p>
    <w:p w14:paraId="395F75C2" w14:textId="77777777" w:rsidR="007F4FBB" w:rsidRPr="007F4FBB" w:rsidRDefault="007F4FBB" w:rsidP="007F4FBB">
      <w:pPr>
        <w:numPr>
          <w:ilvl w:val="0"/>
          <w:numId w:val="130"/>
        </w:numPr>
      </w:pPr>
      <w:r w:rsidRPr="007F4FBB">
        <w:t xml:space="preserve">La </w:t>
      </w:r>
      <w:r w:rsidRPr="007F4FBB">
        <w:rPr>
          <w:b/>
          <w:bCs/>
        </w:rPr>
        <w:t>SHCP/UIF</w:t>
      </w:r>
      <w:r w:rsidRPr="007F4FBB">
        <w:t xml:space="preserve"> previene, analiza e identifica.</w:t>
      </w:r>
    </w:p>
    <w:p w14:paraId="1E3570C4" w14:textId="77777777" w:rsidR="007F4FBB" w:rsidRPr="007F4FBB" w:rsidRDefault="007F4FBB" w:rsidP="007F4FBB">
      <w:pPr>
        <w:numPr>
          <w:ilvl w:val="0"/>
          <w:numId w:val="130"/>
        </w:numPr>
      </w:pPr>
      <w:r w:rsidRPr="007F4FBB">
        <w:t xml:space="preserve">La </w:t>
      </w:r>
      <w:r w:rsidRPr="007F4FBB">
        <w:rPr>
          <w:b/>
          <w:bCs/>
        </w:rPr>
        <w:t>Fiscalía</w:t>
      </w:r>
      <w:r w:rsidRPr="007F4FBB">
        <w:t xml:space="preserve"> investiga, integra carpetas y judicializa.</w:t>
      </w:r>
    </w:p>
    <w:p w14:paraId="0333C827" w14:textId="77777777" w:rsidR="007F4FBB" w:rsidRPr="007F4FBB" w:rsidRDefault="007F4FBB" w:rsidP="007F4FBB">
      <w:r w:rsidRPr="007F4FBB">
        <w:t xml:space="preserve">Ambas instancias forman parte del </w:t>
      </w:r>
      <w:r w:rsidRPr="007F4FBB">
        <w:rPr>
          <w:b/>
          <w:bCs/>
        </w:rPr>
        <w:t>Sistema Nacional de Prevención y Combate al Lavado de Dinero</w:t>
      </w:r>
      <w:r w:rsidRPr="007F4FBB">
        <w:t>, pero con responsabilidades complementarias.</w:t>
      </w:r>
    </w:p>
    <w:p w14:paraId="74923570" w14:textId="77777777" w:rsidR="007F4FBB" w:rsidRPr="007F4FBB" w:rsidRDefault="00000000" w:rsidP="007F4FBB">
      <w:pPr>
        <w:rPr>
          <w:lang w:val="en-US"/>
        </w:rPr>
      </w:pPr>
      <w:r>
        <w:rPr>
          <w:lang w:val="en-US"/>
        </w:rPr>
        <w:pict w14:anchorId="6E12F1BD">
          <v:rect id="_x0000_i1131" style="width:0;height:1.5pt" o:hralign="center" o:hrstd="t" o:hr="t" fillcolor="#a0a0a0" stroked="f"/>
        </w:pict>
      </w:r>
    </w:p>
    <w:p w14:paraId="28190F83" w14:textId="77777777" w:rsidR="007F4FBB" w:rsidRPr="007F4FBB" w:rsidRDefault="007F4FBB" w:rsidP="007F4FBB">
      <w:pPr>
        <w:rPr>
          <w:b/>
          <w:bCs/>
        </w:rPr>
      </w:pPr>
      <w:r w:rsidRPr="007F4FBB">
        <w:rPr>
          <w:b/>
          <w:bCs/>
        </w:rPr>
        <w:t>Aplicación práctica</w:t>
      </w:r>
    </w:p>
    <w:p w14:paraId="6474EEE0" w14:textId="77777777" w:rsidR="007F4FBB" w:rsidRPr="007F4FBB" w:rsidRDefault="007F4FBB" w:rsidP="007F4FBB">
      <w:r w:rsidRPr="007F4FBB">
        <w:t xml:space="preserve">Para el consultor en cumplimiento, comprender el papel de la Fiscalía es esencial para </w:t>
      </w:r>
      <w:r w:rsidRPr="007F4FBB">
        <w:rPr>
          <w:b/>
          <w:bCs/>
        </w:rPr>
        <w:t>distinguir el ámbito administrativo del penal</w:t>
      </w:r>
      <w:r w:rsidRPr="007F4FBB">
        <w:t>.</w:t>
      </w:r>
      <w:r w:rsidRPr="007F4FBB">
        <w:br/>
        <w:t>Su intervención se activa cuando la autoridad detecta que una conducta u operación trasciende la omisión administrativa y constituye delito.</w:t>
      </w:r>
    </w:p>
    <w:p w14:paraId="74FD02DB" w14:textId="77777777" w:rsidR="007F4FBB" w:rsidRPr="007F4FBB" w:rsidRDefault="007F4FBB" w:rsidP="007F4FBB">
      <w:pPr>
        <w:rPr>
          <w:b/>
          <w:bCs/>
        </w:rPr>
      </w:pPr>
      <w:r w:rsidRPr="007F4FBB">
        <w:rPr>
          <w:b/>
          <w:bCs/>
        </w:rPr>
        <w:t>1. Coordinación institucional</w:t>
      </w:r>
    </w:p>
    <w:p w14:paraId="29637296" w14:textId="77777777" w:rsidR="007F4FBB" w:rsidRPr="007F4FBB" w:rsidRDefault="007F4FBB" w:rsidP="007F4FBB">
      <w:pPr>
        <w:rPr>
          <w:lang w:val="en-US"/>
        </w:rPr>
      </w:pPr>
      <w:r w:rsidRPr="007F4FBB">
        <w:t xml:space="preserve">La Fiscalía recibe de la SHCP o de la UIF </w:t>
      </w:r>
      <w:r w:rsidRPr="007F4FBB">
        <w:rPr>
          <w:b/>
          <w:bCs/>
        </w:rPr>
        <w:t>informes de inteligencia financiera</w:t>
      </w:r>
      <w:r w:rsidRPr="007F4FBB">
        <w:t xml:space="preserve"> cuando existen indicios de que una operación tiene origen ilícito.</w:t>
      </w:r>
      <w:r w:rsidRPr="007F4FBB">
        <w:br/>
      </w:r>
      <w:r w:rsidRPr="007F4FBB">
        <w:rPr>
          <w:lang w:val="en-US"/>
        </w:rPr>
        <w:t>Por ejemplo:</w:t>
      </w:r>
    </w:p>
    <w:p w14:paraId="672FB50A" w14:textId="77777777" w:rsidR="007F4FBB" w:rsidRPr="007F4FBB" w:rsidRDefault="007F4FBB" w:rsidP="007F4FBB">
      <w:pPr>
        <w:numPr>
          <w:ilvl w:val="0"/>
          <w:numId w:val="131"/>
        </w:numPr>
      </w:pPr>
      <w:r w:rsidRPr="007F4FBB">
        <w:t>Cuando un aviso o reporte enviado por un sujeto obligado contiene información que vincula a personas o entidades con actividades criminales.</w:t>
      </w:r>
    </w:p>
    <w:p w14:paraId="2C412497" w14:textId="77777777" w:rsidR="007F4FBB" w:rsidRPr="007F4FBB" w:rsidRDefault="007F4FBB" w:rsidP="007F4FBB">
      <w:pPr>
        <w:numPr>
          <w:ilvl w:val="0"/>
          <w:numId w:val="131"/>
        </w:numPr>
      </w:pPr>
      <w:r w:rsidRPr="007F4FBB">
        <w:t>Cuando una auditoría de cumplimiento revela omisiones que impidieron detectar flujos de dinero ilícito.</w:t>
      </w:r>
    </w:p>
    <w:p w14:paraId="5A25742B" w14:textId="77777777" w:rsidR="007F4FBB" w:rsidRPr="007F4FBB" w:rsidRDefault="007F4FBB" w:rsidP="007F4FBB">
      <w:r w:rsidRPr="007F4FBB">
        <w:t xml:space="preserve">El consultor debe explicar a sus clientes que </w:t>
      </w:r>
      <w:r w:rsidRPr="007F4FBB">
        <w:rPr>
          <w:b/>
          <w:bCs/>
        </w:rPr>
        <w:t>la presentación de avisos no exime la responsabilidad penal</w:t>
      </w:r>
      <w:r w:rsidRPr="007F4FBB">
        <w:t>, si se demuestra que existió participación o encubrimiento deliberado.</w:t>
      </w:r>
    </w:p>
    <w:p w14:paraId="69E6821D" w14:textId="77777777" w:rsidR="007F4FBB" w:rsidRPr="007F4FBB" w:rsidRDefault="007F4FBB" w:rsidP="007F4FBB">
      <w:pPr>
        <w:rPr>
          <w:b/>
          <w:bCs/>
        </w:rPr>
      </w:pPr>
      <w:r w:rsidRPr="007F4FBB">
        <w:rPr>
          <w:b/>
          <w:bCs/>
        </w:rPr>
        <w:t>2. Requerimientos de información</w:t>
      </w:r>
    </w:p>
    <w:p w14:paraId="4B1A9356" w14:textId="77777777" w:rsidR="007F4FBB" w:rsidRPr="007F4FBB" w:rsidRDefault="007F4FBB" w:rsidP="007F4FBB">
      <w:r w:rsidRPr="007F4FBB">
        <w:t>Durante una investigación penal, la Fiscalía puede:</w:t>
      </w:r>
    </w:p>
    <w:p w14:paraId="55932D4C" w14:textId="77777777" w:rsidR="007F4FBB" w:rsidRPr="007F4FBB" w:rsidRDefault="007F4FBB" w:rsidP="007F4FBB">
      <w:pPr>
        <w:numPr>
          <w:ilvl w:val="0"/>
          <w:numId w:val="132"/>
        </w:numPr>
      </w:pPr>
      <w:r w:rsidRPr="007F4FBB">
        <w:t>Solicitar documentación a las empresas sujetas a la LFPIORPI.</w:t>
      </w:r>
    </w:p>
    <w:p w14:paraId="0A3D9B66" w14:textId="77777777" w:rsidR="007F4FBB" w:rsidRPr="007F4FBB" w:rsidRDefault="007F4FBB" w:rsidP="007F4FBB">
      <w:pPr>
        <w:numPr>
          <w:ilvl w:val="0"/>
          <w:numId w:val="132"/>
        </w:numPr>
      </w:pPr>
      <w:r w:rsidRPr="007F4FBB">
        <w:t>Requerir comparecencias del Responsable de Cumplimiento o del Representante Legal.</w:t>
      </w:r>
    </w:p>
    <w:p w14:paraId="787F42E9" w14:textId="77777777" w:rsidR="007F4FBB" w:rsidRPr="007F4FBB" w:rsidRDefault="007F4FBB" w:rsidP="007F4FBB">
      <w:pPr>
        <w:numPr>
          <w:ilvl w:val="0"/>
          <w:numId w:val="132"/>
        </w:numPr>
      </w:pPr>
      <w:r w:rsidRPr="007F4FBB">
        <w:t>Revisar avisos, bitácoras y expedientes de clientes.</w:t>
      </w:r>
    </w:p>
    <w:p w14:paraId="4536E0F3" w14:textId="77777777" w:rsidR="007F4FBB" w:rsidRPr="007F4FBB" w:rsidRDefault="007F4FBB" w:rsidP="007F4FBB">
      <w:r w:rsidRPr="007F4FBB">
        <w:t xml:space="preserve">Por ello, el consultor debe asegurarse de que </w:t>
      </w:r>
      <w:r w:rsidRPr="007F4FBB">
        <w:rPr>
          <w:b/>
          <w:bCs/>
        </w:rPr>
        <w:t>toda la documentación esté organizada, fechada y disponible</w:t>
      </w:r>
      <w:r w:rsidRPr="007F4FBB">
        <w:t xml:space="preserve"> para entrega inmediata en caso de requerimiento.</w:t>
      </w:r>
    </w:p>
    <w:p w14:paraId="6560B14D" w14:textId="77777777" w:rsidR="007F4FBB" w:rsidRPr="007F4FBB" w:rsidRDefault="007F4FBB" w:rsidP="007F4FBB">
      <w:pPr>
        <w:rPr>
          <w:b/>
          <w:bCs/>
        </w:rPr>
      </w:pPr>
      <w:r w:rsidRPr="007F4FBB">
        <w:rPr>
          <w:b/>
          <w:bCs/>
        </w:rPr>
        <w:t>3. Casos de participación directa</w:t>
      </w:r>
    </w:p>
    <w:p w14:paraId="497ECDCF" w14:textId="77777777" w:rsidR="007F4FBB" w:rsidRPr="007F4FBB" w:rsidRDefault="007F4FBB" w:rsidP="007F4FBB">
      <w:pPr>
        <w:rPr>
          <w:lang w:val="en-US"/>
        </w:rPr>
      </w:pPr>
      <w:r w:rsidRPr="007F4FBB">
        <w:t>En ciertos sectores —como notarios, inmobiliarias o financieras—, la omisión grave o la complicidad activa en una operación puede derivar en denuncia penal.</w:t>
      </w:r>
      <w:r w:rsidRPr="007F4FBB">
        <w:br/>
      </w:r>
      <w:r w:rsidRPr="007F4FBB">
        <w:rPr>
          <w:lang w:val="en-US"/>
        </w:rPr>
        <w:t>Ejemplo:</w:t>
      </w:r>
    </w:p>
    <w:p w14:paraId="20AA5B30" w14:textId="77777777" w:rsidR="007F4FBB" w:rsidRPr="007F4FBB" w:rsidRDefault="007F4FBB" w:rsidP="007F4FBB">
      <w:pPr>
        <w:numPr>
          <w:ilvl w:val="0"/>
          <w:numId w:val="133"/>
        </w:numPr>
      </w:pPr>
      <w:r w:rsidRPr="007F4FBB">
        <w:lastRenderedPageBreak/>
        <w:t>Autorizar la compraventa de un inmueble con recursos sabidamente ilícitos.</w:t>
      </w:r>
    </w:p>
    <w:p w14:paraId="427903E0" w14:textId="77777777" w:rsidR="007F4FBB" w:rsidRPr="007F4FBB" w:rsidRDefault="007F4FBB" w:rsidP="007F4FBB">
      <w:pPr>
        <w:numPr>
          <w:ilvl w:val="0"/>
          <w:numId w:val="133"/>
        </w:numPr>
      </w:pPr>
      <w:r w:rsidRPr="007F4FBB">
        <w:t>Fraccionar deliberadamente operaciones para evitar avisos.</w:t>
      </w:r>
    </w:p>
    <w:p w14:paraId="37966E22" w14:textId="77777777" w:rsidR="007F4FBB" w:rsidRPr="007F4FBB" w:rsidRDefault="007F4FBB" w:rsidP="007F4FBB">
      <w:pPr>
        <w:numPr>
          <w:ilvl w:val="0"/>
          <w:numId w:val="133"/>
        </w:numPr>
      </w:pPr>
      <w:r w:rsidRPr="007F4FBB">
        <w:t>Emitir documentos falsos o alterar identificaciones.</w:t>
      </w:r>
    </w:p>
    <w:p w14:paraId="210BEC50" w14:textId="77777777" w:rsidR="007F4FBB" w:rsidRPr="007F4FBB" w:rsidRDefault="007F4FBB" w:rsidP="007F4FBB">
      <w:r w:rsidRPr="007F4FBB">
        <w:t xml:space="preserve">En tales casos, la Fiscalía puede </w:t>
      </w:r>
      <w:r w:rsidRPr="007F4FBB">
        <w:rPr>
          <w:b/>
          <w:bCs/>
        </w:rPr>
        <w:t>judicializar al responsable</w:t>
      </w:r>
      <w:r w:rsidRPr="007F4FBB">
        <w:t xml:space="preserve"> por lavado de dinero o encubrimiento, conforme al </w:t>
      </w:r>
      <w:r w:rsidRPr="007F4FBB">
        <w:rPr>
          <w:b/>
          <w:bCs/>
        </w:rPr>
        <w:t>Capítulo II del Título Vigésimo Tercero del Código Penal Federal</w:t>
      </w:r>
      <w:r w:rsidRPr="007F4FBB">
        <w:t>.</w:t>
      </w:r>
    </w:p>
    <w:p w14:paraId="61758A5C" w14:textId="77777777" w:rsidR="007F4FBB" w:rsidRPr="007F4FBB" w:rsidRDefault="00000000" w:rsidP="007F4FBB">
      <w:pPr>
        <w:rPr>
          <w:lang w:val="en-US"/>
        </w:rPr>
      </w:pPr>
      <w:r>
        <w:rPr>
          <w:lang w:val="en-US"/>
        </w:rPr>
        <w:pict w14:anchorId="67D0DAD7">
          <v:rect id="_x0000_i1132" style="width:0;height:1.5pt" o:hralign="center" o:hrstd="t" o:hr="t" fillcolor="#a0a0a0" stroked="f"/>
        </w:pict>
      </w:r>
    </w:p>
    <w:p w14:paraId="7549C854" w14:textId="0472C582"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2A9747B6" w14:textId="77777777" w:rsidR="007F4FBB" w:rsidRPr="007F4FBB" w:rsidRDefault="007F4FBB" w:rsidP="007F4FBB">
      <w:pPr>
        <w:numPr>
          <w:ilvl w:val="0"/>
          <w:numId w:val="134"/>
        </w:numPr>
      </w:pPr>
      <w:r w:rsidRPr="007F4FBB">
        <w:rPr>
          <w:b/>
          <w:bCs/>
        </w:rPr>
        <w:t>Explica claramente a tus clientes la diferencia entre incumplimiento administrativo y delito.</w:t>
      </w:r>
    </w:p>
    <w:p w14:paraId="08A6DB13" w14:textId="77777777" w:rsidR="007F4FBB" w:rsidRPr="007F4FBB" w:rsidRDefault="007F4FBB" w:rsidP="007F4FBB">
      <w:pPr>
        <w:numPr>
          <w:ilvl w:val="1"/>
          <w:numId w:val="134"/>
        </w:numPr>
      </w:pPr>
      <w:r w:rsidRPr="007F4FBB">
        <w:rPr>
          <w:i/>
          <w:iCs/>
        </w:rPr>
        <w:t>Administrativo:</w:t>
      </w:r>
      <w:r w:rsidRPr="007F4FBB">
        <w:t xml:space="preserve"> omisión o error en avisos o registros → sanción económica.</w:t>
      </w:r>
    </w:p>
    <w:p w14:paraId="042F2619" w14:textId="77777777" w:rsidR="007F4FBB" w:rsidRPr="007F4FBB" w:rsidRDefault="007F4FBB" w:rsidP="007F4FBB">
      <w:pPr>
        <w:numPr>
          <w:ilvl w:val="1"/>
          <w:numId w:val="134"/>
        </w:numPr>
      </w:pPr>
      <w:r w:rsidRPr="007F4FBB">
        <w:rPr>
          <w:i/>
          <w:iCs/>
        </w:rPr>
        <w:t>Penal:</w:t>
      </w:r>
      <w:r w:rsidRPr="007F4FBB">
        <w:t xml:space="preserve"> participación activa o negligente en operaciones ilícitas → sanción penal.</w:t>
      </w:r>
    </w:p>
    <w:p w14:paraId="1FD5376B" w14:textId="77777777" w:rsidR="007F4FBB" w:rsidRPr="007F4FBB" w:rsidRDefault="007F4FBB" w:rsidP="007F4FBB">
      <w:pPr>
        <w:numPr>
          <w:ilvl w:val="0"/>
          <w:numId w:val="134"/>
        </w:numPr>
      </w:pPr>
      <w:r w:rsidRPr="007F4FBB">
        <w:rPr>
          <w:b/>
          <w:bCs/>
        </w:rPr>
        <w:t>Incluye en el Manual de Políticas Internas</w:t>
      </w:r>
      <w:r w:rsidRPr="007F4FBB">
        <w:t xml:space="preserve"> un apartado titulado </w:t>
      </w:r>
      <w:r w:rsidRPr="007F4FBB">
        <w:rPr>
          <w:i/>
          <w:iCs/>
        </w:rPr>
        <w:t>“Colaboración con autoridades competentes”</w:t>
      </w:r>
      <w:r w:rsidRPr="007F4FBB">
        <w:t>, que indique:</w:t>
      </w:r>
    </w:p>
    <w:p w14:paraId="51BBCF66" w14:textId="77777777" w:rsidR="007F4FBB" w:rsidRPr="007F4FBB" w:rsidRDefault="007F4FBB" w:rsidP="007F4FBB">
      <w:pPr>
        <w:numPr>
          <w:ilvl w:val="1"/>
          <w:numId w:val="134"/>
        </w:numPr>
      </w:pPr>
      <w:r w:rsidRPr="007F4FBB">
        <w:t>Qué autoridad puede solicitar información.</w:t>
      </w:r>
    </w:p>
    <w:p w14:paraId="2D10597E" w14:textId="77777777" w:rsidR="007F4FBB" w:rsidRPr="007F4FBB" w:rsidRDefault="007F4FBB" w:rsidP="007F4FBB">
      <w:pPr>
        <w:numPr>
          <w:ilvl w:val="1"/>
          <w:numId w:val="134"/>
        </w:numPr>
      </w:pPr>
      <w:r w:rsidRPr="007F4FBB">
        <w:t>Qué procedimiento interno seguir para atender un requerimiento de la Fiscalía.</w:t>
      </w:r>
    </w:p>
    <w:p w14:paraId="6745FDA7" w14:textId="77777777" w:rsidR="007F4FBB" w:rsidRPr="007F4FBB" w:rsidRDefault="007F4FBB" w:rsidP="007F4FBB">
      <w:pPr>
        <w:numPr>
          <w:ilvl w:val="1"/>
          <w:numId w:val="134"/>
        </w:numPr>
      </w:pPr>
      <w:r w:rsidRPr="007F4FBB">
        <w:t>Quién es responsable de entregar la información y bajo qué formato.</w:t>
      </w:r>
    </w:p>
    <w:p w14:paraId="0320E96E" w14:textId="77777777" w:rsidR="007F4FBB" w:rsidRPr="007F4FBB" w:rsidRDefault="007F4FBB" w:rsidP="007F4FBB">
      <w:pPr>
        <w:numPr>
          <w:ilvl w:val="0"/>
          <w:numId w:val="134"/>
        </w:numPr>
      </w:pPr>
      <w:r w:rsidRPr="007F4FBB">
        <w:rPr>
          <w:b/>
          <w:bCs/>
        </w:rPr>
        <w:t>Conserva registros actualizados</w:t>
      </w:r>
      <w:r w:rsidRPr="007F4FBB">
        <w:t xml:space="preserve"> (por al menos 10 años), ya que la Fiscalía puede solicitar evidencia histórica.</w:t>
      </w:r>
    </w:p>
    <w:p w14:paraId="20A7DACF" w14:textId="77777777" w:rsidR="007F4FBB" w:rsidRPr="007F4FBB" w:rsidRDefault="007F4FBB" w:rsidP="007F4FBB">
      <w:pPr>
        <w:numPr>
          <w:ilvl w:val="0"/>
          <w:numId w:val="134"/>
        </w:numPr>
      </w:pPr>
      <w:r w:rsidRPr="007F4FBB">
        <w:rPr>
          <w:b/>
          <w:bCs/>
        </w:rPr>
        <w:t>Capacita al personal en manejo de requerimientos oficiales:</w:t>
      </w:r>
    </w:p>
    <w:p w14:paraId="6281F35E" w14:textId="77777777" w:rsidR="007F4FBB" w:rsidRPr="007F4FBB" w:rsidRDefault="007F4FBB" w:rsidP="007F4FBB">
      <w:pPr>
        <w:numPr>
          <w:ilvl w:val="1"/>
          <w:numId w:val="134"/>
        </w:numPr>
      </w:pPr>
      <w:r w:rsidRPr="007F4FBB">
        <w:t>Cómo recibir y registrar un oficio.</w:t>
      </w:r>
    </w:p>
    <w:p w14:paraId="2E624886" w14:textId="77777777" w:rsidR="007F4FBB" w:rsidRPr="007F4FBB" w:rsidRDefault="007F4FBB" w:rsidP="007F4FBB">
      <w:pPr>
        <w:numPr>
          <w:ilvl w:val="1"/>
          <w:numId w:val="134"/>
        </w:numPr>
      </w:pPr>
      <w:r w:rsidRPr="007F4FBB">
        <w:t>Qué información puede proporcionarse y cuál requiere autorización del Representante Legal.</w:t>
      </w:r>
    </w:p>
    <w:p w14:paraId="0B84FB53" w14:textId="77777777" w:rsidR="007F4FBB" w:rsidRPr="007F4FBB" w:rsidRDefault="007F4FBB" w:rsidP="007F4FBB">
      <w:pPr>
        <w:numPr>
          <w:ilvl w:val="0"/>
          <w:numId w:val="134"/>
        </w:numPr>
      </w:pPr>
      <w:r w:rsidRPr="007F4FBB">
        <w:rPr>
          <w:b/>
          <w:bCs/>
        </w:rPr>
        <w:t>Aconseja mantener comunicación profesional y transparente</w:t>
      </w:r>
      <w:r w:rsidRPr="007F4FBB">
        <w:t xml:space="preserve"> con las autoridades.</w:t>
      </w:r>
      <w:r w:rsidRPr="007F4FBB">
        <w:br/>
        <w:t>Evitar ocultar, demorar o modificar información puede significar la diferencia entre una sanción administrativa y un proceso penal.</w:t>
      </w:r>
    </w:p>
    <w:p w14:paraId="07AA4CF0" w14:textId="77777777" w:rsidR="007F4FBB" w:rsidRPr="007F4FBB" w:rsidRDefault="00000000" w:rsidP="007F4FBB">
      <w:pPr>
        <w:rPr>
          <w:lang w:val="en-US"/>
        </w:rPr>
      </w:pPr>
      <w:r>
        <w:rPr>
          <w:lang w:val="en-US"/>
        </w:rPr>
        <w:pict w14:anchorId="52685B9F">
          <v:rect id="_x0000_i1133" style="width:0;height:1.5pt" o:hralign="center" o:hrstd="t" o:hr="t" fillcolor="#a0a0a0" stroked="f"/>
        </w:pict>
      </w:r>
    </w:p>
    <w:p w14:paraId="2B5645FE" w14:textId="77777777" w:rsidR="007F4FBB" w:rsidRPr="007F4FBB" w:rsidRDefault="007F4FBB" w:rsidP="007F4FBB">
      <w:pPr>
        <w:rPr>
          <w:b/>
          <w:bCs/>
        </w:rPr>
      </w:pPr>
      <w:r w:rsidRPr="007F4FBB">
        <w:rPr>
          <w:b/>
          <w:bCs/>
        </w:rPr>
        <w:t>Riesgos por incumplimiento o cooperación deficiente</w:t>
      </w:r>
    </w:p>
    <w:p w14:paraId="27C7DA98" w14:textId="77777777" w:rsidR="007F4FBB" w:rsidRPr="007F4FBB" w:rsidRDefault="007F4FBB" w:rsidP="007F4FBB">
      <w:pPr>
        <w:numPr>
          <w:ilvl w:val="0"/>
          <w:numId w:val="135"/>
        </w:numPr>
      </w:pPr>
      <w:r w:rsidRPr="007F4FBB">
        <w:rPr>
          <w:b/>
          <w:bCs/>
        </w:rPr>
        <w:t>Responsabilidad penal directa</w:t>
      </w:r>
      <w:r w:rsidRPr="007F4FBB">
        <w:t xml:space="preserve"> para administradores, representantes o responsables de cumplimiento que obstaculicen investigaciones.</w:t>
      </w:r>
    </w:p>
    <w:p w14:paraId="3919D156" w14:textId="77777777" w:rsidR="007F4FBB" w:rsidRPr="007F4FBB" w:rsidRDefault="007F4FBB" w:rsidP="007F4FBB">
      <w:pPr>
        <w:numPr>
          <w:ilvl w:val="0"/>
          <w:numId w:val="135"/>
        </w:numPr>
      </w:pPr>
      <w:r w:rsidRPr="007F4FBB">
        <w:rPr>
          <w:b/>
          <w:bCs/>
        </w:rPr>
        <w:t>Multas acumulables y sanciones accesorias</w:t>
      </w:r>
      <w:r w:rsidRPr="007F4FBB">
        <w:t xml:space="preserve"> (inhabilitación, pérdida de registro, clausura temporal).</w:t>
      </w:r>
    </w:p>
    <w:p w14:paraId="2E809B19" w14:textId="77777777" w:rsidR="007F4FBB" w:rsidRPr="007F4FBB" w:rsidRDefault="007F4FBB" w:rsidP="007F4FBB">
      <w:pPr>
        <w:numPr>
          <w:ilvl w:val="0"/>
          <w:numId w:val="135"/>
        </w:numPr>
      </w:pPr>
      <w:r w:rsidRPr="007F4FBB">
        <w:rPr>
          <w:b/>
          <w:bCs/>
        </w:rPr>
        <w:t>Daño reputacional irreparable</w:t>
      </w:r>
      <w:r w:rsidRPr="007F4FBB">
        <w:t>, especialmente en giros con contacto directo con la autoridad (notarías, corredores públicos, constructoras o financieras).</w:t>
      </w:r>
    </w:p>
    <w:p w14:paraId="16CAD32B" w14:textId="77777777" w:rsidR="007F4FBB" w:rsidRPr="007F4FBB" w:rsidRDefault="007F4FBB" w:rsidP="007F4FBB">
      <w:pPr>
        <w:numPr>
          <w:ilvl w:val="0"/>
          <w:numId w:val="135"/>
        </w:numPr>
      </w:pPr>
      <w:r w:rsidRPr="007F4FBB">
        <w:lastRenderedPageBreak/>
        <w:t xml:space="preserve">En casos graves, </w:t>
      </w:r>
      <w:r w:rsidRPr="007F4FBB">
        <w:rPr>
          <w:b/>
          <w:bCs/>
        </w:rPr>
        <w:t>bloqueo de cuentas o aseguramiento de bienes</w:t>
      </w:r>
      <w:r w:rsidRPr="007F4FBB">
        <w:t xml:space="preserve"> hasta que concluya la investigación.</w:t>
      </w:r>
    </w:p>
    <w:p w14:paraId="7E13DE3A" w14:textId="77777777" w:rsidR="007F4FBB" w:rsidRPr="007F4FBB" w:rsidRDefault="00000000" w:rsidP="007F4FBB">
      <w:pPr>
        <w:rPr>
          <w:lang w:val="en-US"/>
        </w:rPr>
      </w:pPr>
      <w:r>
        <w:rPr>
          <w:lang w:val="en-US"/>
        </w:rPr>
        <w:pict w14:anchorId="088FC3B9">
          <v:rect id="_x0000_i1134" style="width:0;height:1.5pt" o:hralign="center" o:hrstd="t" o:hr="t" fillcolor="#a0a0a0" stroked="f"/>
        </w:pict>
      </w:r>
    </w:p>
    <w:p w14:paraId="5B414D75" w14:textId="77777777" w:rsidR="007F4FBB" w:rsidRPr="007F4FBB" w:rsidRDefault="007F4FBB" w:rsidP="007F4FBB">
      <w:pPr>
        <w:rPr>
          <w:b/>
          <w:bCs/>
        </w:rPr>
      </w:pPr>
      <w:r w:rsidRPr="007F4FBB">
        <w:rPr>
          <w:b/>
          <w:bCs/>
        </w:rPr>
        <w:t>Nota para capacitación</w:t>
      </w:r>
    </w:p>
    <w:p w14:paraId="73455B0A" w14:textId="77777777" w:rsidR="007F4FBB" w:rsidRPr="007F4FBB" w:rsidRDefault="007F4FBB" w:rsidP="007F4FBB">
      <w:r w:rsidRPr="007F4FBB">
        <w:t>En la capacitación a clientes o responsables de cumplimiento:</w:t>
      </w:r>
    </w:p>
    <w:p w14:paraId="46C29128" w14:textId="77777777" w:rsidR="007F4FBB" w:rsidRPr="007F4FBB" w:rsidRDefault="007F4FBB" w:rsidP="007F4FBB">
      <w:pPr>
        <w:numPr>
          <w:ilvl w:val="0"/>
          <w:numId w:val="136"/>
        </w:numPr>
      </w:pPr>
      <w:r w:rsidRPr="007F4FBB">
        <w:t xml:space="preserve">Explica que la Fiscalía </w:t>
      </w:r>
      <w:r w:rsidRPr="007F4FBB">
        <w:rPr>
          <w:b/>
          <w:bCs/>
        </w:rPr>
        <w:t>no supervisa el cumplimiento cotidiano</w:t>
      </w:r>
      <w:r w:rsidRPr="007F4FBB">
        <w:t xml:space="preserve">, pero </w:t>
      </w:r>
      <w:r w:rsidRPr="007F4FBB">
        <w:rPr>
          <w:b/>
          <w:bCs/>
        </w:rPr>
        <w:t>interviene cuando se detectan indicios de delito</w:t>
      </w:r>
      <w:r w:rsidRPr="007F4FBB">
        <w:t>.</w:t>
      </w:r>
    </w:p>
    <w:p w14:paraId="3147958E" w14:textId="77777777" w:rsidR="007F4FBB" w:rsidRPr="007F4FBB" w:rsidRDefault="007F4FBB" w:rsidP="007F4FBB">
      <w:pPr>
        <w:numPr>
          <w:ilvl w:val="0"/>
          <w:numId w:val="136"/>
        </w:numPr>
      </w:pPr>
      <w:r w:rsidRPr="007F4FBB">
        <w:t>Presenta ejemplos de cómo una simple omisión administrativa puede escalar a nivel penal.</w:t>
      </w:r>
    </w:p>
    <w:p w14:paraId="22414340" w14:textId="77777777" w:rsidR="007F4FBB" w:rsidRPr="007F4FBB" w:rsidRDefault="007F4FBB" w:rsidP="007F4FBB">
      <w:pPr>
        <w:numPr>
          <w:ilvl w:val="1"/>
          <w:numId w:val="136"/>
        </w:numPr>
      </w:pPr>
      <w:r w:rsidRPr="007F4FBB">
        <w:t xml:space="preserve">Ejemplo: </w:t>
      </w:r>
      <w:r w:rsidRPr="007F4FBB">
        <w:rPr>
          <w:i/>
          <w:iCs/>
        </w:rPr>
        <w:t>una empresa omite avisos recurrentemente, y una operación termina vinculada a una organización delictiva; la omisión se considera encubrimiento.</w:t>
      </w:r>
    </w:p>
    <w:p w14:paraId="3CBDBFD9" w14:textId="77777777" w:rsidR="007F4FBB" w:rsidRPr="007F4FBB" w:rsidRDefault="007F4FBB" w:rsidP="007F4FBB">
      <w:pPr>
        <w:numPr>
          <w:ilvl w:val="0"/>
          <w:numId w:val="136"/>
        </w:numPr>
        <w:rPr>
          <w:lang w:val="en-US"/>
        </w:rPr>
      </w:pPr>
      <w:r w:rsidRPr="007F4FBB">
        <w:rPr>
          <w:lang w:val="en-US"/>
        </w:rPr>
        <w:t>Refuerza el mensaje:</w:t>
      </w:r>
    </w:p>
    <w:p w14:paraId="5675BA41" w14:textId="77777777" w:rsidR="007F4FBB" w:rsidRPr="007F4FBB" w:rsidRDefault="007F4FBB" w:rsidP="007F4FBB">
      <w:r w:rsidRPr="007F4FBB">
        <w:t>“El cumplimiento protege a la empresa de la SHCP; la prudencia y la trazabilidad la protegen de la Fiscalía.”</w:t>
      </w:r>
    </w:p>
    <w:p w14:paraId="7D7721F5" w14:textId="77777777" w:rsidR="007F4FBB" w:rsidRPr="007F4FBB" w:rsidRDefault="00000000" w:rsidP="007F4FBB">
      <w:pPr>
        <w:rPr>
          <w:lang w:val="en-US"/>
        </w:rPr>
      </w:pPr>
      <w:r>
        <w:rPr>
          <w:lang w:val="en-US"/>
        </w:rPr>
        <w:pict w14:anchorId="0E544556">
          <v:rect id="_x0000_i1135" style="width:0;height:1.5pt" o:hralign="center" o:hrstd="t" o:hr="t" fillcolor="#a0a0a0" stroked="f"/>
        </w:pict>
      </w:r>
    </w:p>
    <w:p w14:paraId="7DC6F9D3" w14:textId="7A79B837" w:rsidR="007F4FBB" w:rsidRPr="00C66A91" w:rsidRDefault="007F4FBB" w:rsidP="007F4FBB">
      <w:pPr>
        <w:rPr>
          <w:b/>
          <w:bCs/>
          <w:color w:val="0000CC"/>
        </w:rPr>
      </w:pPr>
      <w:r w:rsidRPr="00C66A91">
        <w:rPr>
          <w:b/>
          <w:bCs/>
          <w:color w:val="0000CC"/>
        </w:rPr>
        <w:t>Artículo 3. Fracción XII — Relación de Negocios</w:t>
      </w:r>
    </w:p>
    <w:p w14:paraId="556B21A4" w14:textId="77777777" w:rsidR="007F4FBB" w:rsidRPr="007F4FBB" w:rsidRDefault="007F4FBB" w:rsidP="007F4FBB">
      <w:pPr>
        <w:rPr>
          <w:lang w:val="en-US"/>
        </w:rPr>
      </w:pPr>
      <w:r w:rsidRPr="007F4FBB">
        <w:rPr>
          <w:b/>
          <w:bCs/>
        </w:rPr>
        <w:t>XII.</w:t>
      </w:r>
      <w:r w:rsidRPr="007F4FBB">
        <w:t xml:space="preserve"> </w:t>
      </w:r>
      <w:r w:rsidRPr="007F4FBB">
        <w:rPr>
          <w:i/>
          <w:iCs/>
        </w:rPr>
        <w:t>Relación de negocios, a aquella establecida de manera formal y habitual entre quien realiza una Actividad Vulnerable y sus Clientes o Usuarias, excluyendo los actos u operaciones que se celebren ocasionalmente y la prestación de servicios de fe pública prevista en el artículo 17, fracción XII, de la Ley, sin perjuicio de lo que establezcan otras disposiciones legales y reglamentarias.</w:t>
      </w:r>
      <w:r w:rsidRPr="007F4FBB">
        <w:br/>
      </w:r>
      <w:r w:rsidRPr="007F4FBB">
        <w:rPr>
          <w:i/>
          <w:iCs/>
          <w:lang w:val="en-US"/>
        </w:rPr>
        <w:t>(Fracción reformada DOF 16-07-2025)</w:t>
      </w:r>
    </w:p>
    <w:p w14:paraId="09F67283" w14:textId="77777777" w:rsidR="007F4FBB" w:rsidRPr="007F4FBB" w:rsidRDefault="00000000" w:rsidP="007F4FBB">
      <w:pPr>
        <w:rPr>
          <w:lang w:val="en-US"/>
        </w:rPr>
      </w:pPr>
      <w:r>
        <w:rPr>
          <w:lang w:val="en-US"/>
        </w:rPr>
        <w:pict w14:anchorId="3093FDDF">
          <v:rect id="_x0000_i1136" style="width:0;height:1.5pt" o:hralign="center" o:hrstd="t" o:hr="t" fillcolor="#a0a0a0" stroked="f"/>
        </w:pict>
      </w:r>
    </w:p>
    <w:p w14:paraId="4E93CE93" w14:textId="77777777" w:rsidR="007F4FBB" w:rsidRPr="007F4FBB" w:rsidRDefault="007F4FBB" w:rsidP="007F4FBB">
      <w:pPr>
        <w:rPr>
          <w:b/>
          <w:bCs/>
        </w:rPr>
      </w:pPr>
      <w:r w:rsidRPr="007F4FBB">
        <w:rPr>
          <w:b/>
          <w:bCs/>
        </w:rPr>
        <w:t>Explicación</w:t>
      </w:r>
    </w:p>
    <w:p w14:paraId="1768C614" w14:textId="77777777" w:rsidR="007F4FBB" w:rsidRPr="007F4FBB" w:rsidRDefault="007F4FBB" w:rsidP="007F4FBB">
      <w:r w:rsidRPr="007F4FBB">
        <w:t xml:space="preserve">Esta fracción define con claridad el concepto de </w:t>
      </w:r>
      <w:r w:rsidRPr="007F4FBB">
        <w:rPr>
          <w:b/>
          <w:bCs/>
        </w:rPr>
        <w:t>Relación de Negocios</w:t>
      </w:r>
      <w:r w:rsidRPr="007F4FBB">
        <w:t>, uno de los pilares del cumplimiento bajo la LFPIORPI.</w:t>
      </w:r>
    </w:p>
    <w:p w14:paraId="2983BD97" w14:textId="77777777" w:rsidR="007F4FBB" w:rsidRPr="007F4FBB" w:rsidRDefault="007F4FBB" w:rsidP="007F4FBB">
      <w:r w:rsidRPr="007F4FBB">
        <w:t xml:space="preserve">Una </w:t>
      </w:r>
      <w:r w:rsidRPr="007F4FBB">
        <w:rPr>
          <w:i/>
          <w:iCs/>
        </w:rPr>
        <w:t>relación de negocios</w:t>
      </w:r>
      <w:r w:rsidRPr="007F4FBB">
        <w:t xml:space="preserve"> implica </w:t>
      </w:r>
      <w:r w:rsidRPr="007F4FBB">
        <w:rPr>
          <w:b/>
          <w:bCs/>
        </w:rPr>
        <w:t>vinculación continua, estructurada y reconocida formalmente</w:t>
      </w:r>
      <w:r w:rsidRPr="007F4FBB">
        <w:t xml:space="preserve"> entre quien realiza una Actividad Vulnerable (empresa o profesional sujeto obligado) y su cliente o usuaria.</w:t>
      </w:r>
      <w:r w:rsidRPr="007F4FBB">
        <w:br/>
        <w:t xml:space="preserve">No se trata de un acto aislado, sino de </w:t>
      </w:r>
      <w:r w:rsidRPr="007F4FBB">
        <w:rPr>
          <w:b/>
          <w:bCs/>
        </w:rPr>
        <w:t>una serie de operaciones sostenidas en el tiempo</w:t>
      </w:r>
      <w:r w:rsidRPr="007F4FBB">
        <w:t>, regidas por contratos, acuerdos, o la costumbre comercial de prestación periódica de servicios.</w:t>
      </w:r>
    </w:p>
    <w:p w14:paraId="3E0D18E8" w14:textId="77777777" w:rsidR="007F4FBB" w:rsidRPr="007F4FBB" w:rsidRDefault="007F4FBB" w:rsidP="007F4FBB">
      <w:pPr>
        <w:rPr>
          <w:lang w:val="en-US"/>
        </w:rPr>
      </w:pPr>
      <w:r w:rsidRPr="007F4FBB">
        <w:rPr>
          <w:lang w:val="en-US"/>
        </w:rPr>
        <w:t>Por ejemplo:</w:t>
      </w:r>
    </w:p>
    <w:p w14:paraId="178147F6" w14:textId="77777777" w:rsidR="007F4FBB" w:rsidRPr="007F4FBB" w:rsidRDefault="007F4FBB" w:rsidP="007F4FBB">
      <w:pPr>
        <w:numPr>
          <w:ilvl w:val="0"/>
          <w:numId w:val="137"/>
        </w:numPr>
      </w:pPr>
      <w:r w:rsidRPr="007F4FBB">
        <w:t>Una inmobiliaria que administra varios inmuebles del mismo propietario durante años.</w:t>
      </w:r>
    </w:p>
    <w:p w14:paraId="55B26D60" w14:textId="77777777" w:rsidR="007F4FBB" w:rsidRPr="007F4FBB" w:rsidRDefault="007F4FBB" w:rsidP="007F4FBB">
      <w:pPr>
        <w:numPr>
          <w:ilvl w:val="0"/>
          <w:numId w:val="137"/>
        </w:numPr>
      </w:pPr>
      <w:r w:rsidRPr="007F4FBB">
        <w:t>Un despacho contable que asesora mes con mes a una empresa.</w:t>
      </w:r>
    </w:p>
    <w:p w14:paraId="391AE0E1" w14:textId="77777777" w:rsidR="007F4FBB" w:rsidRPr="007F4FBB" w:rsidRDefault="007F4FBB" w:rsidP="007F4FBB">
      <w:pPr>
        <w:numPr>
          <w:ilvl w:val="0"/>
          <w:numId w:val="137"/>
        </w:numPr>
      </w:pPr>
      <w:r w:rsidRPr="007F4FBB">
        <w:t>Una joyería que abastece de forma regular a un cliente recurrente.</w:t>
      </w:r>
    </w:p>
    <w:p w14:paraId="5731EBE2" w14:textId="77777777" w:rsidR="007F4FBB" w:rsidRPr="007F4FBB" w:rsidRDefault="007F4FBB" w:rsidP="007F4FBB">
      <w:pPr>
        <w:rPr>
          <w:lang w:val="en-US"/>
        </w:rPr>
      </w:pPr>
      <w:r w:rsidRPr="007F4FBB">
        <w:rPr>
          <w:lang w:val="en-US"/>
        </w:rPr>
        <w:lastRenderedPageBreak/>
        <w:t>La Ley distingue entre:</w:t>
      </w:r>
    </w:p>
    <w:p w14:paraId="31331644" w14:textId="77777777" w:rsidR="007F4FBB" w:rsidRPr="007F4FBB" w:rsidRDefault="007F4FBB" w:rsidP="007F4FBB">
      <w:pPr>
        <w:numPr>
          <w:ilvl w:val="0"/>
          <w:numId w:val="138"/>
        </w:numPr>
      </w:pPr>
      <w:r w:rsidRPr="007F4FBB">
        <w:rPr>
          <w:b/>
          <w:bCs/>
        </w:rPr>
        <w:t>Operaciones ocasionales:</w:t>
      </w:r>
      <w:r w:rsidRPr="007F4FBB">
        <w:t xml:space="preserve"> actos aislados o únicos que no implican continuidad.</w:t>
      </w:r>
    </w:p>
    <w:p w14:paraId="0FEA0E64" w14:textId="77777777" w:rsidR="007F4FBB" w:rsidRPr="007F4FBB" w:rsidRDefault="007F4FBB" w:rsidP="007F4FBB">
      <w:pPr>
        <w:numPr>
          <w:ilvl w:val="0"/>
          <w:numId w:val="138"/>
        </w:numPr>
      </w:pPr>
      <w:r w:rsidRPr="007F4FBB">
        <w:rPr>
          <w:b/>
          <w:bCs/>
        </w:rPr>
        <w:t>Relación de negocios:</w:t>
      </w:r>
      <w:r w:rsidRPr="007F4FBB">
        <w:t xml:space="preserve"> vínculo permanente o recurrente, donde el conocimiento del cliente y la trazabilidad de sus operaciones son esenciales.</w:t>
      </w:r>
    </w:p>
    <w:p w14:paraId="2136C415" w14:textId="77777777" w:rsidR="007F4FBB" w:rsidRPr="007F4FBB" w:rsidRDefault="007F4FBB" w:rsidP="007F4FBB">
      <w:r w:rsidRPr="007F4FBB">
        <w:t xml:space="preserve">También se aclara que </w:t>
      </w:r>
      <w:r w:rsidRPr="007F4FBB">
        <w:rPr>
          <w:b/>
          <w:bCs/>
        </w:rPr>
        <w:t>no se considera relación de negocios</w:t>
      </w:r>
      <w:r w:rsidRPr="007F4FBB">
        <w:t xml:space="preserve"> la </w:t>
      </w:r>
      <w:r w:rsidRPr="007F4FBB">
        <w:rPr>
          <w:i/>
          <w:iCs/>
        </w:rPr>
        <w:t>prestación de servicios de fe pública</w:t>
      </w:r>
      <w:r w:rsidRPr="007F4FBB">
        <w:t xml:space="preserve"> (por ejemplo, los actos notariales específicos), aunque el notario o corredor siga siendo sujeto obligado cuando la operación lo requiera.</w:t>
      </w:r>
    </w:p>
    <w:p w14:paraId="4D0D247B" w14:textId="77777777" w:rsidR="007F4FBB" w:rsidRPr="007F4FBB" w:rsidRDefault="00000000" w:rsidP="007F4FBB">
      <w:pPr>
        <w:rPr>
          <w:lang w:val="en-US"/>
        </w:rPr>
      </w:pPr>
      <w:r>
        <w:rPr>
          <w:lang w:val="en-US"/>
        </w:rPr>
        <w:pict w14:anchorId="387F2A7B">
          <v:rect id="_x0000_i1137" style="width:0;height:1.5pt" o:hralign="center" o:hrstd="t" o:hr="t" fillcolor="#a0a0a0" stroked="f"/>
        </w:pict>
      </w:r>
    </w:p>
    <w:p w14:paraId="0C3D6E22" w14:textId="77777777" w:rsidR="007F4FBB" w:rsidRPr="007F4FBB" w:rsidRDefault="007F4FBB" w:rsidP="007F4FBB">
      <w:pPr>
        <w:rPr>
          <w:b/>
          <w:bCs/>
        </w:rPr>
      </w:pPr>
      <w:r w:rsidRPr="007F4FBB">
        <w:rPr>
          <w:b/>
          <w:bCs/>
        </w:rPr>
        <w:t>Aplicación práctica</w:t>
      </w:r>
    </w:p>
    <w:p w14:paraId="2BB6D3F6" w14:textId="77777777" w:rsidR="007F4FBB" w:rsidRPr="007F4FBB" w:rsidRDefault="007F4FBB" w:rsidP="007F4FBB">
      <w:r w:rsidRPr="007F4FBB">
        <w:t xml:space="preserve">Esta definición tiene consecuencias directas en la </w:t>
      </w:r>
      <w:r w:rsidRPr="007F4FBB">
        <w:rPr>
          <w:b/>
          <w:bCs/>
        </w:rPr>
        <w:t>intensidad del cumplimiento</w:t>
      </w:r>
      <w:r w:rsidRPr="007F4FBB">
        <w:t xml:space="preserve"> y en la </w:t>
      </w:r>
      <w:r w:rsidRPr="007F4FBB">
        <w:rPr>
          <w:b/>
          <w:bCs/>
        </w:rPr>
        <w:t>frecuencia de la actualización de expedientes de clientes</w:t>
      </w:r>
      <w:r w:rsidRPr="007F4FBB">
        <w:t>.</w:t>
      </w:r>
    </w:p>
    <w:p w14:paraId="1FEE5465" w14:textId="77777777" w:rsidR="007F4FBB" w:rsidRPr="007F4FBB" w:rsidRDefault="007F4FBB" w:rsidP="007F4FBB">
      <w:pPr>
        <w:rPr>
          <w:b/>
          <w:bCs/>
        </w:rPr>
      </w:pPr>
      <w:r w:rsidRPr="007F4FBB">
        <w:rPr>
          <w:b/>
          <w:bCs/>
        </w:rPr>
        <w:t>1. Identificación y clasificación de clientes</w:t>
      </w:r>
    </w:p>
    <w:p w14:paraId="152859DF" w14:textId="77777777" w:rsidR="007F4FBB" w:rsidRPr="007F4FBB" w:rsidRDefault="007F4FBB" w:rsidP="007F4FBB">
      <w:r w:rsidRPr="007F4FBB">
        <w:t xml:space="preserve">El consultor debe ayudar al cliente (empresa obligada) a </w:t>
      </w:r>
      <w:r w:rsidRPr="007F4FBB">
        <w:rPr>
          <w:b/>
          <w:bCs/>
        </w:rPr>
        <w:t>distinguir entre dos tipos de relaciones</w:t>
      </w:r>
      <w:r w:rsidRPr="007F4FBB">
        <w:t>:</w:t>
      </w:r>
    </w:p>
    <w:p w14:paraId="480C75CF" w14:textId="77777777" w:rsidR="007F4FBB" w:rsidRPr="007F4FBB" w:rsidRDefault="007F4FBB" w:rsidP="007F4FBB">
      <w:pPr>
        <w:numPr>
          <w:ilvl w:val="0"/>
          <w:numId w:val="139"/>
        </w:numPr>
      </w:pPr>
      <w:r w:rsidRPr="007F4FBB">
        <w:rPr>
          <w:b/>
          <w:bCs/>
        </w:rPr>
        <w:t>Clientes ocasionales:</w:t>
      </w:r>
      <w:r w:rsidRPr="007F4FBB">
        <w:t xml:space="preserve"> aquellos que realizan una sola operación o transacción específica.</w:t>
      </w:r>
    </w:p>
    <w:p w14:paraId="21107013" w14:textId="77777777" w:rsidR="007F4FBB" w:rsidRPr="007F4FBB" w:rsidRDefault="007F4FBB" w:rsidP="007F4FBB">
      <w:pPr>
        <w:numPr>
          <w:ilvl w:val="0"/>
          <w:numId w:val="139"/>
        </w:numPr>
      </w:pPr>
      <w:r w:rsidRPr="007F4FBB">
        <w:rPr>
          <w:b/>
          <w:bCs/>
        </w:rPr>
        <w:t>Clientes con relación de negocios:</w:t>
      </w:r>
      <w:r w:rsidRPr="007F4FBB">
        <w:t xml:space="preserve"> aquellos con quienes existe un vínculo formal o habitual.</w:t>
      </w:r>
    </w:p>
    <w:p w14:paraId="0EA855A2" w14:textId="77777777" w:rsidR="007F4FBB" w:rsidRPr="007F4FBB" w:rsidRDefault="007F4FBB" w:rsidP="007F4FBB">
      <w:r w:rsidRPr="007F4FBB">
        <w:t xml:space="preserve">Esta distinción determina </w:t>
      </w:r>
      <w:r w:rsidRPr="007F4FBB">
        <w:rPr>
          <w:b/>
          <w:bCs/>
        </w:rPr>
        <w:t>qué controles aplicar</w:t>
      </w:r>
      <w:r w:rsidRPr="007F4FBB">
        <w:t xml:space="preserve"> y </w:t>
      </w:r>
      <w:r w:rsidRPr="007F4FBB">
        <w:rPr>
          <w:b/>
          <w:bCs/>
        </w:rPr>
        <w:t>cada cuánto actualizar la información</w:t>
      </w:r>
      <w:r w:rsidRPr="007F4FBB">
        <w:t>.</w:t>
      </w:r>
    </w:p>
    <w:p w14:paraId="6AE9DB53" w14:textId="77777777" w:rsidR="007F4FBB" w:rsidRPr="007F4FBB" w:rsidRDefault="007F4FBB" w:rsidP="007F4FBB">
      <w:pPr>
        <w:rPr>
          <w:b/>
          <w:bCs/>
        </w:rPr>
      </w:pPr>
      <w:r w:rsidRPr="007F4FBB">
        <w:rPr>
          <w:b/>
          <w:bCs/>
        </w:rPr>
        <w:t>2. Mayor diligencia para relaciones de negocios</w:t>
      </w:r>
    </w:p>
    <w:p w14:paraId="288FF730" w14:textId="77777777" w:rsidR="007F4FBB" w:rsidRPr="007F4FBB" w:rsidRDefault="007F4FBB" w:rsidP="007F4FBB">
      <w:pPr>
        <w:rPr>
          <w:lang w:val="en-US"/>
        </w:rPr>
      </w:pPr>
      <w:r w:rsidRPr="007F4FBB">
        <w:rPr>
          <w:lang w:val="en-US"/>
        </w:rPr>
        <w:t>Las relaciones continuas requieren:</w:t>
      </w:r>
    </w:p>
    <w:p w14:paraId="360AC5FA" w14:textId="77777777" w:rsidR="007F4FBB" w:rsidRPr="007F4FBB" w:rsidRDefault="007F4FBB" w:rsidP="007F4FBB">
      <w:pPr>
        <w:numPr>
          <w:ilvl w:val="0"/>
          <w:numId w:val="140"/>
        </w:numPr>
      </w:pPr>
      <w:r w:rsidRPr="007F4FBB">
        <w:rPr>
          <w:b/>
          <w:bCs/>
        </w:rPr>
        <w:t>Expedientes más completos</w:t>
      </w:r>
      <w:r w:rsidRPr="007F4FBB">
        <w:t xml:space="preserve"> (incluyendo Beneficiario Controlador y análisis de riesgo).</w:t>
      </w:r>
    </w:p>
    <w:p w14:paraId="5659E3FB" w14:textId="77777777" w:rsidR="007F4FBB" w:rsidRPr="007F4FBB" w:rsidRDefault="007F4FBB" w:rsidP="007F4FBB">
      <w:pPr>
        <w:numPr>
          <w:ilvl w:val="0"/>
          <w:numId w:val="140"/>
        </w:numPr>
      </w:pPr>
      <w:r w:rsidRPr="007F4FBB">
        <w:rPr>
          <w:b/>
          <w:bCs/>
        </w:rPr>
        <w:t>Actualizaciones periódicas</w:t>
      </w:r>
      <w:r w:rsidRPr="007F4FBB">
        <w:t xml:space="preserve"> (por ejemplo, cada 12 meses o antes si hay cambios relevantes).</w:t>
      </w:r>
    </w:p>
    <w:p w14:paraId="518BFE0E" w14:textId="77777777" w:rsidR="007F4FBB" w:rsidRPr="007F4FBB" w:rsidRDefault="007F4FBB" w:rsidP="007F4FBB">
      <w:pPr>
        <w:numPr>
          <w:ilvl w:val="0"/>
          <w:numId w:val="140"/>
        </w:numPr>
      </w:pPr>
      <w:r w:rsidRPr="007F4FBB">
        <w:rPr>
          <w:b/>
          <w:bCs/>
        </w:rPr>
        <w:t>Monitoreo constante de operaciones</w:t>
      </w:r>
      <w:r w:rsidRPr="007F4FBB">
        <w:t xml:space="preserve"> para detectar movimientos inusuales.</w:t>
      </w:r>
    </w:p>
    <w:p w14:paraId="029E522E" w14:textId="77777777" w:rsidR="007F4FBB" w:rsidRPr="007F4FBB" w:rsidRDefault="007F4FBB" w:rsidP="007F4FBB">
      <w:pPr>
        <w:numPr>
          <w:ilvl w:val="0"/>
          <w:numId w:val="140"/>
        </w:numPr>
      </w:pPr>
      <w:r w:rsidRPr="007F4FBB">
        <w:rPr>
          <w:b/>
          <w:bCs/>
        </w:rPr>
        <w:t>Validación de listas de sanciones y PEPs</w:t>
      </w:r>
      <w:r w:rsidRPr="007F4FBB">
        <w:t xml:space="preserve"> de manera recurrente.</w:t>
      </w:r>
    </w:p>
    <w:p w14:paraId="0EC36231" w14:textId="77777777" w:rsidR="007F4FBB" w:rsidRPr="007F4FBB" w:rsidRDefault="007F4FBB" w:rsidP="007F4FBB">
      <w:pPr>
        <w:rPr>
          <w:b/>
          <w:bCs/>
        </w:rPr>
      </w:pPr>
      <w:r w:rsidRPr="007F4FBB">
        <w:rPr>
          <w:b/>
          <w:bCs/>
        </w:rPr>
        <w:t>3. Exclusión de servicios notariales</w:t>
      </w:r>
    </w:p>
    <w:p w14:paraId="789A9D1C" w14:textId="77777777" w:rsidR="007F4FBB" w:rsidRPr="007F4FBB" w:rsidRDefault="007F4FBB" w:rsidP="007F4FBB">
      <w:r w:rsidRPr="007F4FBB">
        <w:t xml:space="preserve">Los notarios y fedatarios no establecen “relaciones de negocios” con sus clientes por cada acto protocolizado; sin embargo, sí deben cumplir con la identificación y reporte </w:t>
      </w:r>
      <w:r w:rsidRPr="007F4FBB">
        <w:rPr>
          <w:b/>
          <w:bCs/>
        </w:rPr>
        <w:t>por cada operación</w:t>
      </w:r>
      <w:r w:rsidRPr="007F4FBB">
        <w:t xml:space="preserve"> que rebase los umbrales previstos en el artículo 17.</w:t>
      </w:r>
    </w:p>
    <w:p w14:paraId="5E8A2B90" w14:textId="77777777" w:rsidR="007F4FBB" w:rsidRPr="007F4FBB" w:rsidRDefault="007F4FBB" w:rsidP="007F4FBB">
      <w:pPr>
        <w:rPr>
          <w:b/>
          <w:bCs/>
        </w:rPr>
      </w:pPr>
      <w:r w:rsidRPr="007F4FBB">
        <w:rPr>
          <w:b/>
          <w:bCs/>
        </w:rPr>
        <w:t>4. Formalidad y trazabilidad</w:t>
      </w:r>
    </w:p>
    <w:p w14:paraId="75B61ED5" w14:textId="77777777" w:rsidR="007F4FBB" w:rsidRPr="007F4FBB" w:rsidRDefault="007F4FBB" w:rsidP="007F4FBB">
      <w:r w:rsidRPr="007F4FBB">
        <w:t xml:space="preserve">Para que exista relación de negocios, la relación debe ser </w:t>
      </w:r>
      <w:r w:rsidRPr="007F4FBB">
        <w:rPr>
          <w:b/>
          <w:bCs/>
        </w:rPr>
        <w:t>formal</w:t>
      </w:r>
      <w:r w:rsidRPr="007F4FBB">
        <w:t>, es decir:</w:t>
      </w:r>
    </w:p>
    <w:p w14:paraId="66C9C451" w14:textId="77777777" w:rsidR="007F4FBB" w:rsidRPr="007F4FBB" w:rsidRDefault="007F4FBB" w:rsidP="007F4FBB">
      <w:pPr>
        <w:numPr>
          <w:ilvl w:val="0"/>
          <w:numId w:val="141"/>
        </w:numPr>
      </w:pPr>
      <w:r w:rsidRPr="007F4FBB">
        <w:t>Existir contrato, convenio o documento que la respalde.</w:t>
      </w:r>
    </w:p>
    <w:p w14:paraId="657D49D7" w14:textId="77777777" w:rsidR="007F4FBB" w:rsidRPr="007F4FBB" w:rsidRDefault="007F4FBB" w:rsidP="007F4FBB">
      <w:pPr>
        <w:numPr>
          <w:ilvl w:val="0"/>
          <w:numId w:val="141"/>
        </w:numPr>
      </w:pPr>
      <w:r w:rsidRPr="007F4FBB">
        <w:t>Generar operaciones de manera periódica o habitual.</w:t>
      </w:r>
    </w:p>
    <w:p w14:paraId="1286A4F6" w14:textId="77777777" w:rsidR="007F4FBB" w:rsidRPr="007F4FBB" w:rsidRDefault="007F4FBB" w:rsidP="007F4FBB">
      <w:pPr>
        <w:numPr>
          <w:ilvl w:val="0"/>
          <w:numId w:val="141"/>
        </w:numPr>
      </w:pPr>
      <w:r w:rsidRPr="007F4FBB">
        <w:lastRenderedPageBreak/>
        <w:t>Permitir a la empresa conocer la naturaleza y comportamiento financiero del cliente.</w:t>
      </w:r>
    </w:p>
    <w:p w14:paraId="52731B67" w14:textId="77777777" w:rsidR="007F4FBB" w:rsidRPr="007F4FBB" w:rsidRDefault="007F4FBB" w:rsidP="007F4FBB">
      <w:r w:rsidRPr="007F4FBB">
        <w:t xml:space="preserve">El consultor debe orientar a sus clientes para que </w:t>
      </w:r>
      <w:r w:rsidRPr="007F4FBB">
        <w:rPr>
          <w:b/>
          <w:bCs/>
        </w:rPr>
        <w:t>documenten claramente</w:t>
      </w:r>
      <w:r w:rsidRPr="007F4FBB">
        <w:t xml:space="preserve"> cuándo comienza una relación de negocios, dejando evidencia escrita o digital.</w:t>
      </w:r>
    </w:p>
    <w:p w14:paraId="24EF1470" w14:textId="77777777" w:rsidR="007F4FBB" w:rsidRPr="007F4FBB" w:rsidRDefault="00000000" w:rsidP="007F4FBB">
      <w:pPr>
        <w:rPr>
          <w:lang w:val="en-US"/>
        </w:rPr>
      </w:pPr>
      <w:r>
        <w:rPr>
          <w:lang w:val="en-US"/>
        </w:rPr>
        <w:pict w14:anchorId="018D7BB1">
          <v:rect id="_x0000_i1138" style="width:0;height:1.5pt" o:hralign="center" o:hrstd="t" o:hr="t" fillcolor="#a0a0a0" stroked="f"/>
        </w:pict>
      </w:r>
    </w:p>
    <w:p w14:paraId="02EFD440" w14:textId="700C5BA4"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45AE3A45" w14:textId="77777777" w:rsidR="007F4FBB" w:rsidRPr="007F4FBB" w:rsidRDefault="007F4FBB" w:rsidP="007F4FBB">
      <w:pPr>
        <w:numPr>
          <w:ilvl w:val="0"/>
          <w:numId w:val="142"/>
        </w:numPr>
      </w:pPr>
      <w:r w:rsidRPr="007F4FBB">
        <w:rPr>
          <w:b/>
          <w:bCs/>
        </w:rPr>
        <w:t>Integra en el Manual de Políticas Internas</w:t>
      </w:r>
      <w:r w:rsidRPr="007F4FBB">
        <w:t xml:space="preserve"> un apartado titulado </w:t>
      </w:r>
      <w:r w:rsidRPr="007F4FBB">
        <w:rPr>
          <w:i/>
          <w:iCs/>
        </w:rPr>
        <w:t>“Gestión de Relaciones de Negocios”</w:t>
      </w:r>
      <w:r w:rsidRPr="007F4FBB">
        <w:t>, donde se especifique:</w:t>
      </w:r>
    </w:p>
    <w:p w14:paraId="47FE4A8D" w14:textId="77777777" w:rsidR="007F4FBB" w:rsidRPr="007F4FBB" w:rsidRDefault="007F4FBB" w:rsidP="007F4FBB">
      <w:pPr>
        <w:numPr>
          <w:ilvl w:val="1"/>
          <w:numId w:val="142"/>
        </w:numPr>
      </w:pPr>
      <w:r w:rsidRPr="007F4FBB">
        <w:t>Criterios para definir cuándo se considera relación de negocios.</w:t>
      </w:r>
    </w:p>
    <w:p w14:paraId="017ED9C5" w14:textId="77777777" w:rsidR="007F4FBB" w:rsidRPr="007F4FBB" w:rsidRDefault="007F4FBB" w:rsidP="007F4FBB">
      <w:pPr>
        <w:numPr>
          <w:ilvl w:val="1"/>
          <w:numId w:val="142"/>
        </w:numPr>
      </w:pPr>
      <w:r w:rsidRPr="007F4FBB">
        <w:t>Obligaciones adicionales aplicables (monitoreo, actualización, nivel de riesgo).</w:t>
      </w:r>
    </w:p>
    <w:p w14:paraId="7A75062C" w14:textId="77777777" w:rsidR="007F4FBB" w:rsidRPr="007F4FBB" w:rsidRDefault="007F4FBB" w:rsidP="007F4FBB">
      <w:pPr>
        <w:numPr>
          <w:ilvl w:val="1"/>
          <w:numId w:val="142"/>
        </w:numPr>
      </w:pPr>
      <w:r w:rsidRPr="007F4FBB">
        <w:t>Frecuencia de revisión de expedientes.</w:t>
      </w:r>
    </w:p>
    <w:p w14:paraId="767ABB3F" w14:textId="77777777" w:rsidR="007F4FBB" w:rsidRPr="007F4FBB" w:rsidRDefault="007F4FBB" w:rsidP="007F4FBB">
      <w:pPr>
        <w:numPr>
          <w:ilvl w:val="0"/>
          <w:numId w:val="142"/>
        </w:numPr>
      </w:pPr>
      <w:r w:rsidRPr="007F4FBB">
        <w:rPr>
          <w:b/>
          <w:bCs/>
        </w:rPr>
        <w:t>Elabora un formato de registro de relaciones de negocios</w:t>
      </w:r>
      <w:r w:rsidRPr="007F4FBB">
        <w:t xml:space="preserve"> con los siguientes campos:</w:t>
      </w:r>
    </w:p>
    <w:p w14:paraId="5D6E4F9A" w14:textId="77777777" w:rsidR="007F4FBB" w:rsidRPr="007F4FBB" w:rsidRDefault="007F4FBB" w:rsidP="007F4FBB">
      <w:pPr>
        <w:numPr>
          <w:ilvl w:val="1"/>
          <w:numId w:val="142"/>
        </w:numPr>
      </w:pPr>
      <w:r w:rsidRPr="007F4FBB">
        <w:t>Nombre del cliente o usuaria.</w:t>
      </w:r>
    </w:p>
    <w:p w14:paraId="6BF0C08D" w14:textId="77777777" w:rsidR="007F4FBB" w:rsidRPr="007F4FBB" w:rsidRDefault="007F4FBB" w:rsidP="007F4FBB">
      <w:pPr>
        <w:numPr>
          <w:ilvl w:val="1"/>
          <w:numId w:val="142"/>
        </w:numPr>
      </w:pPr>
      <w:r w:rsidRPr="007F4FBB">
        <w:t>Fecha de inicio de la relación.</w:t>
      </w:r>
    </w:p>
    <w:p w14:paraId="0E17D9DC" w14:textId="77777777" w:rsidR="007F4FBB" w:rsidRPr="007F4FBB" w:rsidRDefault="007F4FBB" w:rsidP="007F4FBB">
      <w:pPr>
        <w:numPr>
          <w:ilvl w:val="1"/>
          <w:numId w:val="142"/>
        </w:numPr>
      </w:pPr>
      <w:r w:rsidRPr="007F4FBB">
        <w:t>Tipo de servicio o actividad vulnerable.</w:t>
      </w:r>
    </w:p>
    <w:p w14:paraId="440D917B" w14:textId="77777777" w:rsidR="007F4FBB" w:rsidRPr="007F4FBB" w:rsidRDefault="007F4FBB" w:rsidP="007F4FBB">
      <w:pPr>
        <w:numPr>
          <w:ilvl w:val="1"/>
          <w:numId w:val="142"/>
        </w:numPr>
        <w:rPr>
          <w:lang w:val="en-US"/>
        </w:rPr>
      </w:pPr>
      <w:r w:rsidRPr="007F4FBB">
        <w:rPr>
          <w:lang w:val="en-US"/>
        </w:rPr>
        <w:t>Nivel de riesgo asignado.</w:t>
      </w:r>
    </w:p>
    <w:p w14:paraId="5792FD3D" w14:textId="77777777" w:rsidR="007F4FBB" w:rsidRPr="007F4FBB" w:rsidRDefault="007F4FBB" w:rsidP="007F4FBB">
      <w:pPr>
        <w:numPr>
          <w:ilvl w:val="1"/>
          <w:numId w:val="142"/>
        </w:numPr>
      </w:pPr>
      <w:r w:rsidRPr="007F4FBB">
        <w:t>Fecha de última actualización del expediente.</w:t>
      </w:r>
    </w:p>
    <w:p w14:paraId="3D09FA08" w14:textId="77777777" w:rsidR="007F4FBB" w:rsidRPr="007F4FBB" w:rsidRDefault="007F4FBB" w:rsidP="007F4FBB">
      <w:pPr>
        <w:numPr>
          <w:ilvl w:val="0"/>
          <w:numId w:val="142"/>
        </w:numPr>
      </w:pPr>
      <w:r w:rsidRPr="007F4FBB">
        <w:rPr>
          <w:b/>
          <w:bCs/>
        </w:rPr>
        <w:t>Asesora a tus clientes para establecer alertas automáticas</w:t>
      </w:r>
      <w:r w:rsidRPr="007F4FBB">
        <w:t xml:space="preserve"> (en Excel, software o CRM) que notifiquen cuando un expediente de relación de negocios requiere actualización.</w:t>
      </w:r>
    </w:p>
    <w:p w14:paraId="42C9DBD3" w14:textId="77777777" w:rsidR="007F4FBB" w:rsidRPr="007F4FBB" w:rsidRDefault="007F4FBB" w:rsidP="007F4FBB">
      <w:pPr>
        <w:numPr>
          <w:ilvl w:val="0"/>
          <w:numId w:val="142"/>
        </w:numPr>
      </w:pPr>
      <w:r w:rsidRPr="007F4FBB">
        <w:rPr>
          <w:b/>
          <w:bCs/>
        </w:rPr>
        <w:t>Capacita al personal operativo y administrativo</w:t>
      </w:r>
      <w:r w:rsidRPr="007F4FBB">
        <w:t xml:space="preserve"> para reconocer la diferencia entre un cliente nuevo (ocasional) y un cliente recurrente (relación de negocios).</w:t>
      </w:r>
    </w:p>
    <w:p w14:paraId="5502FC1A" w14:textId="77777777" w:rsidR="007F4FBB" w:rsidRPr="007F4FBB" w:rsidRDefault="007F4FBB" w:rsidP="007F4FBB">
      <w:pPr>
        <w:numPr>
          <w:ilvl w:val="0"/>
          <w:numId w:val="142"/>
        </w:numPr>
      </w:pPr>
      <w:r w:rsidRPr="007F4FBB">
        <w:rPr>
          <w:b/>
          <w:bCs/>
        </w:rPr>
        <w:t>Incluye cláusulas de cumplimiento en los contratos</w:t>
      </w:r>
      <w:r w:rsidRPr="007F4FBB">
        <w:t>, indicando que ambas partes se obligan a mantener actualizada la información necesaria para cumplir con la LFPIORPI.</w:t>
      </w:r>
    </w:p>
    <w:p w14:paraId="6E8E521A" w14:textId="77777777" w:rsidR="007F4FBB" w:rsidRPr="007F4FBB" w:rsidRDefault="00000000" w:rsidP="007F4FBB">
      <w:pPr>
        <w:rPr>
          <w:lang w:val="en-US"/>
        </w:rPr>
      </w:pPr>
      <w:r>
        <w:rPr>
          <w:lang w:val="en-US"/>
        </w:rPr>
        <w:pict w14:anchorId="2BCEE1F6">
          <v:rect id="_x0000_i1139" style="width:0;height:1.5pt" o:hralign="center" o:hrstd="t" o:hr="t" fillcolor="#a0a0a0" stroked="f"/>
        </w:pict>
      </w:r>
    </w:p>
    <w:p w14:paraId="64F0956C" w14:textId="77777777" w:rsidR="007F4FBB" w:rsidRPr="007F4FBB" w:rsidRDefault="007F4FBB" w:rsidP="007F4FBB">
      <w:pPr>
        <w:rPr>
          <w:b/>
          <w:bCs/>
          <w:lang w:val="en-US"/>
        </w:rPr>
      </w:pPr>
      <w:r w:rsidRPr="007F4FBB">
        <w:rPr>
          <w:b/>
          <w:bCs/>
          <w:lang w:val="en-US"/>
        </w:rPr>
        <w:t>Riesgos por incumplimiento</w:t>
      </w:r>
    </w:p>
    <w:p w14:paraId="7CA13250" w14:textId="77777777" w:rsidR="007F4FBB" w:rsidRPr="007F4FBB" w:rsidRDefault="007F4FBB" w:rsidP="007F4FBB">
      <w:pPr>
        <w:numPr>
          <w:ilvl w:val="0"/>
          <w:numId w:val="143"/>
        </w:numPr>
      </w:pPr>
      <w:r w:rsidRPr="007F4FBB">
        <w:rPr>
          <w:b/>
          <w:bCs/>
        </w:rPr>
        <w:t>Clasificación incorrecta del cliente:</w:t>
      </w:r>
      <w:r w:rsidRPr="007F4FBB">
        <w:t xml:space="preserve"> tratar como ocasional a quien tiene relación habitual puede llevar a omisiones de monitoreo y actualización.</w:t>
      </w:r>
    </w:p>
    <w:p w14:paraId="4F141E59" w14:textId="77777777" w:rsidR="007F4FBB" w:rsidRPr="007F4FBB" w:rsidRDefault="007F4FBB" w:rsidP="007F4FBB">
      <w:pPr>
        <w:numPr>
          <w:ilvl w:val="0"/>
          <w:numId w:val="143"/>
        </w:numPr>
      </w:pPr>
      <w:r w:rsidRPr="007F4FBB">
        <w:rPr>
          <w:b/>
          <w:bCs/>
        </w:rPr>
        <w:t>Sanciones económicas:</w:t>
      </w:r>
      <w:r w:rsidRPr="007F4FBB">
        <w:t xml:space="preserve"> por falta de actualización o avisos derivados de operaciones realizadas dentro de una relación no declarada.</w:t>
      </w:r>
    </w:p>
    <w:p w14:paraId="51DD1CC4" w14:textId="77777777" w:rsidR="007F4FBB" w:rsidRPr="007F4FBB" w:rsidRDefault="007F4FBB" w:rsidP="007F4FBB">
      <w:pPr>
        <w:numPr>
          <w:ilvl w:val="0"/>
          <w:numId w:val="143"/>
        </w:numPr>
      </w:pPr>
      <w:r w:rsidRPr="007F4FBB">
        <w:rPr>
          <w:b/>
          <w:bCs/>
        </w:rPr>
        <w:t>Riesgo penal o reputacional:</w:t>
      </w:r>
      <w:r w:rsidRPr="007F4FBB">
        <w:t xml:space="preserve"> si una operación sospechosa no se detecta por falta de seguimiento continuo.</w:t>
      </w:r>
    </w:p>
    <w:p w14:paraId="2AA55C47" w14:textId="77777777" w:rsidR="007F4FBB" w:rsidRPr="007F4FBB" w:rsidRDefault="007F4FBB" w:rsidP="007F4FBB">
      <w:pPr>
        <w:numPr>
          <w:ilvl w:val="0"/>
          <w:numId w:val="143"/>
        </w:numPr>
      </w:pPr>
      <w:r w:rsidRPr="007F4FBB">
        <w:rPr>
          <w:b/>
          <w:bCs/>
        </w:rPr>
        <w:t>Fallas de trazabilidad documental:</w:t>
      </w:r>
      <w:r w:rsidRPr="007F4FBB">
        <w:t xml:space="preserve"> dificultad para demostrar ante la autoridad que se aplicó debida diligencia reforzada.</w:t>
      </w:r>
    </w:p>
    <w:p w14:paraId="24D1D7CD" w14:textId="77777777" w:rsidR="007F4FBB" w:rsidRPr="007F4FBB" w:rsidRDefault="00000000" w:rsidP="007F4FBB">
      <w:pPr>
        <w:rPr>
          <w:lang w:val="en-US"/>
        </w:rPr>
      </w:pPr>
      <w:r>
        <w:rPr>
          <w:lang w:val="en-US"/>
        </w:rPr>
        <w:lastRenderedPageBreak/>
        <w:pict w14:anchorId="3ABF57BC">
          <v:rect id="_x0000_i1140" style="width:0;height:1.5pt" o:hralign="center" o:hrstd="t" o:hr="t" fillcolor="#a0a0a0" stroked="f"/>
        </w:pict>
      </w:r>
    </w:p>
    <w:p w14:paraId="21509C4E" w14:textId="77777777" w:rsidR="007F4FBB" w:rsidRPr="007F4FBB" w:rsidRDefault="007F4FBB" w:rsidP="007F4FBB">
      <w:pPr>
        <w:rPr>
          <w:b/>
          <w:bCs/>
        </w:rPr>
      </w:pPr>
      <w:r w:rsidRPr="007F4FBB">
        <w:rPr>
          <w:b/>
          <w:bCs/>
        </w:rPr>
        <w:t>Nota para capacitación</w:t>
      </w:r>
    </w:p>
    <w:p w14:paraId="2C892518" w14:textId="77777777" w:rsidR="007F4FBB" w:rsidRPr="007F4FBB" w:rsidRDefault="007F4FBB" w:rsidP="007F4FBB">
      <w:r w:rsidRPr="007F4FBB">
        <w:t>En talleres o sesiones formativas:</w:t>
      </w:r>
    </w:p>
    <w:p w14:paraId="2460CB82" w14:textId="77777777" w:rsidR="007F4FBB" w:rsidRPr="007F4FBB" w:rsidRDefault="007F4FBB" w:rsidP="007F4FBB">
      <w:pPr>
        <w:numPr>
          <w:ilvl w:val="0"/>
          <w:numId w:val="144"/>
        </w:numPr>
      </w:pPr>
      <w:r w:rsidRPr="007F4FBB">
        <w:t>Plantea ejercicios donde los participantes clasifiquen diferentes casos en “acto ocasional” o “relación de negocios”.</w:t>
      </w:r>
    </w:p>
    <w:p w14:paraId="306C0023" w14:textId="77777777" w:rsidR="007F4FBB" w:rsidRPr="007F4FBB" w:rsidRDefault="007F4FBB" w:rsidP="007F4FBB">
      <w:pPr>
        <w:numPr>
          <w:ilvl w:val="0"/>
          <w:numId w:val="144"/>
        </w:numPr>
        <w:rPr>
          <w:lang w:val="en-US"/>
        </w:rPr>
      </w:pPr>
      <w:r w:rsidRPr="007F4FBB">
        <w:rPr>
          <w:lang w:val="en-US"/>
        </w:rPr>
        <w:t>Ejemplo:</w:t>
      </w:r>
    </w:p>
    <w:p w14:paraId="3A4E0440" w14:textId="77777777" w:rsidR="007F4FBB" w:rsidRPr="007F4FBB" w:rsidRDefault="007F4FBB" w:rsidP="007F4FBB">
      <w:pPr>
        <w:numPr>
          <w:ilvl w:val="1"/>
          <w:numId w:val="144"/>
        </w:numPr>
      </w:pPr>
      <w:r w:rsidRPr="007F4FBB">
        <w:rPr>
          <w:i/>
          <w:iCs/>
        </w:rPr>
        <w:t>Una agencia vende un inmueble a un cliente por única vez → acto ocasional.</w:t>
      </w:r>
    </w:p>
    <w:p w14:paraId="5E05D44E" w14:textId="77777777" w:rsidR="007F4FBB" w:rsidRPr="007F4FBB" w:rsidRDefault="007F4FBB" w:rsidP="007F4FBB">
      <w:pPr>
        <w:numPr>
          <w:ilvl w:val="1"/>
          <w:numId w:val="144"/>
        </w:numPr>
      </w:pPr>
      <w:r w:rsidRPr="007F4FBB">
        <w:rPr>
          <w:i/>
          <w:iCs/>
        </w:rPr>
        <w:t>Una agencia administra 10 propiedades del mismo cliente por varios años → relación de negocios.</w:t>
      </w:r>
    </w:p>
    <w:p w14:paraId="20AE9200" w14:textId="77777777" w:rsidR="007F4FBB" w:rsidRPr="007F4FBB" w:rsidRDefault="007F4FBB" w:rsidP="007F4FBB">
      <w:pPr>
        <w:numPr>
          <w:ilvl w:val="0"/>
          <w:numId w:val="144"/>
        </w:numPr>
        <w:rPr>
          <w:lang w:val="en-US"/>
        </w:rPr>
      </w:pPr>
      <w:r w:rsidRPr="007F4FBB">
        <w:rPr>
          <w:lang w:val="en-US"/>
        </w:rPr>
        <w:t>Refuerza la idea central:</w:t>
      </w:r>
    </w:p>
    <w:p w14:paraId="6423BF6C" w14:textId="77777777" w:rsidR="007F4FBB" w:rsidRPr="007F4FBB" w:rsidRDefault="007F4FBB" w:rsidP="007F4FBB">
      <w:r w:rsidRPr="007F4FBB">
        <w:t>“El cumplimiento no termina con la venta; comienza con la relación.”</w:t>
      </w:r>
    </w:p>
    <w:p w14:paraId="4A737FA1" w14:textId="77777777" w:rsidR="007F4FBB" w:rsidRPr="007F4FBB" w:rsidRDefault="007F4FBB" w:rsidP="007F4FBB">
      <w:pPr>
        <w:numPr>
          <w:ilvl w:val="0"/>
          <w:numId w:val="144"/>
        </w:numPr>
      </w:pPr>
      <w:r w:rsidRPr="007F4FBB">
        <w:t xml:space="preserve">Explica que las relaciones de negocios bien documentadas </w:t>
      </w:r>
      <w:r w:rsidRPr="007F4FBB">
        <w:rPr>
          <w:b/>
          <w:bCs/>
        </w:rPr>
        <w:t>protegen a la empresa</w:t>
      </w:r>
      <w:r w:rsidRPr="007F4FBB">
        <w:t>, pues facilitan demostrar ante la autoridad que se ha ejercido vigilancia continua.</w:t>
      </w:r>
    </w:p>
    <w:p w14:paraId="4BF424D2" w14:textId="77777777" w:rsidR="007F4FBB" w:rsidRPr="007F4FBB" w:rsidRDefault="00000000" w:rsidP="007F4FBB">
      <w:pPr>
        <w:rPr>
          <w:lang w:val="en-US"/>
        </w:rPr>
      </w:pPr>
      <w:r>
        <w:rPr>
          <w:lang w:val="en-US"/>
        </w:rPr>
        <w:pict w14:anchorId="5995A392">
          <v:rect id="_x0000_i1141" style="width:0;height:1.5pt" o:hralign="center" o:hrstd="t" o:hr="t" fillcolor="#a0a0a0" stroked="f"/>
        </w:pict>
      </w:r>
    </w:p>
    <w:p w14:paraId="60C3E520" w14:textId="77777777" w:rsidR="007F4FBB" w:rsidRPr="00BB55F3" w:rsidRDefault="007F4FBB" w:rsidP="007F4FBB">
      <w:pPr>
        <w:rPr>
          <w:b/>
          <w:bCs/>
          <w:color w:val="0000CC"/>
        </w:rPr>
      </w:pPr>
      <w:r w:rsidRPr="00BB55F3">
        <w:rPr>
          <w:b/>
          <w:bCs/>
          <w:color w:val="0000CC"/>
        </w:rPr>
        <w:t>Artículo 3. Fracción XII Bis — Representante Encargada de Cumplimiento</w:t>
      </w:r>
    </w:p>
    <w:p w14:paraId="5639DCAF" w14:textId="77777777" w:rsidR="007F4FBB" w:rsidRPr="007F4FBB" w:rsidRDefault="007F4FBB" w:rsidP="007F4FBB">
      <w:pPr>
        <w:rPr>
          <w:lang w:val="en-US"/>
        </w:rPr>
      </w:pPr>
      <w:r w:rsidRPr="007F4FBB">
        <w:rPr>
          <w:b/>
          <w:bCs/>
        </w:rPr>
        <w:t>XII Bis.</w:t>
      </w:r>
      <w:r w:rsidRPr="007F4FBB">
        <w:t xml:space="preserve"> </w:t>
      </w:r>
      <w:r w:rsidRPr="007F4FBB">
        <w:rPr>
          <w:i/>
          <w:iCs/>
        </w:rPr>
        <w:t>Representante Encargada de Cumplimiento, a la persona designada ante la Secretaría en términos de lo establecido en el artículo 20 de esta Ley.</w:t>
      </w:r>
      <w:r w:rsidRPr="007F4FBB">
        <w:br/>
      </w:r>
      <w:r w:rsidRPr="007F4FBB">
        <w:rPr>
          <w:i/>
          <w:iCs/>
          <w:lang w:val="en-US"/>
        </w:rPr>
        <w:t>(Fracción adicionada DOF 16-07-2025)</w:t>
      </w:r>
    </w:p>
    <w:p w14:paraId="04D3FA2C" w14:textId="77777777" w:rsidR="007F4FBB" w:rsidRPr="007F4FBB" w:rsidRDefault="00000000" w:rsidP="007F4FBB">
      <w:pPr>
        <w:rPr>
          <w:lang w:val="en-US"/>
        </w:rPr>
      </w:pPr>
      <w:r>
        <w:rPr>
          <w:lang w:val="en-US"/>
        </w:rPr>
        <w:pict w14:anchorId="0C52E9DE">
          <v:rect id="_x0000_i1142" style="width:0;height:1.5pt" o:hralign="center" o:hrstd="t" o:hr="t" fillcolor="#a0a0a0" stroked="f"/>
        </w:pict>
      </w:r>
    </w:p>
    <w:p w14:paraId="5331203B" w14:textId="77777777" w:rsidR="007F4FBB" w:rsidRPr="007F4FBB" w:rsidRDefault="007F4FBB" w:rsidP="007F4FBB">
      <w:pPr>
        <w:rPr>
          <w:b/>
          <w:bCs/>
        </w:rPr>
      </w:pPr>
      <w:r w:rsidRPr="007F4FBB">
        <w:rPr>
          <w:b/>
          <w:bCs/>
        </w:rPr>
        <w:t>Explicación</w:t>
      </w:r>
    </w:p>
    <w:p w14:paraId="1EAE64C2" w14:textId="77777777" w:rsidR="007F4FBB" w:rsidRPr="007F4FBB" w:rsidRDefault="007F4FBB" w:rsidP="007F4FBB">
      <w:r w:rsidRPr="007F4FBB">
        <w:t xml:space="preserve">Esta fracción incorpora de forma expresa una figura esencial dentro de la estructura de cumplimiento: el </w:t>
      </w:r>
      <w:r w:rsidRPr="007F4FBB">
        <w:rPr>
          <w:b/>
          <w:bCs/>
        </w:rPr>
        <w:t>Representante Encargado de Cumplimiento</w:t>
      </w:r>
      <w:r w:rsidRPr="007F4FBB">
        <w:t xml:space="preserve"> (REC).</w:t>
      </w:r>
    </w:p>
    <w:p w14:paraId="235C1A7B" w14:textId="77777777" w:rsidR="007F4FBB" w:rsidRPr="007F4FBB" w:rsidRDefault="007F4FBB" w:rsidP="007F4FBB">
      <w:r w:rsidRPr="007F4FBB">
        <w:t xml:space="preserve">Se trata de la </w:t>
      </w:r>
      <w:r w:rsidRPr="007F4FBB">
        <w:rPr>
          <w:b/>
          <w:bCs/>
        </w:rPr>
        <w:t>persona designada oficialmente ante la Secretaría de Hacienda y Crédito Público (SHCP)</w:t>
      </w:r>
      <w:r w:rsidRPr="007F4FBB">
        <w:t xml:space="preserve"> para representar a la empresa o entidad que realiza Actividades Vulnerables en todo lo relativo al cumplimiento de la LFPIORPI.</w:t>
      </w:r>
    </w:p>
    <w:p w14:paraId="1F709669" w14:textId="77777777" w:rsidR="007F4FBB" w:rsidRPr="007F4FBB" w:rsidRDefault="007F4FBB" w:rsidP="007F4FBB">
      <w:r w:rsidRPr="007F4FBB">
        <w:t xml:space="preserve">Antes de la reforma del </w:t>
      </w:r>
      <w:r w:rsidRPr="007F4FBB">
        <w:rPr>
          <w:b/>
          <w:bCs/>
        </w:rPr>
        <w:t>16 de julio de 2025</w:t>
      </w:r>
      <w:r w:rsidRPr="007F4FBB">
        <w:t xml:space="preserve">, la figura era mencionada indirectamente en reglas o lineamientos; con la reforma, </w:t>
      </w:r>
      <w:r w:rsidRPr="007F4FBB">
        <w:rPr>
          <w:b/>
          <w:bCs/>
        </w:rPr>
        <w:t>se eleva a rango legal</w:t>
      </w:r>
      <w:r w:rsidRPr="007F4FBB">
        <w:t xml:space="preserve"> dentro del propio texto de la Ley, reconociendo formalmente su responsabilidad y atribuciones.</w:t>
      </w:r>
    </w:p>
    <w:p w14:paraId="3D46F6B0" w14:textId="77777777" w:rsidR="007F4FBB" w:rsidRPr="007F4FBB" w:rsidRDefault="007F4FBB" w:rsidP="007F4FBB">
      <w:r w:rsidRPr="007F4FBB">
        <w:t xml:space="preserve">El Representante Encargado de Cumplimiento actúa como </w:t>
      </w:r>
      <w:r w:rsidRPr="007F4FBB">
        <w:rPr>
          <w:b/>
          <w:bCs/>
        </w:rPr>
        <w:t>enlace directo entre la empresa y la autoridad</w:t>
      </w:r>
      <w:r w:rsidRPr="007F4FBB">
        <w:t>, siendo responsable de:</w:t>
      </w:r>
    </w:p>
    <w:p w14:paraId="66728EC8" w14:textId="77777777" w:rsidR="007F4FBB" w:rsidRPr="007F4FBB" w:rsidRDefault="007F4FBB" w:rsidP="007F4FBB">
      <w:pPr>
        <w:numPr>
          <w:ilvl w:val="0"/>
          <w:numId w:val="145"/>
        </w:numPr>
      </w:pPr>
      <w:r w:rsidRPr="007F4FBB">
        <w:t>Coordinar la aplicación de las obligaciones previstas en la LFPIORPI.</w:t>
      </w:r>
    </w:p>
    <w:p w14:paraId="53DC8E7C" w14:textId="77777777" w:rsidR="007F4FBB" w:rsidRPr="007F4FBB" w:rsidRDefault="007F4FBB" w:rsidP="007F4FBB">
      <w:pPr>
        <w:numPr>
          <w:ilvl w:val="0"/>
          <w:numId w:val="145"/>
        </w:numPr>
      </w:pPr>
      <w:r w:rsidRPr="007F4FBB">
        <w:t>Gestionar el envío de avisos, reportes y requerimientos.</w:t>
      </w:r>
    </w:p>
    <w:p w14:paraId="4F53003D" w14:textId="77777777" w:rsidR="007F4FBB" w:rsidRPr="007F4FBB" w:rsidRDefault="007F4FBB" w:rsidP="007F4FBB">
      <w:pPr>
        <w:numPr>
          <w:ilvl w:val="0"/>
          <w:numId w:val="145"/>
        </w:numPr>
      </w:pPr>
      <w:r w:rsidRPr="007F4FBB">
        <w:t>Implementar políticas internas y programas de capacitación.</w:t>
      </w:r>
    </w:p>
    <w:p w14:paraId="3E3D1228" w14:textId="77777777" w:rsidR="007F4FBB" w:rsidRPr="007F4FBB" w:rsidRDefault="007F4FBB" w:rsidP="007F4FBB">
      <w:pPr>
        <w:numPr>
          <w:ilvl w:val="0"/>
          <w:numId w:val="145"/>
        </w:numPr>
      </w:pPr>
      <w:r w:rsidRPr="007F4FBB">
        <w:lastRenderedPageBreak/>
        <w:t>Supervisar la integración y conservación de expedientes.</w:t>
      </w:r>
    </w:p>
    <w:p w14:paraId="47EE54E2" w14:textId="77777777" w:rsidR="007F4FBB" w:rsidRPr="007F4FBB" w:rsidRDefault="007F4FBB" w:rsidP="007F4FBB">
      <w:pPr>
        <w:numPr>
          <w:ilvl w:val="0"/>
          <w:numId w:val="145"/>
        </w:numPr>
      </w:pPr>
      <w:r w:rsidRPr="007F4FBB">
        <w:t>Atender visitas de verificación y requerimientos oficiales.</w:t>
      </w:r>
    </w:p>
    <w:p w14:paraId="1D3B3F77" w14:textId="77777777" w:rsidR="007F4FBB" w:rsidRPr="007F4FBB" w:rsidRDefault="007F4FBB" w:rsidP="007F4FBB">
      <w:r w:rsidRPr="007F4FBB">
        <w:t xml:space="preserve">En términos prácticos, es </w:t>
      </w:r>
      <w:r w:rsidRPr="007F4FBB">
        <w:rPr>
          <w:b/>
          <w:bCs/>
        </w:rPr>
        <w:t>la figura que garantiza que el cumplimiento no sea un trámite, sino un sistema operativo y constante.</w:t>
      </w:r>
    </w:p>
    <w:p w14:paraId="04FE7826" w14:textId="77777777" w:rsidR="007F4FBB" w:rsidRPr="007F4FBB" w:rsidRDefault="00000000" w:rsidP="007F4FBB">
      <w:pPr>
        <w:rPr>
          <w:lang w:val="en-US"/>
        </w:rPr>
      </w:pPr>
      <w:r>
        <w:rPr>
          <w:lang w:val="en-US"/>
        </w:rPr>
        <w:pict w14:anchorId="63E2B2ED">
          <v:rect id="_x0000_i1143" style="width:0;height:1.5pt" o:hralign="center" o:hrstd="t" o:hr="t" fillcolor="#a0a0a0" stroked="f"/>
        </w:pict>
      </w:r>
    </w:p>
    <w:p w14:paraId="3153FAF5" w14:textId="77777777" w:rsidR="007F4FBB" w:rsidRPr="007F4FBB" w:rsidRDefault="007F4FBB" w:rsidP="007F4FBB">
      <w:pPr>
        <w:rPr>
          <w:b/>
          <w:bCs/>
        </w:rPr>
      </w:pPr>
      <w:r w:rsidRPr="007F4FBB">
        <w:rPr>
          <w:b/>
          <w:bCs/>
        </w:rPr>
        <w:t>Aplicación práctica</w:t>
      </w:r>
    </w:p>
    <w:p w14:paraId="7DCF68D5" w14:textId="77777777" w:rsidR="007F4FBB" w:rsidRPr="007F4FBB" w:rsidRDefault="007F4FBB" w:rsidP="007F4FBB">
      <w:r w:rsidRPr="007F4FBB">
        <w:t xml:space="preserve">Todo sujeto obligado que sea persona moral debe </w:t>
      </w:r>
      <w:r w:rsidRPr="007F4FBB">
        <w:rPr>
          <w:b/>
          <w:bCs/>
        </w:rPr>
        <w:t>designar formalmente</w:t>
      </w:r>
      <w:r w:rsidRPr="007F4FBB">
        <w:t xml:space="preserve"> a su Representante Encargado de Cumplimiento mediante:</w:t>
      </w:r>
    </w:p>
    <w:p w14:paraId="18F5BFCC" w14:textId="77777777" w:rsidR="007F4FBB" w:rsidRPr="007F4FBB" w:rsidRDefault="007F4FBB" w:rsidP="007F4FBB">
      <w:pPr>
        <w:numPr>
          <w:ilvl w:val="0"/>
          <w:numId w:val="146"/>
        </w:numPr>
      </w:pPr>
      <w:r w:rsidRPr="007F4FBB">
        <w:rPr>
          <w:b/>
          <w:bCs/>
        </w:rPr>
        <w:t>Acta de asamblea, consejo o designación del representante legal.</w:t>
      </w:r>
    </w:p>
    <w:p w14:paraId="26CBB7DF" w14:textId="77777777" w:rsidR="007F4FBB" w:rsidRPr="007F4FBB" w:rsidRDefault="007F4FBB" w:rsidP="007F4FBB">
      <w:pPr>
        <w:numPr>
          <w:ilvl w:val="0"/>
          <w:numId w:val="146"/>
        </w:numPr>
      </w:pPr>
      <w:r w:rsidRPr="007F4FBB">
        <w:rPr>
          <w:b/>
          <w:bCs/>
        </w:rPr>
        <w:t>Aviso oficial ante la Secretaría</w:t>
      </w:r>
      <w:r w:rsidRPr="007F4FBB">
        <w:t xml:space="preserve"> a través del portal PLD.</w:t>
      </w:r>
    </w:p>
    <w:p w14:paraId="7059B9C7" w14:textId="77777777" w:rsidR="007F4FBB" w:rsidRPr="007F4FBB" w:rsidRDefault="007F4FBB" w:rsidP="007F4FBB">
      <w:pPr>
        <w:numPr>
          <w:ilvl w:val="0"/>
          <w:numId w:val="146"/>
        </w:numPr>
      </w:pPr>
      <w:r w:rsidRPr="007F4FBB">
        <w:rPr>
          <w:b/>
          <w:bCs/>
        </w:rPr>
        <w:t>Registro actualizado de sus datos y facultades.</w:t>
      </w:r>
    </w:p>
    <w:p w14:paraId="3D390A58" w14:textId="77777777" w:rsidR="007F4FBB" w:rsidRPr="007F4FBB" w:rsidRDefault="007F4FBB" w:rsidP="007F4FBB">
      <w:r w:rsidRPr="007F4FBB">
        <w:t>La persona designada debe contar con:</w:t>
      </w:r>
    </w:p>
    <w:p w14:paraId="504E9FF8" w14:textId="77777777" w:rsidR="007F4FBB" w:rsidRPr="007F4FBB" w:rsidRDefault="007F4FBB" w:rsidP="007F4FBB">
      <w:pPr>
        <w:numPr>
          <w:ilvl w:val="0"/>
          <w:numId w:val="147"/>
        </w:numPr>
      </w:pPr>
      <w:r w:rsidRPr="007F4FBB">
        <w:t xml:space="preserve">Conocimientos suficientes en materia de </w:t>
      </w:r>
      <w:r w:rsidRPr="007F4FBB">
        <w:rPr>
          <w:b/>
          <w:bCs/>
        </w:rPr>
        <w:t>prevención de lavado de dinero y financiamiento al terrorismo.</w:t>
      </w:r>
    </w:p>
    <w:p w14:paraId="735BCA4D" w14:textId="77777777" w:rsidR="007F4FBB" w:rsidRPr="007F4FBB" w:rsidRDefault="007F4FBB" w:rsidP="007F4FBB">
      <w:pPr>
        <w:numPr>
          <w:ilvl w:val="0"/>
          <w:numId w:val="147"/>
        </w:numPr>
      </w:pPr>
      <w:r w:rsidRPr="007F4FBB">
        <w:t>Capacidad para acceder, revisar y enviar información sensible.</w:t>
      </w:r>
    </w:p>
    <w:p w14:paraId="236CEAAE" w14:textId="77777777" w:rsidR="007F4FBB" w:rsidRPr="007F4FBB" w:rsidRDefault="007F4FBB" w:rsidP="007F4FBB">
      <w:pPr>
        <w:numPr>
          <w:ilvl w:val="0"/>
          <w:numId w:val="147"/>
        </w:numPr>
      </w:pPr>
      <w:r w:rsidRPr="007F4FBB">
        <w:t>Autoridad interna para solicitar documentación, aplicar sanciones o rechazar operaciones sospechosas.</w:t>
      </w:r>
    </w:p>
    <w:p w14:paraId="2473CEAF" w14:textId="77777777" w:rsidR="007F4FBB" w:rsidRPr="007F4FBB" w:rsidRDefault="007F4FBB" w:rsidP="007F4FBB">
      <w:pPr>
        <w:rPr>
          <w:b/>
          <w:bCs/>
          <w:lang w:val="en-US"/>
        </w:rPr>
      </w:pPr>
      <w:r w:rsidRPr="007F4FBB">
        <w:rPr>
          <w:b/>
          <w:bCs/>
          <w:lang w:val="en-US"/>
        </w:rPr>
        <w:t>1. Responsabilidades operativas</w:t>
      </w:r>
    </w:p>
    <w:p w14:paraId="09CCCF44" w14:textId="77777777" w:rsidR="007F4FBB" w:rsidRPr="007F4FBB" w:rsidRDefault="007F4FBB" w:rsidP="007F4FBB">
      <w:pPr>
        <w:numPr>
          <w:ilvl w:val="0"/>
          <w:numId w:val="148"/>
        </w:numPr>
      </w:pPr>
      <w:r w:rsidRPr="007F4FBB">
        <w:t xml:space="preserve">Mantener actualizado el </w:t>
      </w:r>
      <w:r w:rsidRPr="007F4FBB">
        <w:rPr>
          <w:b/>
          <w:bCs/>
        </w:rPr>
        <w:t>Manual de Políticas Internas</w:t>
      </w:r>
      <w:r w:rsidRPr="007F4FBB">
        <w:t>.</w:t>
      </w:r>
    </w:p>
    <w:p w14:paraId="11382651" w14:textId="77777777" w:rsidR="007F4FBB" w:rsidRPr="007F4FBB" w:rsidRDefault="007F4FBB" w:rsidP="007F4FBB">
      <w:pPr>
        <w:numPr>
          <w:ilvl w:val="0"/>
          <w:numId w:val="148"/>
        </w:numPr>
      </w:pPr>
      <w:r w:rsidRPr="007F4FBB">
        <w:t xml:space="preserve">Supervisar la aplicación de la </w:t>
      </w:r>
      <w:r w:rsidRPr="007F4FBB">
        <w:rPr>
          <w:b/>
          <w:bCs/>
        </w:rPr>
        <w:t>Matriz de Evaluación de Riesgo.</w:t>
      </w:r>
    </w:p>
    <w:p w14:paraId="3222B743" w14:textId="77777777" w:rsidR="007F4FBB" w:rsidRPr="007F4FBB" w:rsidRDefault="007F4FBB" w:rsidP="007F4FBB">
      <w:pPr>
        <w:numPr>
          <w:ilvl w:val="0"/>
          <w:numId w:val="148"/>
        </w:numPr>
      </w:pPr>
      <w:r w:rsidRPr="007F4FBB">
        <w:t xml:space="preserve">Coordinar la </w:t>
      </w:r>
      <w:r w:rsidRPr="007F4FBB">
        <w:rPr>
          <w:b/>
          <w:bCs/>
        </w:rPr>
        <w:t>capacitación anual obligatoria</w:t>
      </w:r>
      <w:r w:rsidRPr="007F4FBB">
        <w:t xml:space="preserve"> al personal.</w:t>
      </w:r>
    </w:p>
    <w:p w14:paraId="78DD43E7" w14:textId="77777777" w:rsidR="007F4FBB" w:rsidRPr="007F4FBB" w:rsidRDefault="007F4FBB" w:rsidP="007F4FBB">
      <w:pPr>
        <w:numPr>
          <w:ilvl w:val="0"/>
          <w:numId w:val="148"/>
        </w:numPr>
      </w:pPr>
      <w:r w:rsidRPr="007F4FBB">
        <w:t xml:space="preserve">Asegurar la </w:t>
      </w:r>
      <w:r w:rsidRPr="007F4FBB">
        <w:rPr>
          <w:b/>
          <w:bCs/>
        </w:rPr>
        <w:t>conservación documental por al menos 10 años.</w:t>
      </w:r>
    </w:p>
    <w:p w14:paraId="5B82E875" w14:textId="77777777" w:rsidR="007F4FBB" w:rsidRPr="007F4FBB" w:rsidRDefault="007F4FBB" w:rsidP="007F4FBB">
      <w:pPr>
        <w:numPr>
          <w:ilvl w:val="0"/>
          <w:numId w:val="148"/>
        </w:numPr>
      </w:pPr>
      <w:r w:rsidRPr="007F4FBB">
        <w:t xml:space="preserve">Reportar oportunamente las </w:t>
      </w:r>
      <w:r w:rsidRPr="007F4FBB">
        <w:rPr>
          <w:b/>
          <w:bCs/>
        </w:rPr>
        <w:t>operaciones sujetas a aviso.</w:t>
      </w:r>
    </w:p>
    <w:p w14:paraId="481CADF0" w14:textId="77777777" w:rsidR="007F4FBB" w:rsidRPr="007F4FBB" w:rsidRDefault="007F4FBB" w:rsidP="007F4FBB">
      <w:pPr>
        <w:rPr>
          <w:b/>
          <w:bCs/>
          <w:lang w:val="en-US"/>
        </w:rPr>
      </w:pPr>
      <w:r w:rsidRPr="007F4FBB">
        <w:rPr>
          <w:b/>
          <w:bCs/>
          <w:lang w:val="en-US"/>
        </w:rPr>
        <w:t>2. Responsabilidades de enlace</w:t>
      </w:r>
    </w:p>
    <w:p w14:paraId="0F49BD70" w14:textId="77777777" w:rsidR="007F4FBB" w:rsidRPr="007F4FBB" w:rsidRDefault="007F4FBB" w:rsidP="007F4FBB">
      <w:pPr>
        <w:numPr>
          <w:ilvl w:val="0"/>
          <w:numId w:val="149"/>
        </w:numPr>
      </w:pPr>
      <w:r w:rsidRPr="007F4FBB">
        <w:t xml:space="preserve">Ser el </w:t>
      </w:r>
      <w:r w:rsidRPr="007F4FBB">
        <w:rPr>
          <w:b/>
          <w:bCs/>
        </w:rPr>
        <w:t>contacto institucional</w:t>
      </w:r>
      <w:r w:rsidRPr="007F4FBB">
        <w:t xml:space="preserve"> con la SHCP o la UIF.</w:t>
      </w:r>
    </w:p>
    <w:p w14:paraId="1AF51EB9" w14:textId="77777777" w:rsidR="007F4FBB" w:rsidRPr="007F4FBB" w:rsidRDefault="007F4FBB" w:rsidP="007F4FBB">
      <w:pPr>
        <w:numPr>
          <w:ilvl w:val="0"/>
          <w:numId w:val="149"/>
        </w:numPr>
      </w:pPr>
      <w:r w:rsidRPr="007F4FBB">
        <w:t xml:space="preserve">Recibir y responder </w:t>
      </w:r>
      <w:r w:rsidRPr="007F4FBB">
        <w:rPr>
          <w:b/>
          <w:bCs/>
        </w:rPr>
        <w:t>oficios de requerimiento o aclaración.</w:t>
      </w:r>
    </w:p>
    <w:p w14:paraId="48A8590D" w14:textId="77777777" w:rsidR="007F4FBB" w:rsidRPr="007F4FBB" w:rsidRDefault="007F4FBB" w:rsidP="007F4FBB">
      <w:pPr>
        <w:numPr>
          <w:ilvl w:val="0"/>
          <w:numId w:val="149"/>
        </w:numPr>
      </w:pPr>
      <w:r w:rsidRPr="007F4FBB">
        <w:t xml:space="preserve">Representar a la empresa durante </w:t>
      </w:r>
      <w:r w:rsidRPr="007F4FBB">
        <w:rPr>
          <w:b/>
          <w:bCs/>
        </w:rPr>
        <w:t>visitas de verificación.</w:t>
      </w:r>
    </w:p>
    <w:p w14:paraId="7D6D2A40" w14:textId="77777777" w:rsidR="007F4FBB" w:rsidRPr="007F4FBB" w:rsidRDefault="00000000" w:rsidP="007F4FBB">
      <w:pPr>
        <w:rPr>
          <w:lang w:val="en-US"/>
        </w:rPr>
      </w:pPr>
      <w:r>
        <w:rPr>
          <w:lang w:val="en-US"/>
        </w:rPr>
        <w:pict w14:anchorId="0AF720AB">
          <v:rect id="_x0000_i1144" style="width:0;height:1.5pt" o:hralign="center" o:hrstd="t" o:hr="t" fillcolor="#a0a0a0" stroked="f"/>
        </w:pict>
      </w:r>
    </w:p>
    <w:p w14:paraId="5FFAD3FB" w14:textId="45C5FD5B" w:rsidR="007F4FBB" w:rsidRPr="007F4FBB" w:rsidRDefault="007F4FBB" w:rsidP="007F4FBB">
      <w:pPr>
        <w:rPr>
          <w:b/>
          <w:bCs/>
          <w:lang w:val="en-US"/>
        </w:rPr>
      </w:pPr>
      <w:r w:rsidRPr="007F4FBB">
        <w:rPr>
          <w:b/>
          <w:bCs/>
          <w:lang w:val="en-US"/>
        </w:rPr>
        <w:t xml:space="preserve">Recomendaciones </w:t>
      </w:r>
      <w:r w:rsidR="00691211" w:rsidRPr="007F4FBB">
        <w:rPr>
          <w:b/>
          <w:bCs/>
          <w:lang w:val="en-US"/>
        </w:rPr>
        <w:t>de consultor</w:t>
      </w:r>
      <w:r w:rsidR="00691211">
        <w:rPr>
          <w:b/>
          <w:bCs/>
          <w:lang w:val="en-US"/>
        </w:rPr>
        <w:t>ía:</w:t>
      </w:r>
    </w:p>
    <w:p w14:paraId="34A33267" w14:textId="77777777" w:rsidR="007F4FBB" w:rsidRPr="007F4FBB" w:rsidRDefault="007F4FBB" w:rsidP="007F4FBB">
      <w:pPr>
        <w:numPr>
          <w:ilvl w:val="0"/>
          <w:numId w:val="150"/>
        </w:numPr>
      </w:pPr>
      <w:r w:rsidRPr="007F4FBB">
        <w:rPr>
          <w:b/>
          <w:bCs/>
        </w:rPr>
        <w:t>Acompaña al cliente en la designación formal del Representante Encargado de Cumplimiento:</w:t>
      </w:r>
    </w:p>
    <w:p w14:paraId="73D17AAC" w14:textId="77777777" w:rsidR="007F4FBB" w:rsidRPr="007F4FBB" w:rsidRDefault="007F4FBB" w:rsidP="007F4FBB">
      <w:pPr>
        <w:numPr>
          <w:ilvl w:val="1"/>
          <w:numId w:val="150"/>
        </w:numPr>
      </w:pPr>
      <w:r w:rsidRPr="007F4FBB">
        <w:lastRenderedPageBreak/>
        <w:t xml:space="preserve">Prepara un </w:t>
      </w:r>
      <w:r w:rsidRPr="007F4FBB">
        <w:rPr>
          <w:b/>
          <w:bCs/>
        </w:rPr>
        <w:t>modelo de acta de nombramiento.</w:t>
      </w:r>
    </w:p>
    <w:p w14:paraId="465C0FD8" w14:textId="77777777" w:rsidR="007F4FBB" w:rsidRPr="007F4FBB" w:rsidRDefault="007F4FBB" w:rsidP="007F4FBB">
      <w:pPr>
        <w:numPr>
          <w:ilvl w:val="1"/>
          <w:numId w:val="150"/>
        </w:numPr>
      </w:pPr>
      <w:r w:rsidRPr="007F4FBB">
        <w:t>Asegura que el nombramiento esté inscrito en los registros internos de la empresa.</w:t>
      </w:r>
    </w:p>
    <w:p w14:paraId="54D8B8F2" w14:textId="77777777" w:rsidR="007F4FBB" w:rsidRPr="007F4FBB" w:rsidRDefault="007F4FBB" w:rsidP="007F4FBB">
      <w:pPr>
        <w:numPr>
          <w:ilvl w:val="1"/>
          <w:numId w:val="150"/>
        </w:numPr>
      </w:pPr>
      <w:r w:rsidRPr="007F4FBB">
        <w:t>Verifica que el cargo esté vigente y actualizado ante la SHCP.</w:t>
      </w:r>
    </w:p>
    <w:p w14:paraId="193BEFD6" w14:textId="77777777" w:rsidR="007F4FBB" w:rsidRPr="007F4FBB" w:rsidRDefault="007F4FBB" w:rsidP="007F4FBB">
      <w:pPr>
        <w:numPr>
          <w:ilvl w:val="0"/>
          <w:numId w:val="150"/>
        </w:numPr>
      </w:pPr>
      <w:r w:rsidRPr="007F4FBB">
        <w:rPr>
          <w:b/>
          <w:bCs/>
        </w:rPr>
        <w:t>Desarrolla una Guía de Funciones del Representante Encargado de Cumplimiento</w:t>
      </w:r>
      <w:r w:rsidRPr="007F4FBB">
        <w:t>, que incluya:</w:t>
      </w:r>
    </w:p>
    <w:p w14:paraId="2B6CA901" w14:textId="77777777" w:rsidR="007F4FBB" w:rsidRPr="007F4FBB" w:rsidRDefault="007F4FBB" w:rsidP="007F4FBB">
      <w:pPr>
        <w:numPr>
          <w:ilvl w:val="1"/>
          <w:numId w:val="150"/>
        </w:numPr>
        <w:rPr>
          <w:lang w:val="en-US"/>
        </w:rPr>
      </w:pPr>
      <w:r w:rsidRPr="007F4FBB">
        <w:rPr>
          <w:lang w:val="en-US"/>
        </w:rPr>
        <w:t>Responsabilidades y facultades.</w:t>
      </w:r>
    </w:p>
    <w:p w14:paraId="029C510D" w14:textId="77777777" w:rsidR="007F4FBB" w:rsidRPr="007F4FBB" w:rsidRDefault="007F4FBB" w:rsidP="007F4FBB">
      <w:pPr>
        <w:numPr>
          <w:ilvl w:val="1"/>
          <w:numId w:val="150"/>
        </w:numPr>
        <w:rPr>
          <w:lang w:val="en-US"/>
        </w:rPr>
      </w:pPr>
      <w:r w:rsidRPr="007F4FBB">
        <w:rPr>
          <w:lang w:val="en-US"/>
        </w:rPr>
        <w:t>Procedimientos para reportar operaciones.</w:t>
      </w:r>
    </w:p>
    <w:p w14:paraId="41DE105A" w14:textId="77777777" w:rsidR="007F4FBB" w:rsidRPr="007F4FBB" w:rsidRDefault="007F4FBB" w:rsidP="007F4FBB">
      <w:pPr>
        <w:numPr>
          <w:ilvl w:val="1"/>
          <w:numId w:val="150"/>
        </w:numPr>
      </w:pPr>
      <w:r w:rsidRPr="007F4FBB">
        <w:t>Formatos y cronogramas de revisión.</w:t>
      </w:r>
    </w:p>
    <w:p w14:paraId="7F26221D" w14:textId="77777777" w:rsidR="007F4FBB" w:rsidRPr="007F4FBB" w:rsidRDefault="007F4FBB" w:rsidP="007F4FBB">
      <w:pPr>
        <w:numPr>
          <w:ilvl w:val="1"/>
          <w:numId w:val="150"/>
        </w:numPr>
      </w:pPr>
      <w:r w:rsidRPr="007F4FBB">
        <w:t>Protocolo para atender auditorías o verificaciones.</w:t>
      </w:r>
    </w:p>
    <w:p w14:paraId="74F7A612" w14:textId="77777777" w:rsidR="007F4FBB" w:rsidRPr="007F4FBB" w:rsidRDefault="007F4FBB" w:rsidP="007F4FBB">
      <w:pPr>
        <w:numPr>
          <w:ilvl w:val="0"/>
          <w:numId w:val="150"/>
        </w:numPr>
      </w:pPr>
      <w:r w:rsidRPr="007F4FBB">
        <w:rPr>
          <w:b/>
          <w:bCs/>
        </w:rPr>
        <w:t>Evalúa la idoneidad del perfil designado.</w:t>
      </w:r>
    </w:p>
    <w:p w14:paraId="5BAB0456" w14:textId="77777777" w:rsidR="007F4FBB" w:rsidRPr="007F4FBB" w:rsidRDefault="007F4FBB" w:rsidP="007F4FBB">
      <w:pPr>
        <w:numPr>
          <w:ilvl w:val="1"/>
          <w:numId w:val="150"/>
        </w:numPr>
      </w:pPr>
      <w:r w:rsidRPr="007F4FBB">
        <w:t>El Representante debe tener independencia, criterio y conocimiento.</w:t>
      </w:r>
    </w:p>
    <w:p w14:paraId="4AD24490" w14:textId="77777777" w:rsidR="007F4FBB" w:rsidRPr="007F4FBB" w:rsidRDefault="007F4FBB" w:rsidP="007F4FBB">
      <w:pPr>
        <w:numPr>
          <w:ilvl w:val="1"/>
          <w:numId w:val="150"/>
        </w:numPr>
      </w:pPr>
      <w:r w:rsidRPr="007F4FBB">
        <w:t>No debe ser una figura decorativa; su rol exige tiempo y respaldo de la dirección general.</w:t>
      </w:r>
    </w:p>
    <w:p w14:paraId="7F9D22AC" w14:textId="77777777" w:rsidR="007F4FBB" w:rsidRPr="007F4FBB" w:rsidRDefault="007F4FBB" w:rsidP="007F4FBB">
      <w:pPr>
        <w:numPr>
          <w:ilvl w:val="0"/>
          <w:numId w:val="150"/>
        </w:numPr>
        <w:rPr>
          <w:lang w:val="en-US"/>
        </w:rPr>
      </w:pPr>
      <w:r w:rsidRPr="007F4FBB">
        <w:rPr>
          <w:b/>
          <w:bCs/>
          <w:lang w:val="en-US"/>
        </w:rPr>
        <w:t>Capacita periódicamente al Representante.</w:t>
      </w:r>
    </w:p>
    <w:p w14:paraId="4A4822EF" w14:textId="77777777" w:rsidR="007F4FBB" w:rsidRPr="007F4FBB" w:rsidRDefault="007F4FBB" w:rsidP="007F4FBB">
      <w:pPr>
        <w:numPr>
          <w:ilvl w:val="1"/>
          <w:numId w:val="150"/>
        </w:numPr>
      </w:pPr>
      <w:r w:rsidRPr="007F4FBB">
        <w:t>Actualízalo sobre reformas, criterios de la UIF y jurisprudencia aplicable.</w:t>
      </w:r>
    </w:p>
    <w:p w14:paraId="4C710DCE" w14:textId="77777777" w:rsidR="007F4FBB" w:rsidRPr="007F4FBB" w:rsidRDefault="007F4FBB" w:rsidP="007F4FBB">
      <w:pPr>
        <w:numPr>
          <w:ilvl w:val="1"/>
          <w:numId w:val="150"/>
        </w:numPr>
      </w:pPr>
      <w:r w:rsidRPr="007F4FBB">
        <w:t>Fomenta que documente cada acción de cumplimiento (revisión de expedientes, alertas, capacitaciones impartidas).</w:t>
      </w:r>
    </w:p>
    <w:p w14:paraId="282B6FA7" w14:textId="77777777" w:rsidR="007F4FBB" w:rsidRPr="007F4FBB" w:rsidRDefault="007F4FBB" w:rsidP="007F4FBB">
      <w:pPr>
        <w:numPr>
          <w:ilvl w:val="0"/>
          <w:numId w:val="150"/>
        </w:numPr>
      </w:pPr>
      <w:r w:rsidRPr="007F4FBB">
        <w:rPr>
          <w:b/>
          <w:bCs/>
        </w:rPr>
        <w:t>Incluye un mecanismo de sustitución temporal.</w:t>
      </w:r>
    </w:p>
    <w:p w14:paraId="25672F03" w14:textId="77777777" w:rsidR="007F4FBB" w:rsidRPr="007F4FBB" w:rsidRDefault="007F4FBB" w:rsidP="007F4FBB">
      <w:pPr>
        <w:numPr>
          <w:ilvl w:val="1"/>
          <w:numId w:val="150"/>
        </w:numPr>
      </w:pPr>
      <w:r w:rsidRPr="007F4FBB">
        <w:t xml:space="preserve">Recomienda establecer un </w:t>
      </w:r>
      <w:r w:rsidRPr="007F4FBB">
        <w:rPr>
          <w:b/>
          <w:bCs/>
        </w:rPr>
        <w:t>suplente</w:t>
      </w:r>
      <w:r w:rsidRPr="007F4FBB">
        <w:t xml:space="preserve"> para cubrir ausencias o incapacidad temporal del titular, manteniendo continuidad operativa.</w:t>
      </w:r>
    </w:p>
    <w:p w14:paraId="02835BA9" w14:textId="77777777" w:rsidR="007F4FBB" w:rsidRPr="007F4FBB" w:rsidRDefault="00000000" w:rsidP="007F4FBB">
      <w:pPr>
        <w:rPr>
          <w:lang w:val="en-US"/>
        </w:rPr>
      </w:pPr>
      <w:r>
        <w:rPr>
          <w:lang w:val="en-US"/>
        </w:rPr>
        <w:pict w14:anchorId="45ACE92F">
          <v:rect id="_x0000_i1145" style="width:0;height:1.5pt" o:hralign="center" o:hrstd="t" o:hr="t" fillcolor="#a0a0a0" stroked="f"/>
        </w:pict>
      </w:r>
    </w:p>
    <w:p w14:paraId="04602682" w14:textId="77777777" w:rsidR="007F4FBB" w:rsidRPr="007F4FBB" w:rsidRDefault="007F4FBB" w:rsidP="007F4FBB">
      <w:pPr>
        <w:rPr>
          <w:b/>
          <w:bCs/>
          <w:lang w:val="en-US"/>
        </w:rPr>
      </w:pPr>
      <w:r w:rsidRPr="007F4FBB">
        <w:rPr>
          <w:b/>
          <w:bCs/>
          <w:lang w:val="en-US"/>
        </w:rPr>
        <w:t>Riesgos por incumplimiento</w:t>
      </w:r>
    </w:p>
    <w:p w14:paraId="77B200F9" w14:textId="77777777" w:rsidR="007F4FBB" w:rsidRPr="007F4FBB" w:rsidRDefault="007F4FBB" w:rsidP="007F4FBB">
      <w:pPr>
        <w:numPr>
          <w:ilvl w:val="0"/>
          <w:numId w:val="151"/>
        </w:numPr>
      </w:pPr>
      <w:r w:rsidRPr="007F4FBB">
        <w:rPr>
          <w:b/>
          <w:bCs/>
        </w:rPr>
        <w:t>Multas de 2,000 a 10,000 UMAs</w:t>
      </w:r>
      <w:r w:rsidRPr="007F4FBB">
        <w:t xml:space="preserve"> si no se acredita el nombramiento ante la Secretaría o si la empresa opera sin responsable registrado.</w:t>
      </w:r>
    </w:p>
    <w:p w14:paraId="02DC46B0" w14:textId="77777777" w:rsidR="007F4FBB" w:rsidRPr="007F4FBB" w:rsidRDefault="007F4FBB" w:rsidP="007F4FBB">
      <w:pPr>
        <w:numPr>
          <w:ilvl w:val="0"/>
          <w:numId w:val="151"/>
        </w:numPr>
      </w:pPr>
      <w:r w:rsidRPr="007F4FBB">
        <w:rPr>
          <w:b/>
          <w:bCs/>
        </w:rPr>
        <w:t>Suspensión o cancelación del registro</w:t>
      </w:r>
      <w:r w:rsidRPr="007F4FBB">
        <w:t xml:space="preserve"> en el portal PLD por omisiones reiteradas.</w:t>
      </w:r>
    </w:p>
    <w:p w14:paraId="57908A67" w14:textId="77777777" w:rsidR="007F4FBB" w:rsidRPr="007F4FBB" w:rsidRDefault="007F4FBB" w:rsidP="007F4FBB">
      <w:pPr>
        <w:numPr>
          <w:ilvl w:val="0"/>
          <w:numId w:val="151"/>
        </w:numPr>
      </w:pPr>
      <w:r w:rsidRPr="007F4FBB">
        <w:rPr>
          <w:b/>
          <w:bCs/>
        </w:rPr>
        <w:t>Sanciones personales</w:t>
      </w:r>
      <w:r w:rsidRPr="007F4FBB">
        <w:t xml:space="preserve"> al Representante por negligencia, falsedad o incumplimiento de avisos.</w:t>
      </w:r>
    </w:p>
    <w:p w14:paraId="5F1A81A9" w14:textId="77777777" w:rsidR="007F4FBB" w:rsidRPr="007F4FBB" w:rsidRDefault="007F4FBB" w:rsidP="007F4FBB">
      <w:pPr>
        <w:numPr>
          <w:ilvl w:val="0"/>
          <w:numId w:val="151"/>
        </w:numPr>
      </w:pPr>
      <w:r w:rsidRPr="007F4FBB">
        <w:rPr>
          <w:b/>
          <w:bCs/>
        </w:rPr>
        <w:t>Responsabilidad solidaria</w:t>
      </w:r>
      <w:r w:rsidRPr="007F4FBB">
        <w:t xml:space="preserve"> con la empresa si se demuestra omisión dolosa o encubrimiento.</w:t>
      </w:r>
    </w:p>
    <w:p w14:paraId="16ED24FC" w14:textId="77777777" w:rsidR="007F4FBB" w:rsidRPr="007F4FBB" w:rsidRDefault="007F4FBB" w:rsidP="007F4FBB">
      <w:pPr>
        <w:numPr>
          <w:ilvl w:val="0"/>
          <w:numId w:val="151"/>
        </w:numPr>
      </w:pPr>
      <w:r w:rsidRPr="007F4FBB">
        <w:rPr>
          <w:b/>
          <w:bCs/>
        </w:rPr>
        <w:t>Pérdida de confianza institucional</w:t>
      </w:r>
      <w:r w:rsidRPr="007F4FBB">
        <w:t>, especialmente ante bancos y socios comerciales.</w:t>
      </w:r>
    </w:p>
    <w:p w14:paraId="22B0A34D" w14:textId="77777777" w:rsidR="007F4FBB" w:rsidRPr="007F4FBB" w:rsidRDefault="00000000" w:rsidP="007F4FBB">
      <w:pPr>
        <w:rPr>
          <w:lang w:val="en-US"/>
        </w:rPr>
      </w:pPr>
      <w:r>
        <w:rPr>
          <w:lang w:val="en-US"/>
        </w:rPr>
        <w:pict w14:anchorId="157A783C">
          <v:rect id="_x0000_i1146" style="width:0;height:1.5pt" o:hralign="center" o:hrstd="t" o:hr="t" fillcolor="#a0a0a0" stroked="f"/>
        </w:pict>
      </w:r>
    </w:p>
    <w:p w14:paraId="6D758CF3" w14:textId="77777777" w:rsidR="007F4FBB" w:rsidRPr="007F4FBB" w:rsidRDefault="007F4FBB" w:rsidP="007F4FBB">
      <w:pPr>
        <w:rPr>
          <w:b/>
          <w:bCs/>
        </w:rPr>
      </w:pPr>
      <w:r w:rsidRPr="007F4FBB">
        <w:rPr>
          <w:b/>
          <w:bCs/>
        </w:rPr>
        <w:t>Nota para capacitación</w:t>
      </w:r>
    </w:p>
    <w:p w14:paraId="51AD2729" w14:textId="77777777" w:rsidR="007F4FBB" w:rsidRPr="007F4FBB" w:rsidRDefault="007F4FBB" w:rsidP="007F4FBB">
      <w:r w:rsidRPr="007F4FBB">
        <w:lastRenderedPageBreak/>
        <w:t>Durante la formación de personal o talleres internos:</w:t>
      </w:r>
    </w:p>
    <w:p w14:paraId="7AC4247C" w14:textId="77777777" w:rsidR="007F4FBB" w:rsidRPr="007F4FBB" w:rsidRDefault="007F4FBB" w:rsidP="007F4FBB">
      <w:pPr>
        <w:numPr>
          <w:ilvl w:val="0"/>
          <w:numId w:val="152"/>
        </w:numPr>
      </w:pPr>
      <w:r w:rsidRPr="007F4FBB">
        <w:t xml:space="preserve">Explica que el Representante Encargado de Cumplimiento es </w:t>
      </w:r>
      <w:r w:rsidRPr="007F4FBB">
        <w:rPr>
          <w:b/>
          <w:bCs/>
        </w:rPr>
        <w:t>la figura clave que materializa la voluntad de la empresa de cumplir con la Ley.</w:t>
      </w:r>
    </w:p>
    <w:p w14:paraId="51B8AC05" w14:textId="77777777" w:rsidR="007F4FBB" w:rsidRPr="007F4FBB" w:rsidRDefault="007F4FBB" w:rsidP="007F4FBB">
      <w:pPr>
        <w:numPr>
          <w:ilvl w:val="0"/>
          <w:numId w:val="152"/>
        </w:numPr>
        <w:rPr>
          <w:lang w:val="en-US"/>
        </w:rPr>
      </w:pPr>
      <w:r w:rsidRPr="007F4FBB">
        <w:rPr>
          <w:lang w:val="en-US"/>
        </w:rPr>
        <w:t>Usa esta analogía:</w:t>
      </w:r>
    </w:p>
    <w:p w14:paraId="34AC2923" w14:textId="77777777" w:rsidR="007F4FBB" w:rsidRPr="007F4FBB" w:rsidRDefault="007F4FBB" w:rsidP="007F4FBB">
      <w:r w:rsidRPr="007F4FBB">
        <w:t>“Así como el contador garantiza el cumplimiento fiscal, el Representante de Cumplimiento garantiza la integridad legal y reputacional.”</w:t>
      </w:r>
    </w:p>
    <w:p w14:paraId="4BB2FE14" w14:textId="77777777" w:rsidR="007F4FBB" w:rsidRPr="007F4FBB" w:rsidRDefault="007F4FBB" w:rsidP="007F4FBB">
      <w:pPr>
        <w:numPr>
          <w:ilvl w:val="0"/>
          <w:numId w:val="152"/>
        </w:numPr>
        <w:rPr>
          <w:lang w:val="en-US"/>
        </w:rPr>
      </w:pPr>
      <w:r w:rsidRPr="007F4FBB">
        <w:rPr>
          <w:lang w:val="en-US"/>
        </w:rPr>
        <w:t>Repite la idea central:</w:t>
      </w:r>
    </w:p>
    <w:p w14:paraId="2CCA215B" w14:textId="77777777" w:rsidR="007F4FBB" w:rsidRPr="007F4FBB" w:rsidRDefault="007F4FBB" w:rsidP="007F4FBB">
      <w:r w:rsidRPr="007F4FBB">
        <w:t>“La autoridad confía en la empresa a través de su representante; su preparación es la mejor defensa ante cualquier verificación.”</w:t>
      </w:r>
    </w:p>
    <w:p w14:paraId="616E5C99" w14:textId="77777777" w:rsidR="007F4FBB" w:rsidRPr="007F4FBB" w:rsidRDefault="007F4FBB" w:rsidP="007F4FBB">
      <w:pPr>
        <w:numPr>
          <w:ilvl w:val="0"/>
          <w:numId w:val="152"/>
        </w:numPr>
      </w:pPr>
      <w:r w:rsidRPr="007F4FBB">
        <w:t>Realiza un ejercicio práctico: simular la visita de verificación donde el Representante debe explicar los procedimientos de identificación, aviso y conservación documental.</w:t>
      </w:r>
    </w:p>
    <w:p w14:paraId="61E350CB" w14:textId="77777777" w:rsidR="007F4FBB" w:rsidRPr="007F4FBB" w:rsidRDefault="00000000" w:rsidP="007F4FBB">
      <w:pPr>
        <w:rPr>
          <w:lang w:val="en-US"/>
        </w:rPr>
      </w:pPr>
      <w:r>
        <w:rPr>
          <w:lang w:val="en-US"/>
        </w:rPr>
        <w:pict w14:anchorId="16634634">
          <v:rect id="_x0000_i1147" style="width:0;height:1.5pt" o:hralign="center" o:hrstd="t" o:hr="t" fillcolor="#a0a0a0" stroked="f"/>
        </w:pict>
      </w:r>
    </w:p>
    <w:p w14:paraId="7072831E" w14:textId="4A7603A8" w:rsidR="007F4FBB" w:rsidRPr="003159E7" w:rsidRDefault="007F4FBB" w:rsidP="007F4FBB">
      <w:pPr>
        <w:rPr>
          <w:b/>
          <w:bCs/>
          <w:color w:val="0000CC"/>
        </w:rPr>
      </w:pPr>
      <w:r w:rsidRPr="003159E7">
        <w:rPr>
          <w:b/>
          <w:bCs/>
          <w:color w:val="0000CC"/>
        </w:rPr>
        <w:t>Artículo 3. Fracción XII Ter — Riesgo</w:t>
      </w:r>
    </w:p>
    <w:p w14:paraId="741D1C18" w14:textId="77777777" w:rsidR="007F4FBB" w:rsidRPr="007F4FBB" w:rsidRDefault="007F4FBB" w:rsidP="007F4FBB">
      <w:pPr>
        <w:rPr>
          <w:lang w:val="en-US"/>
        </w:rPr>
      </w:pPr>
      <w:r w:rsidRPr="007F4FBB">
        <w:rPr>
          <w:b/>
          <w:bCs/>
        </w:rPr>
        <w:t>XII Ter.</w:t>
      </w:r>
      <w:r w:rsidRPr="007F4FBB">
        <w:t xml:space="preserve"> </w:t>
      </w:r>
      <w:r w:rsidRPr="007F4FBB">
        <w:rPr>
          <w:i/>
          <w:iCs/>
        </w:rPr>
        <w:t>Riesgo, a la probabilidad de que las Actividades Vulnerables puedan ser utilizadas para llevar a cabo actos u operaciones a través de los cuales se pudiesen actualizar los Delitos de Operaciones con Recursos de Procedencia Ilícita, los Delitos relacionados con estos y con las estructuras financieras de las organizaciones delictivas, así como evitar el uso de los recursos para su financiamiento.</w:t>
      </w:r>
      <w:r w:rsidRPr="007F4FBB">
        <w:br/>
      </w:r>
      <w:r w:rsidRPr="007F4FBB">
        <w:rPr>
          <w:i/>
          <w:iCs/>
          <w:lang w:val="en-US"/>
        </w:rPr>
        <w:t>(Fracción adicionada DOF 16-07-2025)</w:t>
      </w:r>
    </w:p>
    <w:p w14:paraId="1BCBAAD9" w14:textId="77777777" w:rsidR="007F4FBB" w:rsidRPr="007F4FBB" w:rsidRDefault="00000000" w:rsidP="007F4FBB">
      <w:pPr>
        <w:rPr>
          <w:lang w:val="en-US"/>
        </w:rPr>
      </w:pPr>
      <w:r>
        <w:rPr>
          <w:lang w:val="en-US"/>
        </w:rPr>
        <w:pict w14:anchorId="16D4CD52">
          <v:rect id="_x0000_i1148" style="width:0;height:1.5pt" o:hralign="center" o:hrstd="t" o:hr="t" fillcolor="#a0a0a0" stroked="f"/>
        </w:pict>
      </w:r>
    </w:p>
    <w:p w14:paraId="6F66107C" w14:textId="77777777" w:rsidR="007F4FBB" w:rsidRPr="007F4FBB" w:rsidRDefault="007F4FBB" w:rsidP="007F4FBB">
      <w:pPr>
        <w:rPr>
          <w:b/>
          <w:bCs/>
        </w:rPr>
      </w:pPr>
      <w:r w:rsidRPr="007F4FBB">
        <w:rPr>
          <w:b/>
          <w:bCs/>
        </w:rPr>
        <w:t>Explicación</w:t>
      </w:r>
    </w:p>
    <w:p w14:paraId="39935417" w14:textId="77777777" w:rsidR="007F4FBB" w:rsidRPr="007F4FBB" w:rsidRDefault="007F4FBB" w:rsidP="007F4FBB">
      <w:r w:rsidRPr="007F4FBB">
        <w:t xml:space="preserve">La </w:t>
      </w:r>
      <w:r w:rsidRPr="007F4FBB">
        <w:rPr>
          <w:b/>
          <w:bCs/>
        </w:rPr>
        <w:t>fracción XII Ter</w:t>
      </w:r>
      <w:r w:rsidRPr="007F4FBB">
        <w:t xml:space="preserve">, incorporada en la reforma del </w:t>
      </w:r>
      <w:r w:rsidRPr="007F4FBB">
        <w:rPr>
          <w:b/>
          <w:bCs/>
        </w:rPr>
        <w:t>16 de julio de 2025</w:t>
      </w:r>
      <w:r w:rsidRPr="007F4FBB">
        <w:t xml:space="preserve">, introduce de manera formal el concepto de </w:t>
      </w:r>
      <w:r w:rsidRPr="007F4FBB">
        <w:rPr>
          <w:b/>
          <w:bCs/>
        </w:rPr>
        <w:t>Riesgo</w:t>
      </w:r>
      <w:r w:rsidRPr="007F4FBB">
        <w:t xml:space="preserve"> dentro del texto legal de la LFPIORPI.</w:t>
      </w:r>
      <w:r w:rsidRPr="007F4FBB">
        <w:br/>
        <w:t xml:space="preserve">Este reconocimiento era necesario, ya que el análisis de riesgo constituye la </w:t>
      </w:r>
      <w:r w:rsidRPr="007F4FBB">
        <w:rPr>
          <w:b/>
          <w:bCs/>
        </w:rPr>
        <w:t>columna vertebral del cumplimiento preventivo</w:t>
      </w:r>
      <w:r w:rsidRPr="007F4FBB">
        <w:t>, tanto en el ámbito financiero como no financiero.</w:t>
      </w:r>
    </w:p>
    <w:p w14:paraId="640DD7AF" w14:textId="77777777" w:rsidR="007F4FBB" w:rsidRPr="007F4FBB" w:rsidRDefault="007F4FBB" w:rsidP="007F4FBB">
      <w:r w:rsidRPr="007F4FBB">
        <w:t xml:space="preserve">En términos sencillos, el </w:t>
      </w:r>
      <w:r w:rsidRPr="007F4FBB">
        <w:rPr>
          <w:b/>
          <w:bCs/>
        </w:rPr>
        <w:t>riesgo</w:t>
      </w:r>
      <w:r w:rsidRPr="007F4FBB">
        <w:t xml:space="preserve"> es la </w:t>
      </w:r>
      <w:r w:rsidRPr="007F4FBB">
        <w:rPr>
          <w:i/>
          <w:iCs/>
        </w:rPr>
        <w:t>probabilidad de que una empresa, persona o actividad sea utilizada, directa o indirectamente, para lavar dinero o financiar delitos</w:t>
      </w:r>
      <w:r w:rsidRPr="007F4FBB">
        <w:t>.</w:t>
      </w:r>
    </w:p>
    <w:p w14:paraId="021852E8" w14:textId="77777777" w:rsidR="007F4FBB" w:rsidRPr="007F4FBB" w:rsidRDefault="007F4FBB" w:rsidP="007F4FBB">
      <w:r w:rsidRPr="007F4FBB">
        <w:t xml:space="preserve">El riesgo no depende de la intención del sujeto obligado, sino de las </w:t>
      </w:r>
      <w:r w:rsidRPr="007F4FBB">
        <w:rPr>
          <w:b/>
          <w:bCs/>
        </w:rPr>
        <w:t>características inherentes de su actividad, sus clientes, su ubicación geográfica y sus operaciones</w:t>
      </w:r>
      <w:r w:rsidRPr="007F4FBB">
        <w:t>.</w:t>
      </w:r>
      <w:r w:rsidRPr="007F4FBB">
        <w:br/>
        <w:t xml:space="preserve">Por ello, la Ley exige que cada empresa que realiza Actividades Vulnerables </w:t>
      </w:r>
      <w:r w:rsidRPr="007F4FBB">
        <w:rPr>
          <w:b/>
          <w:bCs/>
        </w:rPr>
        <w:t>evalúe, gestione y documente su propio nivel de riesgo</w:t>
      </w:r>
      <w:r w:rsidRPr="007F4FBB">
        <w:t>, implementando controles proporcionales.</w:t>
      </w:r>
    </w:p>
    <w:p w14:paraId="7A314B32" w14:textId="77777777" w:rsidR="007F4FBB" w:rsidRPr="007F4FBB" w:rsidRDefault="00000000" w:rsidP="007F4FBB">
      <w:pPr>
        <w:rPr>
          <w:lang w:val="en-US"/>
        </w:rPr>
      </w:pPr>
      <w:r>
        <w:rPr>
          <w:lang w:val="en-US"/>
        </w:rPr>
        <w:pict w14:anchorId="7CD581A7">
          <v:rect id="_x0000_i1149" style="width:0;height:1.5pt" o:hralign="center" o:hrstd="t" o:hr="t" fillcolor="#a0a0a0" stroked="f"/>
        </w:pict>
      </w:r>
    </w:p>
    <w:p w14:paraId="501EB0DB" w14:textId="77777777" w:rsidR="007F4FBB" w:rsidRPr="007F4FBB" w:rsidRDefault="007F4FBB" w:rsidP="007F4FBB">
      <w:pPr>
        <w:rPr>
          <w:b/>
          <w:bCs/>
        </w:rPr>
      </w:pPr>
      <w:r w:rsidRPr="007F4FBB">
        <w:rPr>
          <w:b/>
          <w:bCs/>
        </w:rPr>
        <w:t>Aplicación práctica</w:t>
      </w:r>
    </w:p>
    <w:p w14:paraId="44739D7F" w14:textId="77777777" w:rsidR="007F4FBB" w:rsidRPr="007F4FBB" w:rsidRDefault="007F4FBB" w:rsidP="007F4FBB">
      <w:r w:rsidRPr="007F4FBB">
        <w:t xml:space="preserve">Desde la perspectiva del consultor, esta fracción es la base de la </w:t>
      </w:r>
      <w:r w:rsidRPr="007F4FBB">
        <w:rPr>
          <w:b/>
          <w:bCs/>
        </w:rPr>
        <w:t>Matriz de Evaluación de Riesgos</w:t>
      </w:r>
      <w:r w:rsidRPr="007F4FBB">
        <w:t>, una herramienta obligatoria y práctica para medir, clasificar y controlar los riesgos del cliente.</w:t>
      </w:r>
    </w:p>
    <w:p w14:paraId="226DE61C" w14:textId="77777777" w:rsidR="007F4FBB" w:rsidRPr="007F4FBB" w:rsidRDefault="007F4FBB" w:rsidP="007F4FBB">
      <w:pPr>
        <w:rPr>
          <w:b/>
          <w:bCs/>
        </w:rPr>
      </w:pPr>
      <w:r w:rsidRPr="007F4FBB">
        <w:rPr>
          <w:b/>
          <w:bCs/>
        </w:rPr>
        <w:lastRenderedPageBreak/>
        <w:t>1. Evaluación inicial del riesgo</w:t>
      </w:r>
    </w:p>
    <w:p w14:paraId="6D2172E5" w14:textId="77777777" w:rsidR="007F4FBB" w:rsidRPr="007F4FBB" w:rsidRDefault="007F4FBB" w:rsidP="007F4FBB">
      <w:r w:rsidRPr="007F4FBB">
        <w:t>Cada empresa o profesional debe analizar:</w:t>
      </w:r>
    </w:p>
    <w:p w14:paraId="3741BA45" w14:textId="77777777" w:rsidR="007F4FBB" w:rsidRPr="007F4FBB" w:rsidRDefault="007F4FBB" w:rsidP="007F4FBB">
      <w:pPr>
        <w:numPr>
          <w:ilvl w:val="0"/>
          <w:numId w:val="153"/>
        </w:numPr>
      </w:pPr>
      <w:r w:rsidRPr="007F4FBB">
        <w:rPr>
          <w:b/>
          <w:bCs/>
        </w:rPr>
        <w:t>Tipo de actividad vulnerable</w:t>
      </w:r>
      <w:r w:rsidRPr="007F4FBB">
        <w:t xml:space="preserve"> que realiza.</w:t>
      </w:r>
    </w:p>
    <w:p w14:paraId="6F93C54D" w14:textId="77777777" w:rsidR="007F4FBB" w:rsidRPr="007F4FBB" w:rsidRDefault="007F4FBB" w:rsidP="007F4FBB">
      <w:pPr>
        <w:numPr>
          <w:ilvl w:val="0"/>
          <w:numId w:val="153"/>
        </w:numPr>
      </w:pPr>
      <w:r w:rsidRPr="007F4FBB">
        <w:rPr>
          <w:b/>
          <w:bCs/>
        </w:rPr>
        <w:t>Perfil de sus clientes o usuarios</w:t>
      </w:r>
      <w:r w:rsidRPr="007F4FBB">
        <w:t xml:space="preserve"> (frecuencia, volumen, origen).</w:t>
      </w:r>
    </w:p>
    <w:p w14:paraId="13050BD1" w14:textId="77777777" w:rsidR="007F4FBB" w:rsidRPr="007F4FBB" w:rsidRDefault="007F4FBB" w:rsidP="007F4FBB">
      <w:pPr>
        <w:numPr>
          <w:ilvl w:val="0"/>
          <w:numId w:val="153"/>
        </w:numPr>
      </w:pPr>
      <w:r w:rsidRPr="007F4FBB">
        <w:rPr>
          <w:b/>
          <w:bCs/>
        </w:rPr>
        <w:t>Zona geográfica</w:t>
      </w:r>
      <w:r w:rsidRPr="007F4FBB">
        <w:t xml:space="preserve"> donde opera o presta servicios.</w:t>
      </w:r>
    </w:p>
    <w:p w14:paraId="43A319AE" w14:textId="77777777" w:rsidR="007F4FBB" w:rsidRPr="007F4FBB" w:rsidRDefault="007F4FBB" w:rsidP="007F4FBB">
      <w:pPr>
        <w:numPr>
          <w:ilvl w:val="0"/>
          <w:numId w:val="153"/>
        </w:numPr>
      </w:pPr>
      <w:r w:rsidRPr="007F4FBB">
        <w:rPr>
          <w:b/>
          <w:bCs/>
        </w:rPr>
        <w:t>Medios de pago</w:t>
      </w:r>
      <w:r w:rsidRPr="007F4FBB">
        <w:t xml:space="preserve"> utilizados (efectivo, transferencias, divisas).</w:t>
      </w:r>
    </w:p>
    <w:p w14:paraId="631D105C" w14:textId="77777777" w:rsidR="007F4FBB" w:rsidRPr="007F4FBB" w:rsidRDefault="007F4FBB" w:rsidP="007F4FBB">
      <w:pPr>
        <w:numPr>
          <w:ilvl w:val="0"/>
          <w:numId w:val="153"/>
        </w:numPr>
      </w:pPr>
      <w:r w:rsidRPr="007F4FBB">
        <w:rPr>
          <w:b/>
          <w:bCs/>
        </w:rPr>
        <w:t>Productos o servicios ofrecidos</w:t>
      </w:r>
      <w:r w:rsidRPr="007F4FBB">
        <w:t xml:space="preserve"> (por ejemplo, bienes inmuebles, joyas, vehículos, donativos).</w:t>
      </w:r>
    </w:p>
    <w:p w14:paraId="6D0985B1" w14:textId="77777777" w:rsidR="007F4FBB" w:rsidRPr="007F4FBB" w:rsidRDefault="007F4FBB" w:rsidP="007F4FBB">
      <w:pPr>
        <w:numPr>
          <w:ilvl w:val="0"/>
          <w:numId w:val="153"/>
        </w:numPr>
      </w:pPr>
      <w:r w:rsidRPr="007F4FBB">
        <w:rPr>
          <w:b/>
          <w:bCs/>
        </w:rPr>
        <w:t>Relación con PEPs o clientes extranjeros.</w:t>
      </w:r>
    </w:p>
    <w:p w14:paraId="215AC333" w14:textId="77777777" w:rsidR="007F4FBB" w:rsidRPr="007F4FBB" w:rsidRDefault="007F4FBB" w:rsidP="007F4FBB">
      <w:r w:rsidRPr="007F4FBB">
        <w:t xml:space="preserve">Este análisis permite determinar si la empresa enfrenta </w:t>
      </w:r>
      <w:r w:rsidRPr="007F4FBB">
        <w:rPr>
          <w:b/>
          <w:bCs/>
        </w:rPr>
        <w:t>riesgo bajo, medio o alto</w:t>
      </w:r>
      <w:r w:rsidRPr="007F4FBB">
        <w:t xml:space="preserve"> de ser utilizada con fines ilícitos.</w:t>
      </w:r>
    </w:p>
    <w:p w14:paraId="31FF4495" w14:textId="77777777" w:rsidR="007F4FBB" w:rsidRPr="007F4FBB" w:rsidRDefault="007F4FBB" w:rsidP="007F4FBB">
      <w:pPr>
        <w:rPr>
          <w:b/>
          <w:bCs/>
        </w:rPr>
      </w:pPr>
      <w:r w:rsidRPr="007F4FBB">
        <w:rPr>
          <w:b/>
          <w:bCs/>
        </w:rPr>
        <w:t>2. Gestión del riesgo</w:t>
      </w:r>
    </w:p>
    <w:p w14:paraId="28F6E5CA" w14:textId="77777777" w:rsidR="007F4FBB" w:rsidRPr="007F4FBB" w:rsidRDefault="007F4FBB" w:rsidP="007F4FBB">
      <w:r w:rsidRPr="007F4FBB">
        <w:t xml:space="preserve">El riesgo no se elimina: se </w:t>
      </w:r>
      <w:r w:rsidRPr="007F4FBB">
        <w:rPr>
          <w:b/>
          <w:bCs/>
        </w:rPr>
        <w:t>administra</w:t>
      </w:r>
      <w:r w:rsidRPr="007F4FBB">
        <w:t>.</w:t>
      </w:r>
      <w:r w:rsidRPr="007F4FBB">
        <w:br/>
        <w:t xml:space="preserve">El consultor debe ayudar al cliente a implementar </w:t>
      </w:r>
      <w:r w:rsidRPr="007F4FBB">
        <w:rPr>
          <w:b/>
          <w:bCs/>
        </w:rPr>
        <w:t>controles proporcionales</w:t>
      </w:r>
      <w:r w:rsidRPr="007F4FBB">
        <w:t>:</w:t>
      </w:r>
    </w:p>
    <w:p w14:paraId="22DA522C" w14:textId="77777777" w:rsidR="007F4FBB" w:rsidRPr="007F4FBB" w:rsidRDefault="007F4FBB" w:rsidP="007F4FBB">
      <w:pPr>
        <w:numPr>
          <w:ilvl w:val="0"/>
          <w:numId w:val="154"/>
        </w:numPr>
      </w:pPr>
      <w:r w:rsidRPr="007F4FBB">
        <w:t xml:space="preserve">En clientes de riesgo </w:t>
      </w:r>
      <w:r w:rsidRPr="007F4FBB">
        <w:rPr>
          <w:b/>
          <w:bCs/>
        </w:rPr>
        <w:t>bajo</w:t>
      </w:r>
      <w:r w:rsidRPr="007F4FBB">
        <w:t>: procedimientos simplificados de identificación.</w:t>
      </w:r>
    </w:p>
    <w:p w14:paraId="2C8F2905" w14:textId="77777777" w:rsidR="007F4FBB" w:rsidRPr="007F4FBB" w:rsidRDefault="007F4FBB" w:rsidP="007F4FBB">
      <w:pPr>
        <w:numPr>
          <w:ilvl w:val="0"/>
          <w:numId w:val="154"/>
        </w:numPr>
      </w:pPr>
      <w:r w:rsidRPr="007F4FBB">
        <w:t xml:space="preserve">En clientes de riesgo </w:t>
      </w:r>
      <w:r w:rsidRPr="007F4FBB">
        <w:rPr>
          <w:b/>
          <w:bCs/>
        </w:rPr>
        <w:t>medio o alto</w:t>
      </w:r>
      <w:r w:rsidRPr="007F4FBB">
        <w:t>: revisión documental exhaustiva, verificación de listas, monitoreo reforzado y aprobación adicional.</w:t>
      </w:r>
    </w:p>
    <w:p w14:paraId="0B255FCA" w14:textId="77777777" w:rsidR="007F4FBB" w:rsidRPr="007F4FBB" w:rsidRDefault="007F4FBB" w:rsidP="007F4FBB">
      <w:pPr>
        <w:numPr>
          <w:ilvl w:val="0"/>
          <w:numId w:val="154"/>
        </w:numPr>
      </w:pPr>
      <w:r w:rsidRPr="007F4FBB">
        <w:t xml:space="preserve">En clientes </w:t>
      </w:r>
      <w:r w:rsidRPr="007F4FBB">
        <w:rPr>
          <w:b/>
          <w:bCs/>
        </w:rPr>
        <w:t>PEP o extranjeros</w:t>
      </w:r>
      <w:r w:rsidRPr="007F4FBB">
        <w:t>: debida diligencia reforzada y revisión periódica.</w:t>
      </w:r>
    </w:p>
    <w:p w14:paraId="33D879FD" w14:textId="77777777" w:rsidR="007F4FBB" w:rsidRPr="007F4FBB" w:rsidRDefault="007F4FBB" w:rsidP="007F4FBB">
      <w:pPr>
        <w:rPr>
          <w:b/>
          <w:bCs/>
        </w:rPr>
      </w:pPr>
      <w:r w:rsidRPr="007F4FBB">
        <w:rPr>
          <w:b/>
          <w:bCs/>
        </w:rPr>
        <w:t>3. Documentación del riesgo</w:t>
      </w:r>
    </w:p>
    <w:p w14:paraId="12CC9BD4" w14:textId="77777777" w:rsidR="007F4FBB" w:rsidRPr="007F4FBB" w:rsidRDefault="007F4FBB" w:rsidP="007F4FBB">
      <w:r w:rsidRPr="007F4FBB">
        <w:t xml:space="preserve">Toda empresa debe contar con su </w:t>
      </w:r>
      <w:r w:rsidRPr="007F4FBB">
        <w:rPr>
          <w:b/>
          <w:bCs/>
        </w:rPr>
        <w:t>Matriz de Evaluación de Riesgos</w:t>
      </w:r>
      <w:r w:rsidRPr="007F4FBB">
        <w:t>, donde registre:</w:t>
      </w:r>
    </w:p>
    <w:p w14:paraId="4E82E157" w14:textId="77777777" w:rsidR="007F4FBB" w:rsidRPr="007F4FBB" w:rsidRDefault="007F4FBB" w:rsidP="007F4FBB">
      <w:pPr>
        <w:numPr>
          <w:ilvl w:val="0"/>
          <w:numId w:val="155"/>
        </w:numPr>
        <w:rPr>
          <w:lang w:val="en-US"/>
        </w:rPr>
      </w:pPr>
      <w:r w:rsidRPr="007F4FBB">
        <w:rPr>
          <w:lang w:val="en-US"/>
        </w:rPr>
        <w:t>Los criterios de evaluación.</w:t>
      </w:r>
    </w:p>
    <w:p w14:paraId="0E0BB1D5" w14:textId="77777777" w:rsidR="007F4FBB" w:rsidRPr="007F4FBB" w:rsidRDefault="007F4FBB" w:rsidP="007F4FBB">
      <w:pPr>
        <w:numPr>
          <w:ilvl w:val="0"/>
          <w:numId w:val="155"/>
        </w:numPr>
        <w:rPr>
          <w:lang w:val="en-US"/>
        </w:rPr>
      </w:pPr>
      <w:r w:rsidRPr="007F4FBB">
        <w:rPr>
          <w:lang w:val="en-US"/>
        </w:rPr>
        <w:t>La metodología utilizada.</w:t>
      </w:r>
    </w:p>
    <w:p w14:paraId="71B1E914" w14:textId="77777777" w:rsidR="007F4FBB" w:rsidRPr="007F4FBB" w:rsidRDefault="007F4FBB" w:rsidP="007F4FBB">
      <w:pPr>
        <w:numPr>
          <w:ilvl w:val="0"/>
          <w:numId w:val="155"/>
        </w:numPr>
      </w:pPr>
      <w:r w:rsidRPr="007F4FBB">
        <w:t>Los resultados y niveles asignados.</w:t>
      </w:r>
    </w:p>
    <w:p w14:paraId="5147A704" w14:textId="77777777" w:rsidR="007F4FBB" w:rsidRPr="007F4FBB" w:rsidRDefault="007F4FBB" w:rsidP="007F4FBB">
      <w:pPr>
        <w:numPr>
          <w:ilvl w:val="0"/>
          <w:numId w:val="155"/>
        </w:numPr>
      </w:pPr>
      <w:r w:rsidRPr="007F4FBB">
        <w:t>Las medidas aplicadas para cada tipo de riesgo.</w:t>
      </w:r>
    </w:p>
    <w:p w14:paraId="44DF1CF2" w14:textId="77777777" w:rsidR="007F4FBB" w:rsidRPr="007F4FBB" w:rsidRDefault="007F4FBB" w:rsidP="007F4FBB">
      <w:pPr>
        <w:numPr>
          <w:ilvl w:val="0"/>
          <w:numId w:val="155"/>
        </w:numPr>
      </w:pPr>
      <w:r w:rsidRPr="007F4FBB">
        <w:t>La fecha de elaboración y actualización (al menos anual).</w:t>
      </w:r>
    </w:p>
    <w:p w14:paraId="3E66373F" w14:textId="77777777" w:rsidR="007F4FBB" w:rsidRPr="007F4FBB" w:rsidRDefault="007F4FBB" w:rsidP="007F4FBB">
      <w:pPr>
        <w:rPr>
          <w:b/>
          <w:bCs/>
        </w:rPr>
      </w:pPr>
      <w:r w:rsidRPr="007F4FBB">
        <w:rPr>
          <w:b/>
          <w:bCs/>
        </w:rPr>
        <w:t>4. Monitoreo continuo</w:t>
      </w:r>
    </w:p>
    <w:p w14:paraId="726242BA" w14:textId="77777777" w:rsidR="007F4FBB" w:rsidRPr="007F4FBB" w:rsidRDefault="007F4FBB" w:rsidP="007F4FBB">
      <w:r w:rsidRPr="007F4FBB">
        <w:t>El riesgo es dinámico; puede aumentar o disminuir según cambien los factores internos o externos.</w:t>
      </w:r>
      <w:r w:rsidRPr="007F4FBB">
        <w:br/>
        <w:t>Por tanto, el consultor debe recomendar revisiones periódicas y auditorías internas para ajustar la matriz y mantenerla vigente.</w:t>
      </w:r>
    </w:p>
    <w:p w14:paraId="3EA6C76A" w14:textId="77777777" w:rsidR="007F4FBB" w:rsidRPr="007F4FBB" w:rsidRDefault="00000000" w:rsidP="007F4FBB">
      <w:pPr>
        <w:rPr>
          <w:lang w:val="en-US"/>
        </w:rPr>
      </w:pPr>
      <w:r>
        <w:rPr>
          <w:lang w:val="en-US"/>
        </w:rPr>
        <w:pict w14:anchorId="25DBCCB8">
          <v:rect id="_x0000_i1150" style="width:0;height:1.5pt" o:hralign="center" o:hrstd="t" o:hr="t" fillcolor="#a0a0a0" stroked="f"/>
        </w:pict>
      </w:r>
    </w:p>
    <w:p w14:paraId="651F2D78" w14:textId="77777777" w:rsidR="00630816" w:rsidRDefault="00630816" w:rsidP="007F4FBB">
      <w:pPr>
        <w:rPr>
          <w:b/>
          <w:bCs/>
          <w:lang w:val="en-US"/>
        </w:rPr>
      </w:pPr>
    </w:p>
    <w:p w14:paraId="1F3D1270" w14:textId="5DD8E6E8" w:rsidR="007F4FBB" w:rsidRPr="007F4FBB" w:rsidRDefault="007F4FBB" w:rsidP="007F4FBB">
      <w:pPr>
        <w:rPr>
          <w:b/>
          <w:bCs/>
          <w:lang w:val="en-US"/>
        </w:rPr>
      </w:pPr>
      <w:r w:rsidRPr="007F4FBB">
        <w:rPr>
          <w:b/>
          <w:bCs/>
          <w:lang w:val="en-US"/>
        </w:rPr>
        <w:lastRenderedPageBreak/>
        <w:t xml:space="preserve">Recomendaciones </w:t>
      </w:r>
      <w:r w:rsidR="00630816" w:rsidRPr="007F4FBB">
        <w:rPr>
          <w:b/>
          <w:bCs/>
          <w:lang w:val="en-US"/>
        </w:rPr>
        <w:t>de consultor</w:t>
      </w:r>
      <w:r w:rsidR="00630816">
        <w:rPr>
          <w:b/>
          <w:bCs/>
          <w:lang w:val="en-US"/>
        </w:rPr>
        <w:t>ía:</w:t>
      </w:r>
    </w:p>
    <w:p w14:paraId="04F91FDE" w14:textId="77777777" w:rsidR="007F4FBB" w:rsidRPr="007F4FBB" w:rsidRDefault="007F4FBB" w:rsidP="007F4FBB">
      <w:pPr>
        <w:numPr>
          <w:ilvl w:val="0"/>
          <w:numId w:val="156"/>
        </w:numPr>
      </w:pPr>
      <w:r w:rsidRPr="007F4FBB">
        <w:rPr>
          <w:b/>
          <w:bCs/>
        </w:rPr>
        <w:t>Diseña una Matriz de Evaluación de Riesgos personalizada</w:t>
      </w:r>
      <w:r w:rsidRPr="007F4FBB">
        <w:t xml:space="preserve"> para cada cliente, incorporando los criterios sugeridos por la SHCP y la UIF.</w:t>
      </w:r>
    </w:p>
    <w:p w14:paraId="64483E92" w14:textId="77777777" w:rsidR="007F4FBB" w:rsidRPr="007F4FBB" w:rsidRDefault="007F4FBB" w:rsidP="007F4FBB">
      <w:pPr>
        <w:numPr>
          <w:ilvl w:val="1"/>
          <w:numId w:val="156"/>
        </w:numPr>
      </w:pPr>
      <w:r w:rsidRPr="007F4FBB">
        <w:t xml:space="preserve">Ejes básicos: </w:t>
      </w:r>
      <w:r w:rsidRPr="007F4FBB">
        <w:rPr>
          <w:i/>
          <w:iCs/>
        </w:rPr>
        <w:t>cliente, operación, zona, tipo de actividad.</w:t>
      </w:r>
    </w:p>
    <w:p w14:paraId="42954659" w14:textId="77777777" w:rsidR="007F4FBB" w:rsidRPr="007F4FBB" w:rsidRDefault="007F4FBB" w:rsidP="007F4FBB">
      <w:pPr>
        <w:numPr>
          <w:ilvl w:val="1"/>
          <w:numId w:val="156"/>
        </w:numPr>
      </w:pPr>
      <w:r w:rsidRPr="007F4FBB">
        <w:t xml:space="preserve">Escala de calificación: </w:t>
      </w:r>
      <w:r w:rsidRPr="007F4FBB">
        <w:rPr>
          <w:i/>
          <w:iCs/>
        </w:rPr>
        <w:t>bajo, medio, alto.</w:t>
      </w:r>
    </w:p>
    <w:p w14:paraId="73B89FF7" w14:textId="77777777" w:rsidR="007F4FBB" w:rsidRPr="007F4FBB" w:rsidRDefault="007F4FBB" w:rsidP="007F4FBB">
      <w:pPr>
        <w:numPr>
          <w:ilvl w:val="1"/>
          <w:numId w:val="156"/>
        </w:numPr>
      </w:pPr>
      <w:r w:rsidRPr="007F4FBB">
        <w:t>Nivel de control asociado a cada categoría.</w:t>
      </w:r>
    </w:p>
    <w:p w14:paraId="0CDDCC8E" w14:textId="77777777" w:rsidR="007F4FBB" w:rsidRPr="007F4FBB" w:rsidRDefault="007F4FBB" w:rsidP="007F4FBB">
      <w:pPr>
        <w:numPr>
          <w:ilvl w:val="0"/>
          <w:numId w:val="156"/>
        </w:numPr>
      </w:pPr>
      <w:r w:rsidRPr="007F4FBB">
        <w:rPr>
          <w:b/>
          <w:bCs/>
        </w:rPr>
        <w:t>Integra la política de gestión de riesgo en el Manual de Políticas Internas</w:t>
      </w:r>
      <w:r w:rsidRPr="007F4FBB">
        <w:t>, detallando:</w:t>
      </w:r>
    </w:p>
    <w:p w14:paraId="33FD26F3" w14:textId="77777777" w:rsidR="007F4FBB" w:rsidRPr="007F4FBB" w:rsidRDefault="007F4FBB" w:rsidP="007F4FBB">
      <w:pPr>
        <w:numPr>
          <w:ilvl w:val="1"/>
          <w:numId w:val="156"/>
        </w:numPr>
      </w:pPr>
      <w:r w:rsidRPr="007F4FBB">
        <w:t>Cómo se identifican los riesgos.</w:t>
      </w:r>
    </w:p>
    <w:p w14:paraId="11CBF712" w14:textId="77777777" w:rsidR="007F4FBB" w:rsidRPr="007F4FBB" w:rsidRDefault="007F4FBB" w:rsidP="007F4FBB">
      <w:pPr>
        <w:numPr>
          <w:ilvl w:val="1"/>
          <w:numId w:val="156"/>
        </w:numPr>
        <w:rPr>
          <w:lang w:val="en-US"/>
        </w:rPr>
      </w:pPr>
      <w:r w:rsidRPr="007F4FBB">
        <w:rPr>
          <w:lang w:val="en-US"/>
        </w:rPr>
        <w:t>Qué indicadores se consideran.</w:t>
      </w:r>
    </w:p>
    <w:p w14:paraId="58D22941" w14:textId="77777777" w:rsidR="007F4FBB" w:rsidRPr="007F4FBB" w:rsidRDefault="007F4FBB" w:rsidP="007F4FBB">
      <w:pPr>
        <w:numPr>
          <w:ilvl w:val="1"/>
          <w:numId w:val="156"/>
        </w:numPr>
      </w:pPr>
      <w:r w:rsidRPr="007F4FBB">
        <w:t>Cómo se documentan y actualizan los resultados.</w:t>
      </w:r>
    </w:p>
    <w:p w14:paraId="118599E7" w14:textId="77777777" w:rsidR="007F4FBB" w:rsidRPr="007F4FBB" w:rsidRDefault="007F4FBB" w:rsidP="007F4FBB">
      <w:pPr>
        <w:numPr>
          <w:ilvl w:val="0"/>
          <w:numId w:val="156"/>
        </w:numPr>
      </w:pPr>
      <w:r w:rsidRPr="007F4FBB">
        <w:rPr>
          <w:b/>
          <w:bCs/>
        </w:rPr>
        <w:t>Asegura trazabilidad:</w:t>
      </w:r>
      <w:r w:rsidRPr="007F4FBB">
        <w:t xml:space="preserve"> toda operación con riesgo alto debe estar debidamente justificada, documentada y aprobada por el Representante Encargado de Cumplimiento.</w:t>
      </w:r>
    </w:p>
    <w:p w14:paraId="4D6DECFD" w14:textId="77777777" w:rsidR="007F4FBB" w:rsidRPr="007F4FBB" w:rsidRDefault="007F4FBB" w:rsidP="007F4FBB">
      <w:pPr>
        <w:numPr>
          <w:ilvl w:val="0"/>
          <w:numId w:val="156"/>
        </w:numPr>
      </w:pPr>
      <w:r w:rsidRPr="007F4FBB">
        <w:rPr>
          <w:b/>
          <w:bCs/>
        </w:rPr>
        <w:t>Capacita al personal</w:t>
      </w:r>
      <w:r w:rsidRPr="007F4FBB">
        <w:t xml:space="preserve"> en detección de señales de alerta (comportamientos inusuales, operaciones fraccionadas, pagos por terceros, etc.).</w:t>
      </w:r>
    </w:p>
    <w:p w14:paraId="0D2976FC" w14:textId="77777777" w:rsidR="007F4FBB" w:rsidRPr="007F4FBB" w:rsidRDefault="007F4FBB" w:rsidP="007F4FBB">
      <w:pPr>
        <w:numPr>
          <w:ilvl w:val="0"/>
          <w:numId w:val="156"/>
        </w:numPr>
      </w:pPr>
      <w:r w:rsidRPr="007F4FBB">
        <w:rPr>
          <w:b/>
          <w:bCs/>
        </w:rPr>
        <w:t>Promueve auditorías internas de riesgo</w:t>
      </w:r>
      <w:r w:rsidRPr="007F4FBB">
        <w:t>, al menos una vez al año, para comprobar que las medidas aplicadas siguen siendo adecuadas al nivel de exposición de la empresa.</w:t>
      </w:r>
    </w:p>
    <w:p w14:paraId="0AC6698E" w14:textId="77777777" w:rsidR="007F4FBB" w:rsidRPr="007F4FBB" w:rsidRDefault="00000000" w:rsidP="007F4FBB">
      <w:pPr>
        <w:rPr>
          <w:lang w:val="en-US"/>
        </w:rPr>
      </w:pPr>
      <w:r>
        <w:rPr>
          <w:lang w:val="en-US"/>
        </w:rPr>
        <w:pict w14:anchorId="7C497BCB">
          <v:rect id="_x0000_i1151" style="width:0;height:1.5pt" o:hralign="center" o:hrstd="t" o:hr="t" fillcolor="#a0a0a0" stroked="f"/>
        </w:pict>
      </w:r>
    </w:p>
    <w:p w14:paraId="78CC356A" w14:textId="77777777" w:rsidR="007F4FBB" w:rsidRPr="007F4FBB" w:rsidRDefault="007F4FBB" w:rsidP="007F4FBB">
      <w:pPr>
        <w:rPr>
          <w:b/>
          <w:bCs/>
          <w:lang w:val="en-US"/>
        </w:rPr>
      </w:pPr>
      <w:r w:rsidRPr="007F4FBB">
        <w:rPr>
          <w:b/>
          <w:bCs/>
          <w:lang w:val="en-US"/>
        </w:rPr>
        <w:t>Riesgos por incumplimiento</w:t>
      </w:r>
    </w:p>
    <w:p w14:paraId="4D2A12A0" w14:textId="77777777" w:rsidR="007F4FBB" w:rsidRPr="007F4FBB" w:rsidRDefault="007F4FBB" w:rsidP="007F4FBB">
      <w:pPr>
        <w:numPr>
          <w:ilvl w:val="0"/>
          <w:numId w:val="157"/>
        </w:numPr>
      </w:pPr>
      <w:r w:rsidRPr="007F4FBB">
        <w:rPr>
          <w:b/>
          <w:bCs/>
        </w:rPr>
        <w:t>Sanciones económicas</w:t>
      </w:r>
      <w:r w:rsidRPr="007F4FBB">
        <w:t xml:space="preserve"> por no contar con una matriz de riesgo actualizada o por aplicar controles desproporcionados.</w:t>
      </w:r>
    </w:p>
    <w:p w14:paraId="62196C59" w14:textId="77777777" w:rsidR="007F4FBB" w:rsidRPr="007F4FBB" w:rsidRDefault="007F4FBB" w:rsidP="007F4FBB">
      <w:pPr>
        <w:numPr>
          <w:ilvl w:val="0"/>
          <w:numId w:val="157"/>
        </w:numPr>
      </w:pPr>
      <w:r w:rsidRPr="007F4FBB">
        <w:rPr>
          <w:b/>
          <w:bCs/>
        </w:rPr>
        <w:t>Observaciones en visitas de verificación</w:t>
      </w:r>
      <w:r w:rsidRPr="007F4FBB">
        <w:t xml:space="preserve">, que pueden derivar en multas de </w:t>
      </w:r>
      <w:r w:rsidRPr="007F4FBB">
        <w:rPr>
          <w:b/>
          <w:bCs/>
        </w:rPr>
        <w:t>2,000 a 10,000 UMAs.</w:t>
      </w:r>
    </w:p>
    <w:p w14:paraId="045E8593" w14:textId="77777777" w:rsidR="007F4FBB" w:rsidRPr="007F4FBB" w:rsidRDefault="007F4FBB" w:rsidP="007F4FBB">
      <w:pPr>
        <w:numPr>
          <w:ilvl w:val="0"/>
          <w:numId w:val="157"/>
        </w:numPr>
      </w:pPr>
      <w:r w:rsidRPr="007F4FBB">
        <w:rPr>
          <w:b/>
          <w:bCs/>
        </w:rPr>
        <w:t>Clasificación de alto riesgo institucional</w:t>
      </w:r>
      <w:r w:rsidRPr="007F4FBB">
        <w:t xml:space="preserve"> por parte de la autoridad, lo que puede incrementar la frecuencia de verificaciones.</w:t>
      </w:r>
    </w:p>
    <w:p w14:paraId="393719D1" w14:textId="77777777" w:rsidR="007F4FBB" w:rsidRPr="007F4FBB" w:rsidRDefault="007F4FBB" w:rsidP="007F4FBB">
      <w:pPr>
        <w:numPr>
          <w:ilvl w:val="0"/>
          <w:numId w:val="157"/>
        </w:numPr>
      </w:pPr>
      <w:r w:rsidRPr="007F4FBB">
        <w:rPr>
          <w:b/>
          <w:bCs/>
        </w:rPr>
        <w:t>Riesgo reputacional</w:t>
      </w:r>
      <w:r w:rsidRPr="007F4FBB">
        <w:t xml:space="preserve"> ante bancos y socios comerciales, al no demostrar gestión efectiva del riesgo.</w:t>
      </w:r>
    </w:p>
    <w:p w14:paraId="11E6305C" w14:textId="77777777" w:rsidR="007F4FBB" w:rsidRPr="007F4FBB" w:rsidRDefault="007F4FBB" w:rsidP="007F4FBB">
      <w:pPr>
        <w:numPr>
          <w:ilvl w:val="0"/>
          <w:numId w:val="157"/>
        </w:numPr>
      </w:pPr>
      <w:r w:rsidRPr="007F4FBB">
        <w:t xml:space="preserve">En casos graves, </w:t>
      </w:r>
      <w:r w:rsidRPr="007F4FBB">
        <w:rPr>
          <w:b/>
          <w:bCs/>
        </w:rPr>
        <w:t>vinculación penal indirecta</w:t>
      </w:r>
      <w:r w:rsidRPr="007F4FBB">
        <w:t xml:space="preserve"> si la empresa fue utilizada para operaciones ilícitas por negligencia en la detección de riesgo.</w:t>
      </w:r>
    </w:p>
    <w:p w14:paraId="46D9ED32" w14:textId="77777777" w:rsidR="007F4FBB" w:rsidRPr="007F4FBB" w:rsidRDefault="00000000" w:rsidP="007F4FBB">
      <w:pPr>
        <w:rPr>
          <w:lang w:val="en-US"/>
        </w:rPr>
      </w:pPr>
      <w:r>
        <w:rPr>
          <w:lang w:val="en-US"/>
        </w:rPr>
        <w:pict w14:anchorId="2A1F097E">
          <v:rect id="_x0000_i1152" style="width:0;height:1.5pt" o:hralign="center" o:hrstd="t" o:hr="t" fillcolor="#a0a0a0" stroked="f"/>
        </w:pict>
      </w:r>
    </w:p>
    <w:p w14:paraId="316D84B6" w14:textId="77777777" w:rsidR="007F4FBB" w:rsidRPr="007F4FBB" w:rsidRDefault="007F4FBB" w:rsidP="007F4FBB">
      <w:pPr>
        <w:rPr>
          <w:b/>
          <w:bCs/>
        </w:rPr>
      </w:pPr>
      <w:r w:rsidRPr="007F4FBB">
        <w:rPr>
          <w:b/>
          <w:bCs/>
        </w:rPr>
        <w:t>Nota para capacitación</w:t>
      </w:r>
    </w:p>
    <w:p w14:paraId="51890306" w14:textId="77777777" w:rsidR="007F4FBB" w:rsidRPr="007F4FBB" w:rsidRDefault="007F4FBB" w:rsidP="007F4FBB">
      <w:r w:rsidRPr="007F4FBB">
        <w:t>Durante los talleres de formación en cumplimiento:</w:t>
      </w:r>
    </w:p>
    <w:p w14:paraId="1045CCE8" w14:textId="77777777" w:rsidR="007F4FBB" w:rsidRPr="007F4FBB" w:rsidRDefault="007F4FBB" w:rsidP="007F4FBB">
      <w:pPr>
        <w:numPr>
          <w:ilvl w:val="0"/>
          <w:numId w:val="158"/>
        </w:numPr>
      </w:pPr>
      <w:r w:rsidRPr="007F4FBB">
        <w:t xml:space="preserve">Inicia explicando que el riesgo </w:t>
      </w:r>
      <w:r w:rsidRPr="007F4FBB">
        <w:rPr>
          <w:b/>
          <w:bCs/>
        </w:rPr>
        <w:t>no es una amenaza externa</w:t>
      </w:r>
      <w:r w:rsidRPr="007F4FBB">
        <w:t>, sino un componente natural de toda operación comercial.</w:t>
      </w:r>
    </w:p>
    <w:p w14:paraId="60D29DF2" w14:textId="77777777" w:rsidR="007F4FBB" w:rsidRPr="007F4FBB" w:rsidRDefault="007F4FBB" w:rsidP="007F4FBB">
      <w:pPr>
        <w:numPr>
          <w:ilvl w:val="0"/>
          <w:numId w:val="158"/>
        </w:numPr>
      </w:pPr>
      <w:r w:rsidRPr="007F4FBB">
        <w:lastRenderedPageBreak/>
        <w:t xml:space="preserve">Enseña a los participantes a identificar los principales </w:t>
      </w:r>
      <w:r w:rsidRPr="007F4FBB">
        <w:rPr>
          <w:b/>
          <w:bCs/>
        </w:rPr>
        <w:t>factores de riesgo</w:t>
      </w:r>
      <w:r w:rsidRPr="007F4FBB">
        <w:t xml:space="preserve"> en su giro específico.</w:t>
      </w:r>
    </w:p>
    <w:p w14:paraId="0B023990" w14:textId="77777777" w:rsidR="007F4FBB" w:rsidRPr="007F4FBB" w:rsidRDefault="007F4FBB" w:rsidP="007F4FBB">
      <w:pPr>
        <w:numPr>
          <w:ilvl w:val="0"/>
          <w:numId w:val="158"/>
        </w:numPr>
        <w:rPr>
          <w:lang w:val="en-US"/>
        </w:rPr>
      </w:pPr>
      <w:r w:rsidRPr="007F4FBB">
        <w:rPr>
          <w:lang w:val="en-US"/>
        </w:rPr>
        <w:t>Realiza ejercicios prácticos:</w:t>
      </w:r>
    </w:p>
    <w:p w14:paraId="6F670B52" w14:textId="77777777" w:rsidR="007F4FBB" w:rsidRPr="007F4FBB" w:rsidRDefault="007F4FBB" w:rsidP="007F4FBB">
      <w:pPr>
        <w:numPr>
          <w:ilvl w:val="1"/>
          <w:numId w:val="158"/>
        </w:numPr>
      </w:pPr>
      <w:r w:rsidRPr="007F4FBB">
        <w:t>Clasificar distintos tipos de clientes y operaciones según su nivel de riesgo.</w:t>
      </w:r>
    </w:p>
    <w:p w14:paraId="5F2A49F7" w14:textId="77777777" w:rsidR="007F4FBB" w:rsidRPr="007F4FBB" w:rsidRDefault="007F4FBB" w:rsidP="007F4FBB">
      <w:pPr>
        <w:numPr>
          <w:ilvl w:val="1"/>
          <w:numId w:val="158"/>
        </w:numPr>
      </w:pPr>
      <w:r w:rsidRPr="007F4FBB">
        <w:t>Analizar escenarios donde una operación aparentemente normal se convierte en riesgosa (por ejemplo, cliente nuevo que paga al contado, o empresa con estructura compleja sin razón económica clara).</w:t>
      </w:r>
    </w:p>
    <w:p w14:paraId="74646843" w14:textId="77777777" w:rsidR="007F4FBB" w:rsidRPr="007F4FBB" w:rsidRDefault="007F4FBB" w:rsidP="007F4FBB">
      <w:pPr>
        <w:numPr>
          <w:ilvl w:val="0"/>
          <w:numId w:val="158"/>
        </w:numPr>
        <w:rPr>
          <w:lang w:val="en-US"/>
        </w:rPr>
      </w:pPr>
      <w:r w:rsidRPr="007F4FBB">
        <w:rPr>
          <w:lang w:val="en-US"/>
        </w:rPr>
        <w:t>Refuerza esta idea central:</w:t>
      </w:r>
    </w:p>
    <w:p w14:paraId="4B00C2E2" w14:textId="77777777" w:rsidR="007F4FBB" w:rsidRPr="007F4FBB" w:rsidRDefault="007F4FBB" w:rsidP="007F4FBB">
      <w:r w:rsidRPr="007F4FBB">
        <w:t>“El riesgo mal evaluado se convierte en responsabilidad; el riesgo bien gestionado se convierte en protección.”</w:t>
      </w:r>
    </w:p>
    <w:p w14:paraId="77412B58" w14:textId="77777777" w:rsidR="007F4FBB" w:rsidRPr="007F4FBB" w:rsidRDefault="00000000" w:rsidP="007F4FBB">
      <w:pPr>
        <w:rPr>
          <w:lang w:val="en-US"/>
        </w:rPr>
      </w:pPr>
      <w:r>
        <w:rPr>
          <w:lang w:val="en-US"/>
        </w:rPr>
        <w:pict w14:anchorId="03BBEC3C">
          <v:rect id="_x0000_i1153" style="width:0;height:1.5pt" o:hralign="center" o:hrstd="t" o:hr="t" fillcolor="#a0a0a0" stroked="f"/>
        </w:pict>
      </w:r>
    </w:p>
    <w:p w14:paraId="03E223A6" w14:textId="77777777" w:rsidR="007F4FBB" w:rsidRPr="003159E7" w:rsidRDefault="007F4FBB" w:rsidP="007F4FBB">
      <w:pPr>
        <w:rPr>
          <w:b/>
          <w:bCs/>
          <w:color w:val="0000CC"/>
        </w:rPr>
      </w:pPr>
      <w:r w:rsidRPr="003159E7">
        <w:rPr>
          <w:b/>
          <w:bCs/>
          <w:color w:val="0000CC"/>
        </w:rPr>
        <w:t>Artículo 3. Fracción XIII — Secretaría</w:t>
      </w:r>
    </w:p>
    <w:p w14:paraId="157E574C" w14:textId="77777777" w:rsidR="007F4FBB" w:rsidRPr="007F4FBB" w:rsidRDefault="007F4FBB" w:rsidP="007F4FBB">
      <w:pPr>
        <w:rPr>
          <w:lang w:val="en-US"/>
        </w:rPr>
      </w:pPr>
      <w:r w:rsidRPr="007F4FBB">
        <w:rPr>
          <w:b/>
          <w:bCs/>
        </w:rPr>
        <w:t>XIII.</w:t>
      </w:r>
      <w:r w:rsidRPr="007F4FBB">
        <w:t xml:space="preserve"> </w:t>
      </w:r>
      <w:r w:rsidRPr="007F4FBB">
        <w:rPr>
          <w:i/>
          <w:iCs/>
        </w:rPr>
        <w:t>Secretaría, a la Secretaría de Hacienda y Crédito Público.</w:t>
      </w:r>
      <w:r w:rsidRPr="007F4FBB">
        <w:br/>
      </w:r>
      <w:r w:rsidRPr="007F4FBB">
        <w:rPr>
          <w:i/>
          <w:iCs/>
          <w:lang w:val="en-US"/>
        </w:rPr>
        <w:t>(Fracción reformada DOF 16-07-2025)</w:t>
      </w:r>
    </w:p>
    <w:p w14:paraId="2AE7B6BB" w14:textId="77777777" w:rsidR="007F4FBB" w:rsidRPr="007F4FBB" w:rsidRDefault="00000000" w:rsidP="007F4FBB">
      <w:pPr>
        <w:rPr>
          <w:lang w:val="en-US"/>
        </w:rPr>
      </w:pPr>
      <w:r>
        <w:rPr>
          <w:lang w:val="en-US"/>
        </w:rPr>
        <w:pict w14:anchorId="6C376EE1">
          <v:rect id="_x0000_i1154" style="width:0;height:1.5pt" o:hralign="center" o:hrstd="t" o:hr="t" fillcolor="#a0a0a0" stroked="f"/>
        </w:pict>
      </w:r>
    </w:p>
    <w:p w14:paraId="1659FFA6" w14:textId="77777777" w:rsidR="007F4FBB" w:rsidRPr="007F4FBB" w:rsidRDefault="007F4FBB" w:rsidP="007F4FBB">
      <w:pPr>
        <w:rPr>
          <w:b/>
          <w:bCs/>
        </w:rPr>
      </w:pPr>
      <w:r w:rsidRPr="007F4FBB">
        <w:rPr>
          <w:b/>
          <w:bCs/>
        </w:rPr>
        <w:t>Explicación</w:t>
      </w:r>
    </w:p>
    <w:p w14:paraId="15B1435F" w14:textId="77777777" w:rsidR="007F4FBB" w:rsidRPr="007F4FBB" w:rsidRDefault="007F4FBB" w:rsidP="007F4FBB">
      <w:r w:rsidRPr="007F4FBB">
        <w:t xml:space="preserve">Esta fracción establece que, en el contexto de la LFPIORPI, el término </w:t>
      </w:r>
      <w:r w:rsidRPr="007F4FBB">
        <w:rPr>
          <w:b/>
          <w:bCs/>
        </w:rPr>
        <w:t>“Secretaría”</w:t>
      </w:r>
      <w:r w:rsidRPr="007F4FBB">
        <w:t xml:space="preserve"> se refiere exclusivamente a la </w:t>
      </w:r>
      <w:r w:rsidRPr="007F4FBB">
        <w:rPr>
          <w:b/>
          <w:bCs/>
        </w:rPr>
        <w:t>Secretaría de Hacienda y Crédito Público (SHCP)</w:t>
      </w:r>
      <w:r w:rsidRPr="007F4FBB">
        <w:t xml:space="preserve">, autoridad responsable de </w:t>
      </w:r>
      <w:r w:rsidRPr="007F4FBB">
        <w:rPr>
          <w:b/>
          <w:bCs/>
        </w:rPr>
        <w:t>dirigir, coordinar y supervisar la política de prevención del lavado de dinero y del financiamiento al terrorismo en México.</w:t>
      </w:r>
    </w:p>
    <w:p w14:paraId="4C72529A" w14:textId="77777777" w:rsidR="007F4FBB" w:rsidRPr="007F4FBB" w:rsidRDefault="007F4FBB" w:rsidP="007F4FBB">
      <w:r w:rsidRPr="007F4FBB">
        <w:t xml:space="preserve">La SHCP actúa como la </w:t>
      </w:r>
      <w:r w:rsidRPr="007F4FBB">
        <w:rPr>
          <w:b/>
          <w:bCs/>
        </w:rPr>
        <w:t>autoridad rectora del cumplimiento</w:t>
      </w:r>
      <w:r w:rsidRPr="007F4FBB">
        <w:t xml:space="preserve"> de esta Ley y tiene la facultad de emitir lineamientos, reglas, criterios y disposiciones de carácter general que deben observar los sujetos obligados.</w:t>
      </w:r>
    </w:p>
    <w:p w14:paraId="58D7B589" w14:textId="77777777" w:rsidR="007F4FBB" w:rsidRPr="007F4FBB" w:rsidRDefault="007F4FBB" w:rsidP="007F4FBB">
      <w:r w:rsidRPr="007F4FBB">
        <w:t xml:space="preserve">A través de sus unidades especializadas —principalmente la </w:t>
      </w:r>
      <w:r w:rsidRPr="007F4FBB">
        <w:rPr>
          <w:b/>
          <w:bCs/>
        </w:rPr>
        <w:t>Unidad de Inteligencia Financiera (UIF)</w:t>
      </w:r>
      <w:r w:rsidRPr="007F4FBB">
        <w:t>—, la Secretaría:</w:t>
      </w:r>
    </w:p>
    <w:p w14:paraId="665C2F92" w14:textId="77777777" w:rsidR="007F4FBB" w:rsidRPr="007F4FBB" w:rsidRDefault="007F4FBB" w:rsidP="007F4FBB">
      <w:pPr>
        <w:numPr>
          <w:ilvl w:val="0"/>
          <w:numId w:val="159"/>
        </w:numPr>
      </w:pPr>
      <w:r w:rsidRPr="007F4FBB">
        <w:t xml:space="preserve">Recibe, analiza y resguarda los </w:t>
      </w:r>
      <w:r w:rsidRPr="007F4FBB">
        <w:rPr>
          <w:b/>
          <w:bCs/>
        </w:rPr>
        <w:t>avisos</w:t>
      </w:r>
      <w:r w:rsidRPr="007F4FBB">
        <w:t xml:space="preserve"> enviados por quienes realizan Actividades Vulnerables.</w:t>
      </w:r>
    </w:p>
    <w:p w14:paraId="7999D5F8" w14:textId="77777777" w:rsidR="007F4FBB" w:rsidRPr="007F4FBB" w:rsidRDefault="007F4FBB" w:rsidP="007F4FBB">
      <w:pPr>
        <w:numPr>
          <w:ilvl w:val="0"/>
          <w:numId w:val="159"/>
        </w:numPr>
      </w:pPr>
      <w:r w:rsidRPr="007F4FBB">
        <w:t>Supervisa el cumplimiento de las obligaciones establecidas por la Ley.</w:t>
      </w:r>
    </w:p>
    <w:p w14:paraId="1DB27472" w14:textId="77777777" w:rsidR="007F4FBB" w:rsidRPr="007F4FBB" w:rsidRDefault="007F4FBB" w:rsidP="007F4FBB">
      <w:pPr>
        <w:numPr>
          <w:ilvl w:val="0"/>
          <w:numId w:val="159"/>
        </w:numPr>
      </w:pPr>
      <w:r w:rsidRPr="007F4FBB">
        <w:t>Coordina esfuerzos con otras instituciones nacionales e internacionales.</w:t>
      </w:r>
    </w:p>
    <w:p w14:paraId="6229FBE0" w14:textId="77777777" w:rsidR="007F4FBB" w:rsidRPr="007F4FBB" w:rsidRDefault="007F4FBB" w:rsidP="007F4FBB">
      <w:pPr>
        <w:numPr>
          <w:ilvl w:val="0"/>
          <w:numId w:val="159"/>
        </w:numPr>
      </w:pPr>
      <w:r w:rsidRPr="007F4FBB">
        <w:t>Aplica medidas preventivas y sancionadoras ante incumplimientos.</w:t>
      </w:r>
    </w:p>
    <w:p w14:paraId="7FB09EA2" w14:textId="77777777" w:rsidR="007F4FBB" w:rsidRPr="007F4FBB" w:rsidRDefault="007F4FBB" w:rsidP="007F4FBB">
      <w:r w:rsidRPr="007F4FBB">
        <w:t xml:space="preserve">En pocas palabras, la Secretaría es </w:t>
      </w:r>
      <w:r w:rsidRPr="007F4FBB">
        <w:rPr>
          <w:b/>
          <w:bCs/>
        </w:rPr>
        <w:t>la autoridad que da vida operativa a la LFPIORPI.</w:t>
      </w:r>
    </w:p>
    <w:p w14:paraId="35C29A06" w14:textId="77777777" w:rsidR="007F4FBB" w:rsidRPr="007F4FBB" w:rsidRDefault="00000000" w:rsidP="007F4FBB">
      <w:pPr>
        <w:rPr>
          <w:lang w:val="en-US"/>
        </w:rPr>
      </w:pPr>
      <w:r>
        <w:rPr>
          <w:lang w:val="en-US"/>
        </w:rPr>
        <w:pict w14:anchorId="25A5AF84">
          <v:rect id="_x0000_i1155" style="width:0;height:1.5pt" o:hralign="center" o:hrstd="t" o:hr="t" fillcolor="#a0a0a0" stroked="f"/>
        </w:pict>
      </w:r>
    </w:p>
    <w:p w14:paraId="059BA4AF" w14:textId="77777777" w:rsidR="007F4FBB" w:rsidRPr="007F4FBB" w:rsidRDefault="007F4FBB" w:rsidP="007F4FBB">
      <w:pPr>
        <w:rPr>
          <w:b/>
          <w:bCs/>
        </w:rPr>
      </w:pPr>
      <w:r w:rsidRPr="007F4FBB">
        <w:rPr>
          <w:b/>
          <w:bCs/>
        </w:rPr>
        <w:t>Aplicación práctica</w:t>
      </w:r>
    </w:p>
    <w:p w14:paraId="3F099282" w14:textId="77777777" w:rsidR="007F4FBB" w:rsidRPr="007F4FBB" w:rsidRDefault="007F4FBB" w:rsidP="007F4FBB">
      <w:r w:rsidRPr="007F4FBB">
        <w:lastRenderedPageBreak/>
        <w:t xml:space="preserve">Para el consultor, comprender el rol de la Secretaría es indispensable, pues todas las obligaciones formales del sujeto obligado —registro, envío de avisos, presentación de reportes, atención de verificaciones— se realizan </w:t>
      </w:r>
      <w:r w:rsidRPr="007F4FBB">
        <w:rPr>
          <w:b/>
          <w:bCs/>
        </w:rPr>
        <w:t>ante la SHCP y bajo sus lineamientos.</w:t>
      </w:r>
    </w:p>
    <w:p w14:paraId="6D466342" w14:textId="77777777" w:rsidR="007F4FBB" w:rsidRPr="007F4FBB" w:rsidRDefault="007F4FBB" w:rsidP="007F4FBB">
      <w:pPr>
        <w:rPr>
          <w:b/>
          <w:bCs/>
        </w:rPr>
      </w:pPr>
      <w:r w:rsidRPr="007F4FBB">
        <w:rPr>
          <w:b/>
          <w:bCs/>
        </w:rPr>
        <w:t>1. Interacción con la autoridad</w:t>
      </w:r>
    </w:p>
    <w:p w14:paraId="405AD99B" w14:textId="77777777" w:rsidR="007F4FBB" w:rsidRPr="007F4FBB" w:rsidRDefault="007F4FBB" w:rsidP="007F4FBB">
      <w:r w:rsidRPr="007F4FBB">
        <w:t>Los sujetos obligados interactúan con la Secretaría principalmente a través de:</w:t>
      </w:r>
    </w:p>
    <w:p w14:paraId="785AE83F" w14:textId="77777777" w:rsidR="007F4FBB" w:rsidRPr="007F4FBB" w:rsidRDefault="007F4FBB" w:rsidP="007F4FBB">
      <w:pPr>
        <w:numPr>
          <w:ilvl w:val="0"/>
          <w:numId w:val="160"/>
        </w:numPr>
      </w:pPr>
      <w:r w:rsidRPr="007F4FBB">
        <w:t xml:space="preserve">El </w:t>
      </w:r>
      <w:r w:rsidRPr="007F4FBB">
        <w:rPr>
          <w:b/>
          <w:bCs/>
        </w:rPr>
        <w:t>Portal de Prevención de Lavado de Dinero (PLD)</w:t>
      </w:r>
      <w:r w:rsidRPr="007F4FBB">
        <w:t>, donde se realizan registros, envíos de avisos y actualizaciones de información.</w:t>
      </w:r>
    </w:p>
    <w:p w14:paraId="528CAA07" w14:textId="77777777" w:rsidR="007F4FBB" w:rsidRPr="007F4FBB" w:rsidRDefault="007F4FBB" w:rsidP="007F4FBB">
      <w:pPr>
        <w:numPr>
          <w:ilvl w:val="0"/>
          <w:numId w:val="160"/>
        </w:numPr>
      </w:pPr>
      <w:r w:rsidRPr="007F4FBB">
        <w:t>Comunicaciones oficiales o requerimientos derivados de verificaciones.</w:t>
      </w:r>
    </w:p>
    <w:p w14:paraId="7963B32B" w14:textId="77777777" w:rsidR="007F4FBB" w:rsidRPr="007F4FBB" w:rsidRDefault="007F4FBB" w:rsidP="007F4FBB">
      <w:pPr>
        <w:numPr>
          <w:ilvl w:val="0"/>
          <w:numId w:val="160"/>
        </w:numPr>
      </w:pPr>
      <w:r w:rsidRPr="007F4FBB">
        <w:t xml:space="preserve">Las </w:t>
      </w:r>
      <w:r w:rsidRPr="007F4FBB">
        <w:rPr>
          <w:b/>
          <w:bCs/>
        </w:rPr>
        <w:t>Reglas de Carácter General</w:t>
      </w:r>
      <w:r w:rsidRPr="007F4FBB">
        <w:t>, publicadas en el Diario Oficial de la Federación (DOF), que detallan los procedimientos y formatos aplicables.</w:t>
      </w:r>
    </w:p>
    <w:p w14:paraId="00DD76A8" w14:textId="77777777" w:rsidR="007F4FBB" w:rsidRPr="007F4FBB" w:rsidRDefault="007F4FBB" w:rsidP="007F4FBB">
      <w:pPr>
        <w:rPr>
          <w:b/>
          <w:bCs/>
        </w:rPr>
      </w:pPr>
      <w:r w:rsidRPr="007F4FBB">
        <w:rPr>
          <w:b/>
          <w:bCs/>
        </w:rPr>
        <w:t>2. Unidades dependientes</w:t>
      </w:r>
    </w:p>
    <w:p w14:paraId="4B1DAC39" w14:textId="77777777" w:rsidR="007F4FBB" w:rsidRPr="007F4FBB" w:rsidRDefault="007F4FBB" w:rsidP="007F4FBB">
      <w:r w:rsidRPr="007F4FBB">
        <w:t>Bajo la SHCP operan dos áreas con funciones específicas:</w:t>
      </w:r>
    </w:p>
    <w:p w14:paraId="4C64F274" w14:textId="77777777" w:rsidR="007F4FBB" w:rsidRPr="007F4FBB" w:rsidRDefault="007F4FBB" w:rsidP="007F4FBB">
      <w:pPr>
        <w:numPr>
          <w:ilvl w:val="0"/>
          <w:numId w:val="161"/>
        </w:numPr>
      </w:pPr>
      <w:r w:rsidRPr="007F4FBB">
        <w:rPr>
          <w:b/>
          <w:bCs/>
        </w:rPr>
        <w:t>Unidad de Inteligencia Financiera (UIF):</w:t>
      </w:r>
      <w:r w:rsidRPr="007F4FBB">
        <w:t xml:space="preserve"> analiza la información proveniente de los avisos y genera reportes de inteligencia.</w:t>
      </w:r>
    </w:p>
    <w:p w14:paraId="57B63916" w14:textId="77777777" w:rsidR="007F4FBB" w:rsidRPr="007F4FBB" w:rsidRDefault="007F4FBB" w:rsidP="007F4FBB">
      <w:pPr>
        <w:numPr>
          <w:ilvl w:val="0"/>
          <w:numId w:val="161"/>
        </w:numPr>
      </w:pPr>
      <w:r w:rsidRPr="007F4FBB">
        <w:rPr>
          <w:b/>
          <w:bCs/>
        </w:rPr>
        <w:t>Unidad de Política y Control Presupuestario / Dirección General Adjunta de PLD:</w:t>
      </w:r>
      <w:r w:rsidRPr="007F4FBB">
        <w:t xml:space="preserve"> administra el sistema informático y gestiona los registros de sujetos obligados.</w:t>
      </w:r>
    </w:p>
    <w:p w14:paraId="04B8DEE2" w14:textId="77777777" w:rsidR="007F4FBB" w:rsidRPr="007F4FBB" w:rsidRDefault="007F4FBB" w:rsidP="007F4FBB">
      <w:r w:rsidRPr="007F4FBB">
        <w:t>El consultor debe saber a qué unidad corresponde cada trámite y cómo atender adecuadamente los requerimientos.</w:t>
      </w:r>
    </w:p>
    <w:p w14:paraId="434B2811" w14:textId="77777777" w:rsidR="007F4FBB" w:rsidRPr="007F4FBB" w:rsidRDefault="007F4FBB" w:rsidP="007F4FBB">
      <w:pPr>
        <w:rPr>
          <w:b/>
          <w:bCs/>
        </w:rPr>
      </w:pPr>
      <w:r w:rsidRPr="007F4FBB">
        <w:rPr>
          <w:b/>
          <w:bCs/>
        </w:rPr>
        <w:t>3. Supervisión y verificación</w:t>
      </w:r>
    </w:p>
    <w:p w14:paraId="354CF535" w14:textId="77777777" w:rsidR="007F4FBB" w:rsidRPr="007F4FBB" w:rsidRDefault="007F4FBB" w:rsidP="007F4FBB">
      <w:r w:rsidRPr="007F4FBB">
        <w:t xml:space="preserve">La Secretaría puede realizar </w:t>
      </w:r>
      <w:r w:rsidRPr="007F4FBB">
        <w:rPr>
          <w:b/>
          <w:bCs/>
        </w:rPr>
        <w:t>visitas de verificación</w:t>
      </w:r>
      <w:r w:rsidRPr="007F4FBB">
        <w:t xml:space="preserve"> para revisar:</w:t>
      </w:r>
    </w:p>
    <w:p w14:paraId="6467D4B5" w14:textId="77777777" w:rsidR="007F4FBB" w:rsidRPr="007F4FBB" w:rsidRDefault="007F4FBB" w:rsidP="007F4FBB">
      <w:pPr>
        <w:numPr>
          <w:ilvl w:val="0"/>
          <w:numId w:val="162"/>
        </w:numPr>
        <w:rPr>
          <w:lang w:val="en-US"/>
        </w:rPr>
      </w:pPr>
      <w:r w:rsidRPr="007F4FBB">
        <w:rPr>
          <w:lang w:val="en-US"/>
        </w:rPr>
        <w:t>Bitácoras, avisos y reportes.</w:t>
      </w:r>
    </w:p>
    <w:p w14:paraId="7E581784" w14:textId="77777777" w:rsidR="007F4FBB" w:rsidRPr="007F4FBB" w:rsidRDefault="007F4FBB" w:rsidP="007F4FBB">
      <w:pPr>
        <w:numPr>
          <w:ilvl w:val="0"/>
          <w:numId w:val="162"/>
        </w:numPr>
      </w:pPr>
      <w:r w:rsidRPr="007F4FBB">
        <w:t>Expedientes de clientes y beneficiarios.</w:t>
      </w:r>
    </w:p>
    <w:p w14:paraId="148B1526" w14:textId="77777777" w:rsidR="007F4FBB" w:rsidRPr="007F4FBB" w:rsidRDefault="007F4FBB" w:rsidP="007F4FBB">
      <w:pPr>
        <w:numPr>
          <w:ilvl w:val="0"/>
          <w:numId w:val="162"/>
        </w:numPr>
      </w:pPr>
      <w:r w:rsidRPr="007F4FBB">
        <w:t>Documentación del Representante Encargado de Cumplimiento.</w:t>
      </w:r>
    </w:p>
    <w:p w14:paraId="36B6FF63" w14:textId="77777777" w:rsidR="007F4FBB" w:rsidRPr="007F4FBB" w:rsidRDefault="007F4FBB" w:rsidP="007F4FBB">
      <w:pPr>
        <w:numPr>
          <w:ilvl w:val="0"/>
          <w:numId w:val="162"/>
        </w:numPr>
      </w:pPr>
      <w:r w:rsidRPr="007F4FBB">
        <w:t>Evidencias de capacitación y auditorías internas.</w:t>
      </w:r>
    </w:p>
    <w:p w14:paraId="257055BA" w14:textId="77777777" w:rsidR="007F4FBB" w:rsidRPr="007F4FBB" w:rsidRDefault="007F4FBB" w:rsidP="007F4FBB">
      <w:r w:rsidRPr="007F4FBB">
        <w:t>El consultor debe preparar al cliente para estas revisiones, asegurando que toda la documentación esté ordenada y respaldada.</w:t>
      </w:r>
    </w:p>
    <w:p w14:paraId="61959576" w14:textId="77777777" w:rsidR="007F4FBB" w:rsidRPr="007F4FBB" w:rsidRDefault="00000000" w:rsidP="007F4FBB">
      <w:pPr>
        <w:rPr>
          <w:lang w:val="en-US"/>
        </w:rPr>
      </w:pPr>
      <w:r>
        <w:rPr>
          <w:lang w:val="en-US"/>
        </w:rPr>
        <w:pict w14:anchorId="604B2581">
          <v:rect id="_x0000_i1156" style="width:0;height:1.5pt" o:hralign="center" o:hrstd="t" o:hr="t" fillcolor="#a0a0a0" stroked="f"/>
        </w:pict>
      </w:r>
    </w:p>
    <w:p w14:paraId="4293C85A" w14:textId="05F58640"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3A7A0188" w14:textId="77777777" w:rsidR="007F4FBB" w:rsidRPr="007F4FBB" w:rsidRDefault="007F4FBB" w:rsidP="007F4FBB">
      <w:pPr>
        <w:numPr>
          <w:ilvl w:val="0"/>
          <w:numId w:val="163"/>
        </w:numPr>
      </w:pPr>
      <w:r w:rsidRPr="007F4FBB">
        <w:rPr>
          <w:b/>
          <w:bCs/>
        </w:rPr>
        <w:t>Registra correctamente a la empresa ante la Secretaría:</w:t>
      </w:r>
    </w:p>
    <w:p w14:paraId="75999A44" w14:textId="77777777" w:rsidR="007F4FBB" w:rsidRPr="007F4FBB" w:rsidRDefault="007F4FBB" w:rsidP="007F4FBB">
      <w:pPr>
        <w:numPr>
          <w:ilvl w:val="1"/>
          <w:numId w:val="163"/>
        </w:numPr>
      </w:pPr>
      <w:r w:rsidRPr="007F4FBB">
        <w:t>Confirma que el RFC, datos de contacto y representante estén actualizados en el portal PLD.</w:t>
      </w:r>
    </w:p>
    <w:p w14:paraId="20C01712" w14:textId="77777777" w:rsidR="007F4FBB" w:rsidRPr="007F4FBB" w:rsidRDefault="007F4FBB" w:rsidP="007F4FBB">
      <w:pPr>
        <w:numPr>
          <w:ilvl w:val="1"/>
          <w:numId w:val="163"/>
        </w:numPr>
      </w:pPr>
      <w:r w:rsidRPr="007F4FBB">
        <w:t>Verifica que el Representante Encargado de Cumplimiento aparezca formalmente registrado.</w:t>
      </w:r>
    </w:p>
    <w:p w14:paraId="0441C477" w14:textId="77777777" w:rsidR="007F4FBB" w:rsidRPr="007F4FBB" w:rsidRDefault="007F4FBB" w:rsidP="007F4FBB">
      <w:pPr>
        <w:numPr>
          <w:ilvl w:val="0"/>
          <w:numId w:val="163"/>
        </w:numPr>
      </w:pPr>
      <w:r w:rsidRPr="007F4FBB">
        <w:rPr>
          <w:b/>
          <w:bCs/>
        </w:rPr>
        <w:lastRenderedPageBreak/>
        <w:t>Supervisa el uso adecuado del portal:</w:t>
      </w:r>
    </w:p>
    <w:p w14:paraId="6A1AC22C" w14:textId="77777777" w:rsidR="007F4FBB" w:rsidRPr="007F4FBB" w:rsidRDefault="007F4FBB" w:rsidP="007F4FBB">
      <w:pPr>
        <w:numPr>
          <w:ilvl w:val="1"/>
          <w:numId w:val="163"/>
        </w:numPr>
      </w:pPr>
      <w:r w:rsidRPr="007F4FBB">
        <w:t>Establece controles internos para evitar errores en los envíos de avisos.</w:t>
      </w:r>
    </w:p>
    <w:p w14:paraId="1F9813FD" w14:textId="77777777" w:rsidR="007F4FBB" w:rsidRPr="007F4FBB" w:rsidRDefault="007F4FBB" w:rsidP="007F4FBB">
      <w:pPr>
        <w:numPr>
          <w:ilvl w:val="1"/>
          <w:numId w:val="163"/>
        </w:numPr>
      </w:pPr>
      <w:r w:rsidRPr="007F4FBB">
        <w:t>Guarda comprobantes de recepción emitidos por el sistema.</w:t>
      </w:r>
    </w:p>
    <w:p w14:paraId="28438A02" w14:textId="77777777" w:rsidR="007F4FBB" w:rsidRPr="007F4FBB" w:rsidRDefault="007F4FBB" w:rsidP="007F4FBB">
      <w:pPr>
        <w:numPr>
          <w:ilvl w:val="0"/>
          <w:numId w:val="163"/>
        </w:numPr>
        <w:rPr>
          <w:lang w:val="en-US"/>
        </w:rPr>
      </w:pPr>
      <w:r w:rsidRPr="007F4FBB">
        <w:rPr>
          <w:b/>
          <w:bCs/>
          <w:lang w:val="en-US"/>
        </w:rPr>
        <w:t>Mantente actualizado:</w:t>
      </w:r>
    </w:p>
    <w:p w14:paraId="421231F0" w14:textId="77777777" w:rsidR="007F4FBB" w:rsidRPr="007F4FBB" w:rsidRDefault="007F4FBB" w:rsidP="007F4FBB">
      <w:pPr>
        <w:numPr>
          <w:ilvl w:val="1"/>
          <w:numId w:val="163"/>
        </w:numPr>
      </w:pPr>
      <w:r w:rsidRPr="007F4FBB">
        <w:t xml:space="preserve">Revisa periódicamente el </w:t>
      </w:r>
      <w:r w:rsidRPr="007F4FBB">
        <w:rPr>
          <w:b/>
          <w:bCs/>
        </w:rPr>
        <w:t>Diario Oficial de la Federación</w:t>
      </w:r>
      <w:r w:rsidRPr="007F4FBB">
        <w:t xml:space="preserve"> y los comunicados oficiales de la SHCP y la UIF.</w:t>
      </w:r>
    </w:p>
    <w:p w14:paraId="4F129B67" w14:textId="77777777" w:rsidR="007F4FBB" w:rsidRPr="007F4FBB" w:rsidRDefault="007F4FBB" w:rsidP="007F4FBB">
      <w:pPr>
        <w:numPr>
          <w:ilvl w:val="1"/>
          <w:numId w:val="163"/>
        </w:numPr>
      </w:pPr>
      <w:r w:rsidRPr="007F4FBB">
        <w:t>Informa a tus clientes de cualquier cambio normativo o nuevo criterio técnico.</w:t>
      </w:r>
    </w:p>
    <w:p w14:paraId="17E0A8BE" w14:textId="77777777" w:rsidR="007F4FBB" w:rsidRPr="007F4FBB" w:rsidRDefault="007F4FBB" w:rsidP="007F4FBB">
      <w:pPr>
        <w:numPr>
          <w:ilvl w:val="0"/>
          <w:numId w:val="163"/>
        </w:numPr>
      </w:pPr>
      <w:r w:rsidRPr="007F4FBB">
        <w:rPr>
          <w:b/>
          <w:bCs/>
        </w:rPr>
        <w:t>Promueve una relación institucional sólida:</w:t>
      </w:r>
    </w:p>
    <w:p w14:paraId="20B65133" w14:textId="77777777" w:rsidR="007F4FBB" w:rsidRPr="007F4FBB" w:rsidRDefault="007F4FBB" w:rsidP="007F4FBB">
      <w:pPr>
        <w:numPr>
          <w:ilvl w:val="1"/>
          <w:numId w:val="163"/>
        </w:numPr>
      </w:pPr>
      <w:r w:rsidRPr="007F4FBB">
        <w:t>Recomienda responder siempre de forma puntual y transparente a cualquier requerimiento de la Secretaría.</w:t>
      </w:r>
    </w:p>
    <w:p w14:paraId="0D55D2A5" w14:textId="77777777" w:rsidR="007F4FBB" w:rsidRPr="007F4FBB" w:rsidRDefault="007F4FBB" w:rsidP="007F4FBB">
      <w:pPr>
        <w:numPr>
          <w:ilvl w:val="1"/>
          <w:numId w:val="163"/>
        </w:numPr>
      </w:pPr>
      <w:r w:rsidRPr="007F4FBB">
        <w:t>Documenta toda comunicación (oficios, correos, comprobantes de acuse).</w:t>
      </w:r>
    </w:p>
    <w:p w14:paraId="307EB180" w14:textId="77777777" w:rsidR="007F4FBB" w:rsidRPr="007F4FBB" w:rsidRDefault="007F4FBB" w:rsidP="007F4FBB">
      <w:pPr>
        <w:numPr>
          <w:ilvl w:val="0"/>
          <w:numId w:val="163"/>
        </w:numPr>
      </w:pPr>
      <w:r w:rsidRPr="007F4FBB">
        <w:rPr>
          <w:b/>
          <w:bCs/>
        </w:rPr>
        <w:t>Integra un apartado en el Manual de Políticas Internas</w:t>
      </w:r>
      <w:r w:rsidRPr="007F4FBB">
        <w:t xml:space="preserve"> denominado </w:t>
      </w:r>
      <w:r w:rsidRPr="007F4FBB">
        <w:rPr>
          <w:i/>
          <w:iCs/>
        </w:rPr>
        <w:t>“Relación con la Secretaría de Hacienda y Crédito Público”</w:t>
      </w:r>
      <w:r w:rsidRPr="007F4FBB">
        <w:t>, que describa el flujo de comunicación, responsabilidades internas y los procedimientos para atender verificaciones.</w:t>
      </w:r>
    </w:p>
    <w:p w14:paraId="076C3FC3" w14:textId="77777777" w:rsidR="007F4FBB" w:rsidRPr="007F4FBB" w:rsidRDefault="00000000" w:rsidP="007F4FBB">
      <w:pPr>
        <w:rPr>
          <w:lang w:val="en-US"/>
        </w:rPr>
      </w:pPr>
      <w:r>
        <w:rPr>
          <w:lang w:val="en-US"/>
        </w:rPr>
        <w:pict w14:anchorId="3DEABBCD">
          <v:rect id="_x0000_i1157" style="width:0;height:1.5pt" o:hralign="center" o:hrstd="t" o:hr="t" fillcolor="#a0a0a0" stroked="f"/>
        </w:pict>
      </w:r>
    </w:p>
    <w:p w14:paraId="5ED6E186" w14:textId="77777777" w:rsidR="007F4FBB" w:rsidRPr="007F4FBB" w:rsidRDefault="007F4FBB" w:rsidP="007F4FBB">
      <w:pPr>
        <w:rPr>
          <w:b/>
          <w:bCs/>
        </w:rPr>
      </w:pPr>
      <w:r w:rsidRPr="007F4FBB">
        <w:rPr>
          <w:b/>
          <w:bCs/>
        </w:rPr>
        <w:t>Riesgos por incumplimiento o falta de comunicación con la Secretaría</w:t>
      </w:r>
    </w:p>
    <w:p w14:paraId="7496A8AB" w14:textId="77777777" w:rsidR="007F4FBB" w:rsidRPr="007F4FBB" w:rsidRDefault="007F4FBB" w:rsidP="007F4FBB">
      <w:pPr>
        <w:numPr>
          <w:ilvl w:val="0"/>
          <w:numId w:val="164"/>
        </w:numPr>
      </w:pPr>
      <w:r w:rsidRPr="007F4FBB">
        <w:rPr>
          <w:b/>
          <w:bCs/>
        </w:rPr>
        <w:t>Multas significativas</w:t>
      </w:r>
      <w:r w:rsidRPr="007F4FBB">
        <w:t xml:space="preserve"> (de 2,000 a 65,000 UMAs) por incumplir plazos, avisos o requerimientos.</w:t>
      </w:r>
    </w:p>
    <w:p w14:paraId="52D1A3E7" w14:textId="77777777" w:rsidR="007F4FBB" w:rsidRPr="007F4FBB" w:rsidRDefault="007F4FBB" w:rsidP="007F4FBB">
      <w:pPr>
        <w:numPr>
          <w:ilvl w:val="0"/>
          <w:numId w:val="164"/>
        </w:numPr>
      </w:pPr>
      <w:r w:rsidRPr="007F4FBB">
        <w:rPr>
          <w:b/>
          <w:bCs/>
        </w:rPr>
        <w:t>Suspensión del registro</w:t>
      </w:r>
      <w:r w:rsidRPr="007F4FBB">
        <w:t xml:space="preserve"> en el portal PLD, impidiendo realizar operaciones sujetas a la Ley.</w:t>
      </w:r>
    </w:p>
    <w:p w14:paraId="4F89B174" w14:textId="77777777" w:rsidR="007F4FBB" w:rsidRPr="007F4FBB" w:rsidRDefault="007F4FBB" w:rsidP="007F4FBB">
      <w:pPr>
        <w:numPr>
          <w:ilvl w:val="0"/>
          <w:numId w:val="164"/>
        </w:numPr>
      </w:pPr>
      <w:r w:rsidRPr="007F4FBB">
        <w:rPr>
          <w:b/>
          <w:bCs/>
        </w:rPr>
        <w:t>Verificaciones extraordinarias</w:t>
      </w:r>
      <w:r w:rsidRPr="007F4FBB">
        <w:t xml:space="preserve"> por omisiones reiteradas.</w:t>
      </w:r>
    </w:p>
    <w:p w14:paraId="7069957D" w14:textId="77777777" w:rsidR="007F4FBB" w:rsidRPr="007F4FBB" w:rsidRDefault="007F4FBB" w:rsidP="007F4FBB">
      <w:pPr>
        <w:numPr>
          <w:ilvl w:val="0"/>
          <w:numId w:val="164"/>
        </w:numPr>
      </w:pPr>
      <w:r w:rsidRPr="007F4FBB">
        <w:rPr>
          <w:b/>
          <w:bCs/>
        </w:rPr>
        <w:t>Daño reputacional y financiero</w:t>
      </w:r>
      <w:r w:rsidRPr="007F4FBB">
        <w:t>, especialmente si la empresa figura como renuente o incumplida ante la autoridad.</w:t>
      </w:r>
    </w:p>
    <w:p w14:paraId="1D98E143" w14:textId="77777777" w:rsidR="007F4FBB" w:rsidRPr="007F4FBB" w:rsidRDefault="00000000" w:rsidP="007F4FBB">
      <w:pPr>
        <w:rPr>
          <w:lang w:val="en-US"/>
        </w:rPr>
      </w:pPr>
      <w:r>
        <w:rPr>
          <w:lang w:val="en-US"/>
        </w:rPr>
        <w:pict w14:anchorId="71337D90">
          <v:rect id="_x0000_i1158" style="width:0;height:1.5pt" o:hralign="center" o:hrstd="t" o:hr="t" fillcolor="#a0a0a0" stroked="f"/>
        </w:pict>
      </w:r>
    </w:p>
    <w:p w14:paraId="0D067CC4" w14:textId="77777777" w:rsidR="007F4FBB" w:rsidRPr="007F4FBB" w:rsidRDefault="007F4FBB" w:rsidP="007F4FBB">
      <w:pPr>
        <w:rPr>
          <w:b/>
          <w:bCs/>
        </w:rPr>
      </w:pPr>
      <w:r w:rsidRPr="007F4FBB">
        <w:rPr>
          <w:b/>
          <w:bCs/>
        </w:rPr>
        <w:t>Nota para capacitación</w:t>
      </w:r>
    </w:p>
    <w:p w14:paraId="4CED323C" w14:textId="77777777" w:rsidR="007F4FBB" w:rsidRPr="007F4FBB" w:rsidRDefault="007F4FBB" w:rsidP="007F4FBB">
      <w:r w:rsidRPr="007F4FBB">
        <w:t>En capacitaciones dirigidas a responsables de cumplimiento:</w:t>
      </w:r>
    </w:p>
    <w:p w14:paraId="42AD0921" w14:textId="77777777" w:rsidR="007F4FBB" w:rsidRPr="007F4FBB" w:rsidRDefault="007F4FBB" w:rsidP="007F4FBB">
      <w:pPr>
        <w:numPr>
          <w:ilvl w:val="0"/>
          <w:numId w:val="165"/>
        </w:numPr>
      </w:pPr>
      <w:r w:rsidRPr="007F4FBB">
        <w:t xml:space="preserve">Explica el papel central de la SHCP como </w:t>
      </w:r>
      <w:r w:rsidRPr="007F4FBB">
        <w:rPr>
          <w:b/>
          <w:bCs/>
        </w:rPr>
        <w:t>autoridad coordinadora del sistema antilavado en México</w:t>
      </w:r>
      <w:r w:rsidRPr="007F4FBB">
        <w:t>.</w:t>
      </w:r>
    </w:p>
    <w:p w14:paraId="03440EF5" w14:textId="77777777" w:rsidR="007F4FBB" w:rsidRPr="007F4FBB" w:rsidRDefault="007F4FBB" w:rsidP="007F4FBB">
      <w:pPr>
        <w:numPr>
          <w:ilvl w:val="0"/>
          <w:numId w:val="165"/>
        </w:numPr>
      </w:pPr>
      <w:r w:rsidRPr="007F4FBB">
        <w:t xml:space="preserve">Muestra un </w:t>
      </w:r>
      <w:r w:rsidRPr="007F4FBB">
        <w:rPr>
          <w:b/>
          <w:bCs/>
        </w:rPr>
        <w:t>mapa de comunicación</w:t>
      </w:r>
      <w:r w:rsidRPr="007F4FBB">
        <w:t xml:space="preserve"> entre los sujetos obligados, la UIF y la Fiscalía General de la República, para visualizar los flujos de información.</w:t>
      </w:r>
    </w:p>
    <w:p w14:paraId="64FE89EB" w14:textId="77777777" w:rsidR="007F4FBB" w:rsidRPr="007F4FBB" w:rsidRDefault="007F4FBB" w:rsidP="007F4FBB">
      <w:pPr>
        <w:numPr>
          <w:ilvl w:val="0"/>
          <w:numId w:val="165"/>
        </w:numPr>
      </w:pPr>
      <w:r w:rsidRPr="007F4FBB">
        <w:t>Ejercicio sugerido: simular el llenado y envío de un aviso en el portal PLD, identificando los campos clave y errores comunes.</w:t>
      </w:r>
    </w:p>
    <w:p w14:paraId="13FDF011" w14:textId="77777777" w:rsidR="007F4FBB" w:rsidRPr="007F4FBB" w:rsidRDefault="007F4FBB" w:rsidP="007F4FBB">
      <w:pPr>
        <w:numPr>
          <w:ilvl w:val="0"/>
          <w:numId w:val="165"/>
        </w:numPr>
        <w:rPr>
          <w:lang w:val="en-US"/>
        </w:rPr>
      </w:pPr>
      <w:r w:rsidRPr="007F4FBB">
        <w:rPr>
          <w:lang w:val="en-US"/>
        </w:rPr>
        <w:t>Reitera la idea principal:</w:t>
      </w:r>
    </w:p>
    <w:p w14:paraId="0FEF71AE" w14:textId="77777777" w:rsidR="007F4FBB" w:rsidRPr="007F4FBB" w:rsidRDefault="007F4FBB" w:rsidP="007F4FBB">
      <w:r w:rsidRPr="007F4FBB">
        <w:lastRenderedPageBreak/>
        <w:t>“El cumplimiento no se demuestra con papeles; se acredita ante la Secretaría con evidencia verificable.”</w:t>
      </w:r>
    </w:p>
    <w:p w14:paraId="6FE8C7D8" w14:textId="77777777" w:rsidR="007F4FBB" w:rsidRPr="007F4FBB" w:rsidRDefault="00000000" w:rsidP="007F4FBB">
      <w:pPr>
        <w:rPr>
          <w:lang w:val="en-US"/>
        </w:rPr>
      </w:pPr>
      <w:r>
        <w:rPr>
          <w:lang w:val="en-US"/>
        </w:rPr>
        <w:pict w14:anchorId="5F64F233">
          <v:rect id="_x0000_i1159" style="width:0;height:1.5pt" o:hralign="center" o:hrstd="t" o:hr="t" fillcolor="#a0a0a0" stroked="f"/>
        </w:pict>
      </w:r>
    </w:p>
    <w:p w14:paraId="5F65ED4B" w14:textId="77777777" w:rsidR="00C157A8" w:rsidRDefault="00C157A8" w:rsidP="007F4FBB">
      <w:pPr>
        <w:rPr>
          <w:b/>
          <w:bCs/>
          <w:color w:val="0000CC"/>
        </w:rPr>
      </w:pPr>
    </w:p>
    <w:p w14:paraId="15B020FF" w14:textId="26F9FCDA" w:rsidR="007F4FBB" w:rsidRPr="003159E7" w:rsidRDefault="007F4FBB" w:rsidP="007F4FBB">
      <w:pPr>
        <w:rPr>
          <w:b/>
          <w:bCs/>
          <w:color w:val="0000CC"/>
        </w:rPr>
      </w:pPr>
      <w:r w:rsidRPr="003159E7">
        <w:rPr>
          <w:b/>
          <w:bCs/>
          <w:color w:val="0000CC"/>
        </w:rPr>
        <w:t>Artículo 3. Fracción XIII Bis — UMA (Unidad de Medida y Actualización)</w:t>
      </w:r>
    </w:p>
    <w:p w14:paraId="20EE920F" w14:textId="77777777" w:rsidR="007F4FBB" w:rsidRPr="007F4FBB" w:rsidRDefault="007F4FBB" w:rsidP="007F4FBB">
      <w:pPr>
        <w:rPr>
          <w:lang w:val="en-US"/>
        </w:rPr>
      </w:pPr>
      <w:r w:rsidRPr="007F4FBB">
        <w:rPr>
          <w:b/>
          <w:bCs/>
        </w:rPr>
        <w:t>XIII Bis.</w:t>
      </w:r>
      <w:r w:rsidRPr="007F4FBB">
        <w:t xml:space="preserve"> </w:t>
      </w:r>
      <w:r w:rsidRPr="007F4FBB">
        <w:rPr>
          <w:i/>
          <w:iCs/>
        </w:rPr>
        <w:t>UMA, a la Unidad de Medida y Actualización a que se refiere el artículo 26 de la Constitución Política de los Estados Unidos Mexicanos y la Ley para determinar el valor de la Unidad de Medida y Actualización.</w:t>
      </w:r>
      <w:r w:rsidRPr="007F4FBB">
        <w:br/>
      </w:r>
      <w:r w:rsidRPr="007F4FBB">
        <w:rPr>
          <w:i/>
          <w:iCs/>
          <w:lang w:val="en-US"/>
        </w:rPr>
        <w:t>(Fracción adicionada DOF 16-07-2025)</w:t>
      </w:r>
    </w:p>
    <w:p w14:paraId="7B65FE7F" w14:textId="77777777" w:rsidR="007F4FBB" w:rsidRPr="007F4FBB" w:rsidRDefault="00000000" w:rsidP="007F4FBB">
      <w:pPr>
        <w:rPr>
          <w:lang w:val="en-US"/>
        </w:rPr>
      </w:pPr>
      <w:r>
        <w:rPr>
          <w:lang w:val="en-US"/>
        </w:rPr>
        <w:pict w14:anchorId="793D9805">
          <v:rect id="_x0000_i1160" style="width:0;height:1.5pt" o:hralign="center" o:hrstd="t" o:hr="t" fillcolor="#a0a0a0" stroked="f"/>
        </w:pict>
      </w:r>
    </w:p>
    <w:p w14:paraId="12E13F0F" w14:textId="77777777" w:rsidR="007F4FBB" w:rsidRPr="007F4FBB" w:rsidRDefault="007F4FBB" w:rsidP="007F4FBB">
      <w:pPr>
        <w:rPr>
          <w:b/>
          <w:bCs/>
        </w:rPr>
      </w:pPr>
      <w:r w:rsidRPr="007F4FBB">
        <w:rPr>
          <w:b/>
          <w:bCs/>
        </w:rPr>
        <w:t>Explicación</w:t>
      </w:r>
    </w:p>
    <w:p w14:paraId="663CCBBC" w14:textId="77777777" w:rsidR="007F4FBB" w:rsidRPr="007F4FBB" w:rsidRDefault="007F4FBB" w:rsidP="007F4FBB">
      <w:r w:rsidRPr="007F4FBB">
        <w:t xml:space="preserve">La </w:t>
      </w:r>
      <w:r w:rsidRPr="007F4FBB">
        <w:rPr>
          <w:b/>
          <w:bCs/>
        </w:rPr>
        <w:t>Unidad de Medida y Actualización (UMA)</w:t>
      </w:r>
      <w:r w:rsidRPr="007F4FBB">
        <w:t xml:space="preserve"> es el parámetro económico que sustituye al salario mínimo como referencia para el cálculo de </w:t>
      </w:r>
      <w:r w:rsidRPr="007F4FBB">
        <w:rPr>
          <w:b/>
          <w:bCs/>
        </w:rPr>
        <w:t>umbrales, multas y montos</w:t>
      </w:r>
      <w:r w:rsidRPr="007F4FBB">
        <w:t xml:space="preserve"> en diversas leyes federales, incluyendo la </w:t>
      </w:r>
      <w:r w:rsidRPr="007F4FBB">
        <w:rPr>
          <w:b/>
          <w:bCs/>
        </w:rPr>
        <w:t>LFPIORPI</w:t>
      </w:r>
      <w:r w:rsidRPr="007F4FBB">
        <w:t>.</w:t>
      </w:r>
    </w:p>
    <w:p w14:paraId="4560C85C" w14:textId="77777777" w:rsidR="007F4FBB" w:rsidRPr="007F4FBB" w:rsidRDefault="007F4FBB" w:rsidP="007F4FBB">
      <w:r w:rsidRPr="007F4FBB">
        <w:t xml:space="preserve">Esta fracción, añadida en la reforma de </w:t>
      </w:r>
      <w:r w:rsidRPr="007F4FBB">
        <w:rPr>
          <w:b/>
          <w:bCs/>
        </w:rPr>
        <w:t>julio de 2025</w:t>
      </w:r>
      <w:r w:rsidRPr="007F4FBB">
        <w:t xml:space="preserve">, formaliza la definición dentro del propio texto legal, con el propósito de </w:t>
      </w:r>
      <w:r w:rsidRPr="007F4FBB">
        <w:rPr>
          <w:b/>
          <w:bCs/>
        </w:rPr>
        <w:t>eliminar ambigüedades y mantener uniformidad</w:t>
      </w:r>
      <w:r w:rsidRPr="007F4FBB">
        <w:t xml:space="preserve"> en la interpretación de los valores monetarios establecidos en UMAs en toda la ley.</w:t>
      </w:r>
    </w:p>
    <w:p w14:paraId="2CF33BD4" w14:textId="77777777" w:rsidR="007F4FBB" w:rsidRPr="007F4FBB" w:rsidRDefault="007F4FBB" w:rsidP="007F4FBB">
      <w:r w:rsidRPr="007F4FBB">
        <w:t xml:space="preserve">La UMA fue creada por mandato constitucional (artículo 26, apartado B) y tiene un </w:t>
      </w:r>
      <w:r w:rsidRPr="007F4FBB">
        <w:rPr>
          <w:b/>
          <w:bCs/>
        </w:rPr>
        <w:t>valor actualizado anualmente</w:t>
      </w:r>
      <w:r w:rsidRPr="007F4FBB">
        <w:t xml:space="preserve"> por el Instituto Nacional de Estadística y Geografía (</w:t>
      </w:r>
      <w:r w:rsidRPr="007F4FBB">
        <w:rPr>
          <w:b/>
          <w:bCs/>
        </w:rPr>
        <w:t>INEGI</w:t>
      </w:r>
      <w:r w:rsidRPr="007F4FBB">
        <w:t>).</w:t>
      </w:r>
    </w:p>
    <w:p w14:paraId="0A4AF5A8" w14:textId="77777777" w:rsidR="007F4FBB" w:rsidRPr="007F4FBB" w:rsidRDefault="007F4FBB" w:rsidP="007F4FBB">
      <w:r w:rsidRPr="007F4FBB">
        <w:t xml:space="preserve">Su inclusión en la LFPIORPI es esencial, ya que </w:t>
      </w:r>
      <w:r w:rsidRPr="007F4FBB">
        <w:rPr>
          <w:b/>
          <w:bCs/>
        </w:rPr>
        <w:t>todas las obligaciones económicas, umbrales de aviso y sanciones</w:t>
      </w:r>
      <w:r w:rsidRPr="007F4FBB">
        <w:t xml:space="preserve"> están expresadas en UMAs y no en pesos.</w:t>
      </w:r>
    </w:p>
    <w:p w14:paraId="78BEE600" w14:textId="77777777" w:rsidR="007F4FBB" w:rsidRPr="007F4FBB" w:rsidRDefault="00000000" w:rsidP="007F4FBB">
      <w:pPr>
        <w:rPr>
          <w:lang w:val="en-US"/>
        </w:rPr>
      </w:pPr>
      <w:r>
        <w:rPr>
          <w:lang w:val="en-US"/>
        </w:rPr>
        <w:pict w14:anchorId="4AFE008F">
          <v:rect id="_x0000_i1161" style="width:0;height:1.5pt" o:hralign="center" o:hrstd="t" o:hr="t" fillcolor="#a0a0a0" stroked="f"/>
        </w:pict>
      </w:r>
    </w:p>
    <w:p w14:paraId="4E8A8223" w14:textId="77777777" w:rsidR="007F4FBB" w:rsidRPr="007F4FBB" w:rsidRDefault="007F4FBB" w:rsidP="007F4FBB">
      <w:pPr>
        <w:rPr>
          <w:b/>
          <w:bCs/>
        </w:rPr>
      </w:pPr>
      <w:r w:rsidRPr="007F4FBB">
        <w:rPr>
          <w:b/>
          <w:bCs/>
        </w:rPr>
        <w:t>Aplicación práctica</w:t>
      </w:r>
    </w:p>
    <w:p w14:paraId="32AF6789" w14:textId="77777777" w:rsidR="007F4FBB" w:rsidRPr="007F4FBB" w:rsidRDefault="007F4FBB" w:rsidP="007F4FBB">
      <w:r w:rsidRPr="007F4FBB">
        <w:t xml:space="preserve">El consultor debe dominar el uso de la UMA, pues </w:t>
      </w:r>
      <w:r w:rsidRPr="007F4FBB">
        <w:rPr>
          <w:b/>
          <w:bCs/>
        </w:rPr>
        <w:t>determina cuándo una operación se convierte en reportable</w:t>
      </w:r>
      <w:r w:rsidRPr="007F4FBB">
        <w:t xml:space="preserve"> y cómo calcular el monto de las multas o sanciones.</w:t>
      </w:r>
    </w:p>
    <w:p w14:paraId="0E23BF0D" w14:textId="77777777" w:rsidR="007F4FBB" w:rsidRPr="007F4FBB" w:rsidRDefault="007F4FBB" w:rsidP="007F4FBB">
      <w:pPr>
        <w:rPr>
          <w:b/>
          <w:bCs/>
        </w:rPr>
      </w:pPr>
      <w:r w:rsidRPr="007F4FBB">
        <w:rPr>
          <w:b/>
          <w:bCs/>
        </w:rPr>
        <w:t>1. Valor de referencia</w:t>
      </w:r>
    </w:p>
    <w:p w14:paraId="0C6505C1" w14:textId="77777777" w:rsidR="007F4FBB" w:rsidRPr="007F4FBB" w:rsidRDefault="007F4FBB" w:rsidP="007F4FBB">
      <w:pPr>
        <w:rPr>
          <w:lang w:val="en-US"/>
        </w:rPr>
      </w:pPr>
      <w:r w:rsidRPr="007F4FBB">
        <w:t xml:space="preserve">El valor diario, mensual y anual de la UMA se publica cada año en el </w:t>
      </w:r>
      <w:r w:rsidRPr="007F4FBB">
        <w:rPr>
          <w:b/>
          <w:bCs/>
        </w:rPr>
        <w:t>Diario Oficial de la Federación (DOF)</w:t>
      </w:r>
      <w:r w:rsidRPr="007F4FBB">
        <w:t>.</w:t>
      </w:r>
      <w:r w:rsidRPr="007F4FBB">
        <w:br/>
      </w:r>
      <w:r w:rsidRPr="007F4FBB">
        <w:rPr>
          <w:lang w:val="en-US"/>
        </w:rPr>
        <w:t>Por ejemplo:</w:t>
      </w:r>
    </w:p>
    <w:p w14:paraId="1A9A8127" w14:textId="00A25004" w:rsidR="007F4FBB" w:rsidRPr="007F4FBB" w:rsidRDefault="007F4FBB" w:rsidP="007F4FBB">
      <w:pPr>
        <w:numPr>
          <w:ilvl w:val="0"/>
          <w:numId w:val="166"/>
        </w:numPr>
        <w:rPr>
          <w:lang w:val="en-US"/>
        </w:rPr>
      </w:pPr>
      <w:r w:rsidRPr="007F4FBB">
        <w:rPr>
          <w:lang w:val="en-US"/>
        </w:rPr>
        <w:t>Valor UMA 202</w:t>
      </w:r>
      <w:r w:rsidR="009133CE">
        <w:rPr>
          <w:lang w:val="en-US"/>
        </w:rPr>
        <w:t>6</w:t>
      </w:r>
      <w:r w:rsidRPr="007F4FBB">
        <w:rPr>
          <w:lang w:val="en-US"/>
        </w:rPr>
        <w:t xml:space="preserve">: </w:t>
      </w:r>
      <w:r w:rsidRPr="007F4FBB">
        <w:rPr>
          <w:b/>
          <w:bCs/>
          <w:lang w:val="en-US"/>
        </w:rPr>
        <w:t>$11</w:t>
      </w:r>
      <w:r w:rsidR="009133CE">
        <w:rPr>
          <w:b/>
          <w:bCs/>
          <w:lang w:val="en-US"/>
        </w:rPr>
        <w:t>7</w:t>
      </w:r>
      <w:r w:rsidRPr="007F4FBB">
        <w:rPr>
          <w:b/>
          <w:bCs/>
          <w:lang w:val="en-US"/>
        </w:rPr>
        <w:t>.</w:t>
      </w:r>
      <w:r w:rsidR="009133CE">
        <w:rPr>
          <w:b/>
          <w:bCs/>
          <w:lang w:val="en-US"/>
        </w:rPr>
        <w:t>3</w:t>
      </w:r>
      <w:r w:rsidRPr="007F4FBB">
        <w:rPr>
          <w:b/>
          <w:bCs/>
          <w:lang w:val="en-US"/>
        </w:rPr>
        <w:t>1 pesos diarios.</w:t>
      </w:r>
    </w:p>
    <w:p w14:paraId="345965F3" w14:textId="11E28472" w:rsidR="007F4FBB" w:rsidRPr="007F4FBB" w:rsidRDefault="007F4FBB" w:rsidP="007F4FBB">
      <w:pPr>
        <w:numPr>
          <w:ilvl w:val="0"/>
          <w:numId w:val="166"/>
        </w:numPr>
        <w:rPr>
          <w:lang w:val="en-US"/>
        </w:rPr>
      </w:pPr>
      <w:r w:rsidRPr="007F4FBB">
        <w:rPr>
          <w:lang w:val="en-US"/>
        </w:rPr>
        <w:t xml:space="preserve">Equivalente mensual: </w:t>
      </w:r>
      <w:r w:rsidRPr="007F4FBB">
        <w:rPr>
          <w:b/>
          <w:bCs/>
          <w:lang w:val="en-US"/>
        </w:rPr>
        <w:t>$3,</w:t>
      </w:r>
      <w:r w:rsidR="009133CE">
        <w:rPr>
          <w:b/>
          <w:bCs/>
          <w:lang w:val="en-US"/>
        </w:rPr>
        <w:t>566.22</w:t>
      </w:r>
      <w:r w:rsidRPr="007F4FBB">
        <w:rPr>
          <w:b/>
          <w:bCs/>
          <w:lang w:val="en-US"/>
        </w:rPr>
        <w:t xml:space="preserve"> pesos.</w:t>
      </w:r>
    </w:p>
    <w:p w14:paraId="64A8D844" w14:textId="0BB21323" w:rsidR="007F4FBB" w:rsidRPr="007F4FBB" w:rsidRDefault="007F4FBB" w:rsidP="007F4FBB">
      <w:pPr>
        <w:numPr>
          <w:ilvl w:val="0"/>
          <w:numId w:val="166"/>
        </w:numPr>
        <w:rPr>
          <w:lang w:val="en-US"/>
        </w:rPr>
      </w:pPr>
      <w:r w:rsidRPr="007F4FBB">
        <w:rPr>
          <w:lang w:val="en-US"/>
        </w:rPr>
        <w:t xml:space="preserve">Equivalente anual: </w:t>
      </w:r>
      <w:r w:rsidRPr="007F4FBB">
        <w:rPr>
          <w:b/>
          <w:bCs/>
          <w:lang w:val="en-US"/>
        </w:rPr>
        <w:t>$4</w:t>
      </w:r>
      <w:r w:rsidR="009133CE">
        <w:rPr>
          <w:b/>
          <w:bCs/>
          <w:lang w:val="en-US"/>
        </w:rPr>
        <w:t>2</w:t>
      </w:r>
      <w:r w:rsidRPr="007F4FBB">
        <w:rPr>
          <w:b/>
          <w:bCs/>
          <w:lang w:val="en-US"/>
        </w:rPr>
        <w:t>,</w:t>
      </w:r>
      <w:r w:rsidR="009133CE">
        <w:rPr>
          <w:b/>
          <w:bCs/>
          <w:lang w:val="en-US"/>
        </w:rPr>
        <w:t>794.64</w:t>
      </w:r>
      <w:r w:rsidRPr="007F4FBB">
        <w:rPr>
          <w:b/>
          <w:bCs/>
          <w:lang w:val="en-US"/>
        </w:rPr>
        <w:t xml:space="preserve"> pesos.</w:t>
      </w:r>
    </w:p>
    <w:p w14:paraId="3C7DA35C" w14:textId="77777777" w:rsidR="007F4FBB" w:rsidRPr="007F4FBB" w:rsidRDefault="007F4FBB" w:rsidP="007F4FBB">
      <w:pPr>
        <w:rPr>
          <w:b/>
          <w:bCs/>
          <w:lang w:val="en-US"/>
        </w:rPr>
      </w:pPr>
      <w:r w:rsidRPr="007F4FBB">
        <w:rPr>
          <w:b/>
          <w:bCs/>
          <w:lang w:val="en-US"/>
        </w:rPr>
        <w:t>2. Umbrales en la LFPIORPI</w:t>
      </w:r>
    </w:p>
    <w:p w14:paraId="3AF0E786" w14:textId="77777777" w:rsidR="007F4FBB" w:rsidRPr="007F4FBB" w:rsidRDefault="007F4FBB" w:rsidP="007F4FBB">
      <w:pPr>
        <w:rPr>
          <w:lang w:val="en-US"/>
        </w:rPr>
      </w:pPr>
      <w:r w:rsidRPr="007F4FBB">
        <w:lastRenderedPageBreak/>
        <w:t xml:space="preserve">Los artículos 17 y 32 de la Ley establecen los </w:t>
      </w:r>
      <w:r w:rsidRPr="007F4FBB">
        <w:rPr>
          <w:b/>
          <w:bCs/>
        </w:rPr>
        <w:t>umbrales en UMAs</w:t>
      </w:r>
      <w:r w:rsidRPr="007F4FBB">
        <w:t xml:space="preserve"> para las distintas Actividades Vulnerables.</w:t>
      </w:r>
      <w:r w:rsidRPr="007F4FBB">
        <w:br/>
      </w:r>
      <w:r w:rsidRPr="007F4FBB">
        <w:rPr>
          <w:lang w:val="en-US"/>
        </w:rPr>
        <w:t>Por ejemplo:</w:t>
      </w:r>
    </w:p>
    <w:p w14:paraId="46EED71F" w14:textId="6EDE6E79" w:rsidR="007F4FBB" w:rsidRPr="007F4FBB" w:rsidRDefault="007F4FBB" w:rsidP="007F4FBB">
      <w:pPr>
        <w:numPr>
          <w:ilvl w:val="0"/>
          <w:numId w:val="167"/>
        </w:numPr>
      </w:pPr>
      <w:r w:rsidRPr="007F4FBB">
        <w:t xml:space="preserve">Operaciones inmobiliarias: </w:t>
      </w:r>
      <w:r w:rsidRPr="007F4FBB">
        <w:rPr>
          <w:b/>
          <w:bCs/>
        </w:rPr>
        <w:t>8,025 UMAs</w:t>
      </w:r>
      <w:r w:rsidRPr="007F4FBB">
        <w:t xml:space="preserve"> → </w:t>
      </w:r>
      <w:r w:rsidRPr="007F4FBB">
        <w:rPr>
          <w:b/>
          <w:bCs/>
        </w:rPr>
        <w:t>$9</w:t>
      </w:r>
      <w:r w:rsidR="009133CE">
        <w:rPr>
          <w:b/>
          <w:bCs/>
        </w:rPr>
        <w:t>41</w:t>
      </w:r>
      <w:r w:rsidRPr="007F4FBB">
        <w:rPr>
          <w:b/>
          <w:bCs/>
        </w:rPr>
        <w:t>,</w:t>
      </w:r>
      <w:r w:rsidR="009133CE">
        <w:rPr>
          <w:b/>
          <w:bCs/>
        </w:rPr>
        <w:t>412.75</w:t>
      </w:r>
      <w:r w:rsidRPr="007F4FBB">
        <w:rPr>
          <w:b/>
          <w:bCs/>
        </w:rPr>
        <w:t xml:space="preserve"> pesos</w:t>
      </w:r>
      <w:r w:rsidRPr="007F4FBB">
        <w:t>.</w:t>
      </w:r>
    </w:p>
    <w:p w14:paraId="53BF9920" w14:textId="77777777" w:rsidR="007F4FBB" w:rsidRPr="007F4FBB" w:rsidRDefault="007F4FBB" w:rsidP="007F4FBB">
      <w:pPr>
        <w:numPr>
          <w:ilvl w:val="0"/>
          <w:numId w:val="167"/>
        </w:numPr>
      </w:pPr>
      <w:r w:rsidRPr="007F4FBB">
        <w:t xml:space="preserve">Fideicomisos o préstamos relevantes: </w:t>
      </w:r>
      <w:r w:rsidRPr="007F4FBB">
        <w:rPr>
          <w:b/>
          <w:bCs/>
        </w:rPr>
        <w:t>1,605 o 3,210 UMAs</w:t>
      </w:r>
      <w:r w:rsidRPr="007F4FBB">
        <w:t>, según el caso.</w:t>
      </w:r>
    </w:p>
    <w:p w14:paraId="78624ACC" w14:textId="77777777" w:rsidR="007F4FBB" w:rsidRPr="007F4FBB" w:rsidRDefault="007F4FBB" w:rsidP="007F4FBB">
      <w:pPr>
        <w:numPr>
          <w:ilvl w:val="0"/>
          <w:numId w:val="167"/>
        </w:numPr>
      </w:pPr>
      <w:r w:rsidRPr="007F4FBB">
        <w:t xml:space="preserve">Comercialización de joyas, metales o vehículos: </w:t>
      </w:r>
      <w:r w:rsidRPr="007F4FBB">
        <w:rPr>
          <w:b/>
          <w:bCs/>
        </w:rPr>
        <w:t>3,210 a 4,815 UMAs</w:t>
      </w:r>
      <w:r w:rsidRPr="007F4FBB">
        <w:t>, dependiendo del tipo de bien.</w:t>
      </w:r>
    </w:p>
    <w:p w14:paraId="6DDC5CB5" w14:textId="77777777" w:rsidR="007F4FBB" w:rsidRPr="007F4FBB" w:rsidRDefault="007F4FBB" w:rsidP="007F4FBB">
      <w:r w:rsidRPr="007F4FBB">
        <w:t xml:space="preserve">El consultor debe convertir estos valores a pesos conforme al valor vigente de la UMA </w:t>
      </w:r>
      <w:r w:rsidRPr="007F4FBB">
        <w:rPr>
          <w:b/>
          <w:bCs/>
        </w:rPr>
        <w:t>al momento de la operación</w:t>
      </w:r>
      <w:r w:rsidRPr="007F4FBB">
        <w:t>, y documentar esa equivalencia en la bitácora o aviso.</w:t>
      </w:r>
    </w:p>
    <w:p w14:paraId="39DD7B79" w14:textId="77777777" w:rsidR="007F4FBB" w:rsidRPr="007F4FBB" w:rsidRDefault="007F4FBB" w:rsidP="007F4FBB">
      <w:pPr>
        <w:rPr>
          <w:b/>
          <w:bCs/>
        </w:rPr>
      </w:pPr>
      <w:r w:rsidRPr="007F4FBB">
        <w:rPr>
          <w:b/>
          <w:bCs/>
        </w:rPr>
        <w:t>3. Multas y sanciones</w:t>
      </w:r>
    </w:p>
    <w:p w14:paraId="00D6A435" w14:textId="77777777" w:rsidR="007F4FBB" w:rsidRPr="007F4FBB" w:rsidRDefault="007F4FBB" w:rsidP="007F4FBB">
      <w:pPr>
        <w:rPr>
          <w:lang w:val="en-US"/>
        </w:rPr>
      </w:pPr>
      <w:r w:rsidRPr="007F4FBB">
        <w:t>Las sanciones también se expresan en UMAs.</w:t>
      </w:r>
      <w:r w:rsidRPr="007F4FBB">
        <w:br/>
      </w:r>
      <w:r w:rsidRPr="007F4FBB">
        <w:rPr>
          <w:lang w:val="en-US"/>
        </w:rPr>
        <w:t>Por ejemplo:</w:t>
      </w:r>
    </w:p>
    <w:p w14:paraId="45663129" w14:textId="77777777" w:rsidR="007F4FBB" w:rsidRPr="007F4FBB" w:rsidRDefault="007F4FBB" w:rsidP="007F4FBB">
      <w:pPr>
        <w:numPr>
          <w:ilvl w:val="0"/>
          <w:numId w:val="168"/>
        </w:numPr>
      </w:pPr>
      <w:r w:rsidRPr="007F4FBB">
        <w:t xml:space="preserve">No presentar avisos: </w:t>
      </w:r>
      <w:r w:rsidRPr="007F4FBB">
        <w:rPr>
          <w:b/>
          <w:bCs/>
        </w:rPr>
        <w:t>2,000 a 10,000 UMAs.</w:t>
      </w:r>
    </w:p>
    <w:p w14:paraId="7C78DCAA" w14:textId="77777777" w:rsidR="007F4FBB" w:rsidRPr="007F4FBB" w:rsidRDefault="007F4FBB" w:rsidP="007F4FBB">
      <w:pPr>
        <w:numPr>
          <w:ilvl w:val="0"/>
          <w:numId w:val="168"/>
        </w:numPr>
      </w:pPr>
      <w:r w:rsidRPr="007F4FBB">
        <w:t xml:space="preserve">Presentarlos fuera de plazo o con errores: </w:t>
      </w:r>
      <w:r w:rsidRPr="007F4FBB">
        <w:rPr>
          <w:b/>
          <w:bCs/>
        </w:rPr>
        <w:t>200 a 2,000 UMAs.</w:t>
      </w:r>
    </w:p>
    <w:p w14:paraId="43B66B35" w14:textId="77777777" w:rsidR="007F4FBB" w:rsidRPr="007F4FBB" w:rsidRDefault="007F4FBB" w:rsidP="007F4FBB">
      <w:pPr>
        <w:numPr>
          <w:ilvl w:val="0"/>
          <w:numId w:val="168"/>
        </w:numPr>
      </w:pPr>
      <w:r w:rsidRPr="007F4FBB">
        <w:t xml:space="preserve">Reincidencia o falsedad de información: hasta </w:t>
      </w:r>
      <w:r w:rsidRPr="007F4FBB">
        <w:rPr>
          <w:b/>
          <w:bCs/>
        </w:rPr>
        <w:t>65,000 UMAs.</w:t>
      </w:r>
    </w:p>
    <w:p w14:paraId="483B9710" w14:textId="77777777" w:rsidR="007F4FBB" w:rsidRPr="007F4FBB" w:rsidRDefault="007F4FBB" w:rsidP="007F4FBB">
      <w:pPr>
        <w:rPr>
          <w:b/>
          <w:bCs/>
        </w:rPr>
      </w:pPr>
      <w:r w:rsidRPr="007F4FBB">
        <w:rPr>
          <w:b/>
          <w:bCs/>
        </w:rPr>
        <w:t>4. Conservación de equivalencias</w:t>
      </w:r>
    </w:p>
    <w:p w14:paraId="311F0D3E" w14:textId="77777777" w:rsidR="007F4FBB" w:rsidRPr="007F4FBB" w:rsidRDefault="007F4FBB" w:rsidP="007F4FBB">
      <w:r w:rsidRPr="007F4FBB">
        <w:t xml:space="preserve">Se recomienda mantener en los archivos de cumplimiento una </w:t>
      </w:r>
      <w:r w:rsidRPr="007F4FBB">
        <w:rPr>
          <w:b/>
          <w:bCs/>
        </w:rPr>
        <w:t>tabla actualizada de equivalencias UMA–pesos</w:t>
      </w:r>
      <w:r w:rsidRPr="007F4FBB">
        <w:t>, fechada y firmada por el Responsable de Cumplimiento, para demostrar que los cálculos fueron correctos en cada periodo.</w:t>
      </w:r>
    </w:p>
    <w:p w14:paraId="0F4BC17E" w14:textId="77777777" w:rsidR="007F4FBB" w:rsidRPr="007F4FBB" w:rsidRDefault="00000000" w:rsidP="007F4FBB">
      <w:pPr>
        <w:rPr>
          <w:lang w:val="en-US"/>
        </w:rPr>
      </w:pPr>
      <w:r>
        <w:rPr>
          <w:lang w:val="en-US"/>
        </w:rPr>
        <w:pict w14:anchorId="0D685AD3">
          <v:rect id="_x0000_i1162" style="width:0;height:1.5pt" o:hralign="center" o:hrstd="t" o:hr="t" fillcolor="#a0a0a0" stroked="f"/>
        </w:pict>
      </w:r>
    </w:p>
    <w:p w14:paraId="684ABA90" w14:textId="2C39D185"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15E42492" w14:textId="77777777" w:rsidR="007F4FBB" w:rsidRPr="007F4FBB" w:rsidRDefault="007F4FBB" w:rsidP="007F4FBB">
      <w:pPr>
        <w:numPr>
          <w:ilvl w:val="0"/>
          <w:numId w:val="169"/>
        </w:numPr>
      </w:pPr>
      <w:r w:rsidRPr="007F4FBB">
        <w:rPr>
          <w:b/>
          <w:bCs/>
        </w:rPr>
        <w:t>Actualiza cada año los valores UMA</w:t>
      </w:r>
      <w:r w:rsidRPr="007F4FBB">
        <w:t xml:space="preserve"> en todos los documentos de cumplimiento (Manual de Políticas Internas, formatos de aviso, matriz de riesgo, bitácoras y plantillas).</w:t>
      </w:r>
    </w:p>
    <w:p w14:paraId="6C5BAAFC" w14:textId="77777777" w:rsidR="007F4FBB" w:rsidRPr="007F4FBB" w:rsidRDefault="007F4FBB" w:rsidP="007F4FBB">
      <w:pPr>
        <w:numPr>
          <w:ilvl w:val="0"/>
          <w:numId w:val="169"/>
        </w:numPr>
      </w:pPr>
      <w:r w:rsidRPr="007F4FBB">
        <w:rPr>
          <w:b/>
          <w:bCs/>
        </w:rPr>
        <w:t>Incluye en el Manual de Políticas Internas</w:t>
      </w:r>
      <w:r w:rsidRPr="007F4FBB">
        <w:t xml:space="preserve"> un anexo denominado </w:t>
      </w:r>
      <w:r w:rsidRPr="007F4FBB">
        <w:rPr>
          <w:i/>
          <w:iCs/>
        </w:rPr>
        <w:t>“Guía rápida de equivalencias UMA–pesos”</w:t>
      </w:r>
      <w:r w:rsidRPr="007F4FBB">
        <w:t>, con:</w:t>
      </w:r>
    </w:p>
    <w:p w14:paraId="13BB7D5C" w14:textId="77777777" w:rsidR="007F4FBB" w:rsidRPr="007F4FBB" w:rsidRDefault="007F4FBB" w:rsidP="007F4FBB">
      <w:pPr>
        <w:numPr>
          <w:ilvl w:val="1"/>
          <w:numId w:val="169"/>
        </w:numPr>
      </w:pPr>
      <w:r w:rsidRPr="007F4FBB">
        <w:t>Valor diario, mensual y anual vigente.</w:t>
      </w:r>
    </w:p>
    <w:p w14:paraId="1AC4F6FC" w14:textId="77777777" w:rsidR="007F4FBB" w:rsidRPr="007F4FBB" w:rsidRDefault="007F4FBB" w:rsidP="007F4FBB">
      <w:pPr>
        <w:numPr>
          <w:ilvl w:val="1"/>
          <w:numId w:val="169"/>
        </w:numPr>
      </w:pPr>
      <w:r w:rsidRPr="007F4FBB">
        <w:t>Ejemplos de cálculo de umbrales de aviso.</w:t>
      </w:r>
    </w:p>
    <w:p w14:paraId="1143DCBE" w14:textId="77777777" w:rsidR="007F4FBB" w:rsidRPr="007F4FBB" w:rsidRDefault="007F4FBB" w:rsidP="007F4FBB">
      <w:pPr>
        <w:numPr>
          <w:ilvl w:val="1"/>
          <w:numId w:val="169"/>
        </w:numPr>
      </w:pPr>
      <w:r w:rsidRPr="007F4FBB">
        <w:t>Ejemplos de cálculo de sanciones potenciales.</w:t>
      </w:r>
    </w:p>
    <w:p w14:paraId="73782B87" w14:textId="77777777" w:rsidR="007F4FBB" w:rsidRPr="007F4FBB" w:rsidRDefault="007F4FBB" w:rsidP="007F4FBB">
      <w:pPr>
        <w:numPr>
          <w:ilvl w:val="0"/>
          <w:numId w:val="169"/>
        </w:numPr>
      </w:pPr>
      <w:r w:rsidRPr="007F4FBB">
        <w:rPr>
          <w:b/>
          <w:bCs/>
        </w:rPr>
        <w:t>Asegura trazabilidad:</w:t>
      </w:r>
      <w:r w:rsidRPr="007F4FBB">
        <w:t xml:space="preserve"> toda conversión de UMA a pesos debe incluir fecha y fuente (DOF o INEGI).</w:t>
      </w:r>
    </w:p>
    <w:p w14:paraId="642AD752" w14:textId="77777777" w:rsidR="007F4FBB" w:rsidRPr="007F4FBB" w:rsidRDefault="007F4FBB" w:rsidP="007F4FBB">
      <w:pPr>
        <w:numPr>
          <w:ilvl w:val="0"/>
          <w:numId w:val="169"/>
        </w:numPr>
      </w:pPr>
      <w:r w:rsidRPr="007F4FBB">
        <w:rPr>
          <w:b/>
          <w:bCs/>
        </w:rPr>
        <w:t>Evita redondeos arbitrarios</w:t>
      </w:r>
      <w:r w:rsidRPr="007F4FBB">
        <w:t>: usa el valor exacto publicado y conserva la constancia oficial del año correspondiente.</w:t>
      </w:r>
    </w:p>
    <w:p w14:paraId="5A93599A" w14:textId="77777777" w:rsidR="007F4FBB" w:rsidRPr="007F4FBB" w:rsidRDefault="007F4FBB" w:rsidP="007F4FBB">
      <w:pPr>
        <w:numPr>
          <w:ilvl w:val="0"/>
          <w:numId w:val="169"/>
        </w:numPr>
      </w:pPr>
      <w:r w:rsidRPr="007F4FBB">
        <w:rPr>
          <w:b/>
          <w:bCs/>
        </w:rPr>
        <w:lastRenderedPageBreak/>
        <w:t>Capacita al personal administrativo</w:t>
      </w:r>
      <w:r w:rsidRPr="007F4FBB">
        <w:t xml:space="preserve"> que maneja operaciones para que comprenda el significado de “UMA” y no confunda los umbrales con montos fijos en pesos.</w:t>
      </w:r>
    </w:p>
    <w:p w14:paraId="61E1499A" w14:textId="77777777" w:rsidR="007F4FBB" w:rsidRPr="007F4FBB" w:rsidRDefault="00000000" w:rsidP="007F4FBB">
      <w:pPr>
        <w:rPr>
          <w:lang w:val="en-US"/>
        </w:rPr>
      </w:pPr>
      <w:r>
        <w:rPr>
          <w:lang w:val="en-US"/>
        </w:rPr>
        <w:pict w14:anchorId="77710134">
          <v:rect id="_x0000_i1163" style="width:0;height:1.5pt" o:hralign="center" o:hrstd="t" o:hr="t" fillcolor="#a0a0a0" stroked="f"/>
        </w:pict>
      </w:r>
    </w:p>
    <w:p w14:paraId="1AD17EED" w14:textId="77777777" w:rsidR="007F4FBB" w:rsidRPr="007F4FBB" w:rsidRDefault="007F4FBB" w:rsidP="007F4FBB">
      <w:pPr>
        <w:rPr>
          <w:b/>
          <w:bCs/>
          <w:lang w:val="en-US"/>
        </w:rPr>
      </w:pPr>
      <w:r w:rsidRPr="007F4FBB">
        <w:rPr>
          <w:b/>
          <w:bCs/>
          <w:lang w:val="en-US"/>
        </w:rPr>
        <w:t>Riesgos por incumplimiento</w:t>
      </w:r>
    </w:p>
    <w:p w14:paraId="71FF05BD" w14:textId="77777777" w:rsidR="007F4FBB" w:rsidRPr="007F4FBB" w:rsidRDefault="007F4FBB" w:rsidP="007F4FBB">
      <w:pPr>
        <w:numPr>
          <w:ilvl w:val="0"/>
          <w:numId w:val="170"/>
        </w:numPr>
      </w:pPr>
      <w:r w:rsidRPr="007F4FBB">
        <w:rPr>
          <w:b/>
          <w:bCs/>
        </w:rPr>
        <w:t>Errores en los cálculos de equivalencia</w:t>
      </w:r>
      <w:r w:rsidRPr="007F4FBB">
        <w:t xml:space="preserve"> pueden ocasionar:</w:t>
      </w:r>
    </w:p>
    <w:p w14:paraId="5F8C13FA" w14:textId="77777777" w:rsidR="007F4FBB" w:rsidRPr="007F4FBB" w:rsidRDefault="007F4FBB" w:rsidP="007F4FBB">
      <w:pPr>
        <w:numPr>
          <w:ilvl w:val="1"/>
          <w:numId w:val="170"/>
        </w:numPr>
      </w:pPr>
      <w:r w:rsidRPr="007F4FBB">
        <w:t>Omisión de avisos (por considerar erróneamente que la operación no alcanzaba el umbral).</w:t>
      </w:r>
    </w:p>
    <w:p w14:paraId="1BE74274" w14:textId="77777777" w:rsidR="007F4FBB" w:rsidRPr="007F4FBB" w:rsidRDefault="007F4FBB" w:rsidP="007F4FBB">
      <w:pPr>
        <w:numPr>
          <w:ilvl w:val="1"/>
          <w:numId w:val="170"/>
        </w:numPr>
      </w:pPr>
      <w:r w:rsidRPr="007F4FBB">
        <w:t>Presentación innecesaria de avisos (exceso de carga operativa).</w:t>
      </w:r>
    </w:p>
    <w:p w14:paraId="11ED0D72" w14:textId="77777777" w:rsidR="007F4FBB" w:rsidRPr="007F4FBB" w:rsidRDefault="007F4FBB" w:rsidP="007F4FBB">
      <w:pPr>
        <w:numPr>
          <w:ilvl w:val="1"/>
          <w:numId w:val="170"/>
        </w:numPr>
      </w:pPr>
      <w:r w:rsidRPr="007F4FBB">
        <w:t>Cálculo incorrecto de multas o montos de referencia.</w:t>
      </w:r>
    </w:p>
    <w:p w14:paraId="4E2995D2" w14:textId="77777777" w:rsidR="007F4FBB" w:rsidRPr="007F4FBB" w:rsidRDefault="007F4FBB" w:rsidP="007F4FBB">
      <w:pPr>
        <w:numPr>
          <w:ilvl w:val="0"/>
          <w:numId w:val="170"/>
        </w:numPr>
      </w:pPr>
      <w:r w:rsidRPr="007F4FBB">
        <w:rPr>
          <w:b/>
          <w:bCs/>
        </w:rPr>
        <w:t>Falta de actualización anual</w:t>
      </w:r>
      <w:r w:rsidRPr="007F4FBB">
        <w:t xml:space="preserve"> del valor UMA puede ser observada en verificaciones de la SHCP o la UIF.</w:t>
      </w:r>
    </w:p>
    <w:p w14:paraId="2C65771A" w14:textId="77777777" w:rsidR="007F4FBB" w:rsidRPr="007F4FBB" w:rsidRDefault="007F4FBB" w:rsidP="007F4FBB">
      <w:pPr>
        <w:numPr>
          <w:ilvl w:val="0"/>
          <w:numId w:val="170"/>
        </w:numPr>
      </w:pPr>
      <w:r w:rsidRPr="007F4FBB">
        <w:rPr>
          <w:b/>
          <w:bCs/>
        </w:rPr>
        <w:t>Pérdida de credibilidad técnica</w:t>
      </w:r>
      <w:r w:rsidRPr="007F4FBB">
        <w:t xml:space="preserve"> del programa de cumplimiento, si los umbrales no coinciden con los valores vigentes.</w:t>
      </w:r>
    </w:p>
    <w:p w14:paraId="4B96E3CE" w14:textId="77777777" w:rsidR="007F4FBB" w:rsidRPr="007F4FBB" w:rsidRDefault="00000000" w:rsidP="007F4FBB">
      <w:pPr>
        <w:rPr>
          <w:lang w:val="en-US"/>
        </w:rPr>
      </w:pPr>
      <w:r>
        <w:rPr>
          <w:lang w:val="en-US"/>
        </w:rPr>
        <w:pict w14:anchorId="45481CB4">
          <v:rect id="_x0000_i1164" style="width:0;height:1.5pt" o:hralign="center" o:hrstd="t" o:hr="t" fillcolor="#a0a0a0" stroked="f"/>
        </w:pict>
      </w:r>
    </w:p>
    <w:p w14:paraId="76AE3AFC" w14:textId="77777777" w:rsidR="007F4FBB" w:rsidRPr="007F4FBB" w:rsidRDefault="007F4FBB" w:rsidP="007F4FBB">
      <w:pPr>
        <w:rPr>
          <w:b/>
          <w:bCs/>
        </w:rPr>
      </w:pPr>
      <w:r w:rsidRPr="007F4FBB">
        <w:rPr>
          <w:b/>
          <w:bCs/>
        </w:rPr>
        <w:t>Nota para capacitación</w:t>
      </w:r>
    </w:p>
    <w:p w14:paraId="1519DDFF" w14:textId="77777777" w:rsidR="007F4FBB" w:rsidRPr="007F4FBB" w:rsidRDefault="007F4FBB" w:rsidP="007F4FBB">
      <w:r w:rsidRPr="007F4FBB">
        <w:t>En los talleres de cumplimiento:</w:t>
      </w:r>
    </w:p>
    <w:p w14:paraId="1C662A46" w14:textId="77777777" w:rsidR="007F4FBB" w:rsidRPr="007F4FBB" w:rsidRDefault="007F4FBB" w:rsidP="007F4FBB">
      <w:pPr>
        <w:numPr>
          <w:ilvl w:val="0"/>
          <w:numId w:val="171"/>
        </w:numPr>
      </w:pPr>
      <w:r w:rsidRPr="007F4FBB">
        <w:t>Explica con ejemplos sencillos cómo convertir UMAs a pesos y viceversa.</w:t>
      </w:r>
    </w:p>
    <w:p w14:paraId="16708078" w14:textId="77777777" w:rsidR="007F4FBB" w:rsidRPr="007F4FBB" w:rsidRDefault="007F4FBB" w:rsidP="007F4FBB">
      <w:pPr>
        <w:numPr>
          <w:ilvl w:val="0"/>
          <w:numId w:val="171"/>
        </w:numPr>
        <w:rPr>
          <w:lang w:val="en-US"/>
        </w:rPr>
      </w:pPr>
      <w:r w:rsidRPr="007F4FBB">
        <w:rPr>
          <w:lang w:val="en-US"/>
        </w:rPr>
        <w:t>Realiza ejercicios prácticos:</w:t>
      </w:r>
    </w:p>
    <w:p w14:paraId="74FD488B" w14:textId="77777777" w:rsidR="007F4FBB" w:rsidRPr="007F4FBB" w:rsidRDefault="007F4FBB" w:rsidP="007F4FBB">
      <w:pPr>
        <w:numPr>
          <w:ilvl w:val="1"/>
          <w:numId w:val="171"/>
        </w:numPr>
      </w:pPr>
      <w:r w:rsidRPr="007F4FBB">
        <w:rPr>
          <w:i/>
          <w:iCs/>
        </w:rPr>
        <w:t>“Calcule el monto en pesos de 3,210 UMAs con el valor vigente.”</w:t>
      </w:r>
    </w:p>
    <w:p w14:paraId="33D4EB3E" w14:textId="77777777" w:rsidR="007F4FBB" w:rsidRPr="007F4FBB" w:rsidRDefault="007F4FBB" w:rsidP="007F4FBB">
      <w:pPr>
        <w:numPr>
          <w:ilvl w:val="1"/>
          <w:numId w:val="171"/>
        </w:numPr>
      </w:pPr>
      <w:r w:rsidRPr="007F4FBB">
        <w:rPr>
          <w:i/>
          <w:iCs/>
        </w:rPr>
        <w:t>“Determine si esta operación requiere aviso.”</w:t>
      </w:r>
    </w:p>
    <w:p w14:paraId="0A516EFC" w14:textId="77777777" w:rsidR="007F4FBB" w:rsidRPr="007F4FBB" w:rsidRDefault="007F4FBB" w:rsidP="007F4FBB">
      <w:pPr>
        <w:numPr>
          <w:ilvl w:val="0"/>
          <w:numId w:val="171"/>
        </w:numPr>
        <w:rPr>
          <w:lang w:val="en-US"/>
        </w:rPr>
      </w:pPr>
      <w:r w:rsidRPr="007F4FBB">
        <w:rPr>
          <w:lang w:val="en-US"/>
        </w:rPr>
        <w:t>Reitera la frase clave:</w:t>
      </w:r>
    </w:p>
    <w:p w14:paraId="711B7BA2" w14:textId="77777777" w:rsidR="007F4FBB" w:rsidRPr="007F4FBB" w:rsidRDefault="007F4FBB" w:rsidP="007F4FBB">
      <w:r w:rsidRPr="007F4FBB">
        <w:t>“La UMA es el termómetro financiero de la LFPIORPI: si no conoces su valor exacto, no sabes cuándo reportar.”</w:t>
      </w:r>
    </w:p>
    <w:p w14:paraId="4662D7A2" w14:textId="77777777" w:rsidR="007F4FBB" w:rsidRPr="007F4FBB" w:rsidRDefault="007F4FBB" w:rsidP="007F4FBB">
      <w:pPr>
        <w:numPr>
          <w:ilvl w:val="0"/>
          <w:numId w:val="171"/>
        </w:numPr>
      </w:pPr>
      <w:r w:rsidRPr="007F4FBB">
        <w:t xml:space="preserve">Recomienda tener siempre a la vista una </w:t>
      </w:r>
      <w:r w:rsidRPr="007F4FBB">
        <w:rPr>
          <w:b/>
          <w:bCs/>
        </w:rPr>
        <w:t>tabla de UMAs actualizada</w:t>
      </w:r>
      <w:r w:rsidRPr="007F4FBB">
        <w:t xml:space="preserve"> en el área de cumplimiento.</w:t>
      </w:r>
    </w:p>
    <w:p w14:paraId="58F73D56" w14:textId="77777777" w:rsidR="007F4FBB" w:rsidRPr="007F4FBB" w:rsidRDefault="00000000" w:rsidP="007F4FBB">
      <w:pPr>
        <w:rPr>
          <w:lang w:val="en-US"/>
        </w:rPr>
      </w:pPr>
      <w:r>
        <w:rPr>
          <w:lang w:val="en-US"/>
        </w:rPr>
        <w:pict w14:anchorId="7A82061F">
          <v:rect id="_x0000_i1165" style="width:0;height:1.5pt" o:hralign="center" o:hrstd="t" o:hr="t" fillcolor="#a0a0a0" stroked="f"/>
        </w:pict>
      </w:r>
    </w:p>
    <w:p w14:paraId="1835CA63" w14:textId="19C45EBB" w:rsidR="007F4FBB" w:rsidRPr="003159E7" w:rsidRDefault="007F4FBB" w:rsidP="007F4FBB">
      <w:pPr>
        <w:rPr>
          <w:b/>
          <w:bCs/>
          <w:color w:val="0000CC"/>
        </w:rPr>
      </w:pPr>
      <w:r w:rsidRPr="003159E7">
        <w:rPr>
          <w:b/>
          <w:bCs/>
          <w:color w:val="0000CC"/>
        </w:rPr>
        <w:t>Artículo 3. Fracción XIV — Unidad</w:t>
      </w:r>
    </w:p>
    <w:p w14:paraId="62A1E478" w14:textId="77777777" w:rsidR="007F4FBB" w:rsidRPr="007F4FBB" w:rsidRDefault="007F4FBB" w:rsidP="007F4FBB">
      <w:pPr>
        <w:rPr>
          <w:lang w:val="en-US"/>
        </w:rPr>
      </w:pPr>
      <w:r w:rsidRPr="007F4FBB">
        <w:rPr>
          <w:b/>
          <w:bCs/>
        </w:rPr>
        <w:t>XIV.</w:t>
      </w:r>
      <w:r w:rsidRPr="007F4FBB">
        <w:t xml:space="preserve"> </w:t>
      </w:r>
      <w:r w:rsidRPr="007F4FBB">
        <w:rPr>
          <w:i/>
          <w:iCs/>
        </w:rPr>
        <w:t>Unidad, a la Unidad Especializada en Investigación de Delitos Fiscales y Financieros de la Fiscalía.</w:t>
      </w:r>
      <w:r w:rsidRPr="007F4FBB">
        <w:br/>
      </w:r>
      <w:r w:rsidRPr="007F4FBB">
        <w:rPr>
          <w:i/>
          <w:iCs/>
          <w:lang w:val="en-US"/>
        </w:rPr>
        <w:t>(Fracción reformada DOF 20-05-2021, 16-07-2025)</w:t>
      </w:r>
    </w:p>
    <w:p w14:paraId="77C6CBBF" w14:textId="77777777" w:rsidR="007F4FBB" w:rsidRPr="007F4FBB" w:rsidRDefault="00000000" w:rsidP="007F4FBB">
      <w:pPr>
        <w:rPr>
          <w:lang w:val="en-US"/>
        </w:rPr>
      </w:pPr>
      <w:r>
        <w:rPr>
          <w:lang w:val="en-US"/>
        </w:rPr>
        <w:pict w14:anchorId="34A78F4A">
          <v:rect id="_x0000_i1166" style="width:0;height:1.5pt" o:hralign="center" o:hrstd="t" o:hr="t" fillcolor="#a0a0a0" stroked="f"/>
        </w:pict>
      </w:r>
    </w:p>
    <w:p w14:paraId="20835DC4" w14:textId="77777777" w:rsidR="007F4FBB" w:rsidRPr="007F4FBB" w:rsidRDefault="007F4FBB" w:rsidP="007F4FBB">
      <w:pPr>
        <w:rPr>
          <w:b/>
          <w:bCs/>
        </w:rPr>
      </w:pPr>
      <w:r w:rsidRPr="007F4FBB">
        <w:rPr>
          <w:b/>
          <w:bCs/>
        </w:rPr>
        <w:t>Explicación</w:t>
      </w:r>
    </w:p>
    <w:p w14:paraId="6AB0F9F3" w14:textId="77777777" w:rsidR="007F4FBB" w:rsidRPr="007F4FBB" w:rsidRDefault="007F4FBB" w:rsidP="007F4FBB">
      <w:r w:rsidRPr="007F4FBB">
        <w:lastRenderedPageBreak/>
        <w:t xml:space="preserve">Esta fracción define que el término </w:t>
      </w:r>
      <w:r w:rsidRPr="007F4FBB">
        <w:rPr>
          <w:b/>
          <w:bCs/>
        </w:rPr>
        <w:t>“Unidad”</w:t>
      </w:r>
      <w:r w:rsidRPr="007F4FBB">
        <w:t xml:space="preserve"> se refiere a la </w:t>
      </w:r>
      <w:r w:rsidRPr="007F4FBB">
        <w:rPr>
          <w:b/>
          <w:bCs/>
        </w:rPr>
        <w:t>Unidad Especializada en Investigación de Delitos Fiscales y Financieros</w:t>
      </w:r>
      <w:r w:rsidRPr="007F4FBB">
        <w:t xml:space="preserve"> de la </w:t>
      </w:r>
      <w:r w:rsidRPr="007F4FBB">
        <w:rPr>
          <w:b/>
          <w:bCs/>
        </w:rPr>
        <w:t>Fiscalía General de la República (FGR)</w:t>
      </w:r>
      <w:r w:rsidRPr="007F4FBB">
        <w:t>.</w:t>
      </w:r>
      <w:r w:rsidRPr="007F4FBB">
        <w:br/>
        <w:t xml:space="preserve">Dicha Unidad forma parte del sistema nacional de combate al lavado de dinero y actúa como </w:t>
      </w:r>
      <w:r w:rsidRPr="007F4FBB">
        <w:rPr>
          <w:b/>
          <w:bCs/>
        </w:rPr>
        <w:t>brazo investigador del Estado mexicano</w:t>
      </w:r>
      <w:r w:rsidRPr="007F4FBB">
        <w:t xml:space="preserve"> en materia penal, especialmente en los delitos relacionados con:</w:t>
      </w:r>
    </w:p>
    <w:p w14:paraId="2271BFA3" w14:textId="77777777" w:rsidR="007F4FBB" w:rsidRPr="007F4FBB" w:rsidRDefault="007F4FBB" w:rsidP="007F4FBB">
      <w:pPr>
        <w:numPr>
          <w:ilvl w:val="0"/>
          <w:numId w:val="172"/>
        </w:numPr>
      </w:pPr>
      <w:r w:rsidRPr="007F4FBB">
        <w:t>Operaciones con recursos de procedencia ilícita (lavado de dinero).</w:t>
      </w:r>
    </w:p>
    <w:p w14:paraId="00D19A53" w14:textId="77777777" w:rsidR="007F4FBB" w:rsidRPr="007F4FBB" w:rsidRDefault="007F4FBB" w:rsidP="007F4FBB">
      <w:pPr>
        <w:numPr>
          <w:ilvl w:val="0"/>
          <w:numId w:val="172"/>
        </w:numPr>
      </w:pPr>
      <w:r w:rsidRPr="007F4FBB">
        <w:t>Delitos fiscales y financieros vinculados.</w:t>
      </w:r>
    </w:p>
    <w:p w14:paraId="041A07EC" w14:textId="77777777" w:rsidR="007F4FBB" w:rsidRPr="007F4FBB" w:rsidRDefault="007F4FBB" w:rsidP="007F4FBB">
      <w:pPr>
        <w:numPr>
          <w:ilvl w:val="0"/>
          <w:numId w:val="172"/>
        </w:numPr>
      </w:pPr>
      <w:r w:rsidRPr="007F4FBB">
        <w:t>Estructuras financieras de organizaciones delictivas.</w:t>
      </w:r>
    </w:p>
    <w:p w14:paraId="75AE8AD3" w14:textId="77777777" w:rsidR="007F4FBB" w:rsidRPr="007F4FBB" w:rsidRDefault="007F4FBB" w:rsidP="007F4FBB">
      <w:r w:rsidRPr="007F4FBB">
        <w:t xml:space="preserve">En otras palabras, la “Unidad” es la instancia encargada de </w:t>
      </w:r>
      <w:r w:rsidRPr="007F4FBB">
        <w:rPr>
          <w:b/>
          <w:bCs/>
        </w:rPr>
        <w:t>investigar, integrar carpetas y judicializar los casos</w:t>
      </w:r>
      <w:r w:rsidRPr="007F4FBB">
        <w:t xml:space="preserve"> en que existan indicios de delito derivados de los reportes o avisos enviados por los sujetos obligados conforme a la LFPIORPI.</w:t>
      </w:r>
    </w:p>
    <w:p w14:paraId="4410BECA" w14:textId="77777777" w:rsidR="007F4FBB" w:rsidRPr="007F4FBB" w:rsidRDefault="00000000" w:rsidP="007F4FBB">
      <w:pPr>
        <w:rPr>
          <w:lang w:val="en-US"/>
        </w:rPr>
      </w:pPr>
      <w:r>
        <w:rPr>
          <w:lang w:val="en-US"/>
        </w:rPr>
        <w:pict w14:anchorId="1B30E227">
          <v:rect id="_x0000_i1167" style="width:0;height:1.5pt" o:hralign="center" o:hrstd="t" o:hr="t" fillcolor="#a0a0a0" stroked="f"/>
        </w:pict>
      </w:r>
    </w:p>
    <w:p w14:paraId="517428D1" w14:textId="77777777" w:rsidR="007F4FBB" w:rsidRPr="007F4FBB" w:rsidRDefault="007F4FBB" w:rsidP="007F4FBB">
      <w:pPr>
        <w:rPr>
          <w:b/>
          <w:bCs/>
        </w:rPr>
      </w:pPr>
      <w:r w:rsidRPr="007F4FBB">
        <w:rPr>
          <w:b/>
          <w:bCs/>
        </w:rPr>
        <w:t>Aplicación práctica</w:t>
      </w:r>
    </w:p>
    <w:p w14:paraId="704EC72B" w14:textId="77777777" w:rsidR="007F4FBB" w:rsidRPr="007F4FBB" w:rsidRDefault="007F4FBB" w:rsidP="007F4FBB">
      <w:r w:rsidRPr="007F4FBB">
        <w:t xml:space="preserve">Aunque la mayoría de las interacciones de los sujetos obligados se dan con la </w:t>
      </w:r>
      <w:r w:rsidRPr="007F4FBB">
        <w:rPr>
          <w:b/>
          <w:bCs/>
        </w:rPr>
        <w:t>Secretaría de Hacienda y Crédito Público (SHCP)</w:t>
      </w:r>
      <w:r w:rsidRPr="007F4FBB">
        <w:t xml:space="preserve"> o la </w:t>
      </w:r>
      <w:r w:rsidRPr="007F4FBB">
        <w:rPr>
          <w:b/>
          <w:bCs/>
        </w:rPr>
        <w:t>Unidad de Inteligencia Financiera (UIF)</w:t>
      </w:r>
      <w:r w:rsidRPr="007F4FBB">
        <w:t xml:space="preserve">, el consultor debe comprender que la </w:t>
      </w:r>
      <w:r w:rsidRPr="007F4FBB">
        <w:rPr>
          <w:b/>
          <w:bCs/>
        </w:rPr>
        <w:t>Unidad Especializada</w:t>
      </w:r>
      <w:r w:rsidRPr="007F4FBB">
        <w:t xml:space="preserve"> entra en acción cuando los hechos ya trascienden al ámbito penal.</w:t>
      </w:r>
    </w:p>
    <w:p w14:paraId="193BB662" w14:textId="77777777" w:rsidR="007F4FBB" w:rsidRPr="007F4FBB" w:rsidRDefault="007F4FBB" w:rsidP="007F4FBB">
      <w:pPr>
        <w:rPr>
          <w:b/>
          <w:bCs/>
          <w:lang w:val="en-US"/>
        </w:rPr>
      </w:pPr>
      <w:r w:rsidRPr="007F4FBB">
        <w:rPr>
          <w:b/>
          <w:bCs/>
          <w:lang w:val="en-US"/>
        </w:rPr>
        <w:t>1. Origen de la intervención</w:t>
      </w:r>
    </w:p>
    <w:p w14:paraId="22D08786" w14:textId="77777777" w:rsidR="007F4FBB" w:rsidRPr="007F4FBB" w:rsidRDefault="007F4FBB" w:rsidP="007F4FBB">
      <w:pPr>
        <w:numPr>
          <w:ilvl w:val="0"/>
          <w:numId w:val="173"/>
        </w:numPr>
      </w:pPr>
      <w:r w:rsidRPr="007F4FBB">
        <w:t>Cuando la UIF detecta operaciones sospechosas y remite el expediente a la Fiscalía.</w:t>
      </w:r>
    </w:p>
    <w:p w14:paraId="34EBE2D1" w14:textId="77777777" w:rsidR="007F4FBB" w:rsidRPr="007F4FBB" w:rsidRDefault="007F4FBB" w:rsidP="007F4FBB">
      <w:pPr>
        <w:numPr>
          <w:ilvl w:val="0"/>
          <w:numId w:val="173"/>
        </w:numPr>
      </w:pPr>
      <w:r w:rsidRPr="007F4FBB">
        <w:t>Cuando la SHCP presenta una denuncia formal derivada de incumplimientos graves o encubrimiento.</w:t>
      </w:r>
    </w:p>
    <w:p w14:paraId="58693C2C" w14:textId="77777777" w:rsidR="007F4FBB" w:rsidRPr="007F4FBB" w:rsidRDefault="007F4FBB" w:rsidP="007F4FBB">
      <w:pPr>
        <w:numPr>
          <w:ilvl w:val="0"/>
          <w:numId w:val="173"/>
        </w:numPr>
      </w:pPr>
      <w:r w:rsidRPr="007F4FBB">
        <w:t>Cuando la Unidad detecta vínculos entre actividades vulnerables y delitos fiscales o financieros.</w:t>
      </w:r>
    </w:p>
    <w:p w14:paraId="5836526D" w14:textId="77777777" w:rsidR="007F4FBB" w:rsidRPr="007F4FBB" w:rsidRDefault="007F4FBB" w:rsidP="007F4FBB">
      <w:r w:rsidRPr="007F4FBB">
        <w:t xml:space="preserve">A partir de ese momento, la Unidad asume el caso y </w:t>
      </w:r>
      <w:r w:rsidRPr="007F4FBB">
        <w:rPr>
          <w:b/>
          <w:bCs/>
        </w:rPr>
        <w:t>coordina la investigación penal</w:t>
      </w:r>
      <w:r w:rsidRPr="007F4FBB">
        <w:t>, con la posibilidad de citar, requerir documentación o solicitar información complementaria a las empresas o personas involucradas.</w:t>
      </w:r>
    </w:p>
    <w:p w14:paraId="370515C3" w14:textId="77777777" w:rsidR="007F4FBB" w:rsidRPr="007F4FBB" w:rsidRDefault="007F4FBB" w:rsidP="007F4FBB">
      <w:pPr>
        <w:rPr>
          <w:b/>
          <w:bCs/>
          <w:lang w:val="en-US"/>
        </w:rPr>
      </w:pPr>
      <w:r w:rsidRPr="007F4FBB">
        <w:rPr>
          <w:b/>
          <w:bCs/>
          <w:lang w:val="en-US"/>
        </w:rPr>
        <w:t>2. Facultades</w:t>
      </w:r>
    </w:p>
    <w:p w14:paraId="59209E79" w14:textId="77777777" w:rsidR="007F4FBB" w:rsidRPr="007F4FBB" w:rsidRDefault="007F4FBB" w:rsidP="007F4FBB">
      <w:pPr>
        <w:rPr>
          <w:lang w:val="en-US"/>
        </w:rPr>
      </w:pPr>
      <w:r w:rsidRPr="007F4FBB">
        <w:rPr>
          <w:lang w:val="en-US"/>
        </w:rPr>
        <w:t>La Unidad puede:</w:t>
      </w:r>
    </w:p>
    <w:p w14:paraId="536C707B" w14:textId="77777777" w:rsidR="007F4FBB" w:rsidRPr="007F4FBB" w:rsidRDefault="007F4FBB" w:rsidP="007F4FBB">
      <w:pPr>
        <w:numPr>
          <w:ilvl w:val="0"/>
          <w:numId w:val="174"/>
        </w:numPr>
      </w:pPr>
      <w:r w:rsidRPr="007F4FBB">
        <w:rPr>
          <w:b/>
          <w:bCs/>
        </w:rPr>
        <w:t>Requerir información</w:t>
      </w:r>
      <w:r w:rsidRPr="007F4FBB">
        <w:t xml:space="preserve"> a los sujetos obligados sobre operaciones específicas.</w:t>
      </w:r>
    </w:p>
    <w:p w14:paraId="02240770" w14:textId="77777777" w:rsidR="007F4FBB" w:rsidRPr="007F4FBB" w:rsidRDefault="007F4FBB" w:rsidP="007F4FBB">
      <w:pPr>
        <w:numPr>
          <w:ilvl w:val="0"/>
          <w:numId w:val="174"/>
        </w:numPr>
      </w:pPr>
      <w:r w:rsidRPr="007F4FBB">
        <w:rPr>
          <w:b/>
          <w:bCs/>
        </w:rPr>
        <w:t>Asegurar bienes o cuentas</w:t>
      </w:r>
      <w:r w:rsidRPr="007F4FBB">
        <w:t xml:space="preserve"> relacionados con los delitos investigados.</w:t>
      </w:r>
    </w:p>
    <w:p w14:paraId="3B3E049E" w14:textId="77777777" w:rsidR="007F4FBB" w:rsidRPr="007F4FBB" w:rsidRDefault="007F4FBB" w:rsidP="007F4FBB">
      <w:pPr>
        <w:numPr>
          <w:ilvl w:val="0"/>
          <w:numId w:val="174"/>
        </w:numPr>
      </w:pPr>
      <w:r w:rsidRPr="007F4FBB">
        <w:rPr>
          <w:b/>
          <w:bCs/>
        </w:rPr>
        <w:t>Citar a comparecer</w:t>
      </w:r>
      <w:r w:rsidRPr="007F4FBB">
        <w:t xml:space="preserve"> a representantes legales o responsables de cumplimiento.</w:t>
      </w:r>
    </w:p>
    <w:p w14:paraId="5543EC54" w14:textId="77777777" w:rsidR="007F4FBB" w:rsidRPr="007F4FBB" w:rsidRDefault="007F4FBB" w:rsidP="007F4FBB">
      <w:pPr>
        <w:numPr>
          <w:ilvl w:val="0"/>
          <w:numId w:val="174"/>
        </w:numPr>
      </w:pPr>
      <w:r w:rsidRPr="007F4FBB">
        <w:rPr>
          <w:b/>
          <w:bCs/>
        </w:rPr>
        <w:t>Colaborar con la UIF y la FGR</w:t>
      </w:r>
      <w:r w:rsidRPr="007F4FBB">
        <w:t xml:space="preserve"> para integrar carpetas judiciales.</w:t>
      </w:r>
    </w:p>
    <w:p w14:paraId="29CE3593" w14:textId="77777777" w:rsidR="007F4FBB" w:rsidRPr="007F4FBB" w:rsidRDefault="007F4FBB" w:rsidP="007F4FBB">
      <w:r w:rsidRPr="007F4FBB">
        <w:t xml:space="preserve">Por ello, el consultor debe asegurarse de que </w:t>
      </w:r>
      <w:r w:rsidRPr="007F4FBB">
        <w:rPr>
          <w:b/>
          <w:bCs/>
        </w:rPr>
        <w:t>la empresa tenga toda su documentación en orden</w:t>
      </w:r>
      <w:r w:rsidRPr="007F4FBB">
        <w:t xml:space="preserve"> y de que su archivo de cumplimiento sea rastreable y completo.</w:t>
      </w:r>
    </w:p>
    <w:p w14:paraId="66EA00D2" w14:textId="77777777" w:rsidR="007F4FBB" w:rsidRPr="007F4FBB" w:rsidRDefault="007F4FBB" w:rsidP="007F4FBB">
      <w:pPr>
        <w:rPr>
          <w:b/>
          <w:bCs/>
        </w:rPr>
      </w:pPr>
      <w:r w:rsidRPr="007F4FBB">
        <w:rPr>
          <w:b/>
          <w:bCs/>
        </w:rPr>
        <w:lastRenderedPageBreak/>
        <w:t>3. Coordinación con el cumplimiento preventivo</w:t>
      </w:r>
    </w:p>
    <w:p w14:paraId="3A2E6FE0" w14:textId="77777777" w:rsidR="007F4FBB" w:rsidRPr="007F4FBB" w:rsidRDefault="007F4FBB" w:rsidP="007F4FBB">
      <w:r w:rsidRPr="007F4FBB">
        <w:t xml:space="preserve">El trabajo del consultor tiene un objetivo preventivo: </w:t>
      </w:r>
      <w:r w:rsidRPr="007F4FBB">
        <w:rPr>
          <w:b/>
          <w:bCs/>
        </w:rPr>
        <w:t>evitar que la autoridad penal llegue a intervenir.</w:t>
      </w:r>
      <w:r w:rsidRPr="007F4FBB">
        <w:br/>
        <w:t>Sin embargo, en caso de requerimientos, debe orientar a la empresa para cooperar sin obstaculizar las investigaciones, demostrando su buena fe y cumplimiento diligente.</w:t>
      </w:r>
    </w:p>
    <w:p w14:paraId="2286BA52" w14:textId="77777777" w:rsidR="007F4FBB" w:rsidRPr="007F4FBB" w:rsidRDefault="00000000" w:rsidP="007F4FBB">
      <w:pPr>
        <w:rPr>
          <w:lang w:val="en-US"/>
        </w:rPr>
      </w:pPr>
      <w:r>
        <w:rPr>
          <w:lang w:val="en-US"/>
        </w:rPr>
        <w:pict w14:anchorId="3D60A498">
          <v:rect id="_x0000_i1168" style="width:0;height:1.5pt" o:hralign="center" o:hrstd="t" o:hr="t" fillcolor="#a0a0a0" stroked="f"/>
        </w:pict>
      </w:r>
    </w:p>
    <w:p w14:paraId="25A69C61" w14:textId="2A945A42" w:rsidR="007F4FBB" w:rsidRPr="007F4FBB" w:rsidRDefault="007F4FBB" w:rsidP="007F4FBB">
      <w:pPr>
        <w:rPr>
          <w:b/>
          <w:bCs/>
          <w:lang w:val="en-US"/>
        </w:rPr>
      </w:pPr>
      <w:r w:rsidRPr="007F4FBB">
        <w:rPr>
          <w:b/>
          <w:bCs/>
          <w:lang w:val="en-US"/>
        </w:rPr>
        <w:t xml:space="preserve">Recomendaciones </w:t>
      </w:r>
      <w:r w:rsidR="00630816" w:rsidRPr="007F4FBB">
        <w:rPr>
          <w:b/>
          <w:bCs/>
          <w:lang w:val="en-US"/>
        </w:rPr>
        <w:t>de consultor</w:t>
      </w:r>
      <w:r w:rsidR="00630816">
        <w:rPr>
          <w:b/>
          <w:bCs/>
          <w:lang w:val="en-US"/>
        </w:rPr>
        <w:t>ía:</w:t>
      </w:r>
    </w:p>
    <w:p w14:paraId="03C9FEBF" w14:textId="77777777" w:rsidR="007F4FBB" w:rsidRPr="007F4FBB" w:rsidRDefault="007F4FBB" w:rsidP="007F4FBB">
      <w:pPr>
        <w:numPr>
          <w:ilvl w:val="0"/>
          <w:numId w:val="175"/>
        </w:numPr>
      </w:pPr>
      <w:r w:rsidRPr="007F4FBB">
        <w:rPr>
          <w:b/>
          <w:bCs/>
        </w:rPr>
        <w:t>Prepara a tus clientes para posibles requerimientos judiciales:</w:t>
      </w:r>
    </w:p>
    <w:p w14:paraId="773EA021" w14:textId="77777777" w:rsidR="007F4FBB" w:rsidRPr="007F4FBB" w:rsidRDefault="007F4FBB" w:rsidP="007F4FBB">
      <w:pPr>
        <w:numPr>
          <w:ilvl w:val="1"/>
          <w:numId w:val="175"/>
        </w:numPr>
      </w:pPr>
      <w:r w:rsidRPr="007F4FBB">
        <w:t xml:space="preserve">Mantén archivados los expedientes y avisos por al menos </w:t>
      </w:r>
      <w:r w:rsidRPr="007F4FBB">
        <w:rPr>
          <w:b/>
          <w:bCs/>
        </w:rPr>
        <w:t>10 años</w:t>
      </w:r>
      <w:r w:rsidRPr="007F4FBB">
        <w:t>.</w:t>
      </w:r>
    </w:p>
    <w:p w14:paraId="3891FB6A" w14:textId="77777777" w:rsidR="007F4FBB" w:rsidRPr="007F4FBB" w:rsidRDefault="007F4FBB" w:rsidP="007F4FBB">
      <w:pPr>
        <w:numPr>
          <w:ilvl w:val="1"/>
          <w:numId w:val="175"/>
        </w:numPr>
      </w:pPr>
      <w:r w:rsidRPr="007F4FBB">
        <w:t>Conserva copia digital y física de todo lo enviado al portal PLD.</w:t>
      </w:r>
    </w:p>
    <w:p w14:paraId="5366DADD" w14:textId="77777777" w:rsidR="007F4FBB" w:rsidRPr="007F4FBB" w:rsidRDefault="007F4FBB" w:rsidP="007F4FBB">
      <w:pPr>
        <w:numPr>
          <w:ilvl w:val="1"/>
          <w:numId w:val="175"/>
        </w:numPr>
      </w:pPr>
      <w:r w:rsidRPr="007F4FBB">
        <w:t>Registra las fechas exactas de envío, recepción y acuses electrónicos.</w:t>
      </w:r>
    </w:p>
    <w:p w14:paraId="2BE72375" w14:textId="77777777" w:rsidR="007F4FBB" w:rsidRPr="007F4FBB" w:rsidRDefault="007F4FBB" w:rsidP="007F4FBB">
      <w:pPr>
        <w:numPr>
          <w:ilvl w:val="0"/>
          <w:numId w:val="175"/>
        </w:numPr>
      </w:pPr>
      <w:r w:rsidRPr="007F4FBB">
        <w:rPr>
          <w:b/>
          <w:bCs/>
        </w:rPr>
        <w:t>Incorpora en el Manual de Políticas Internas</w:t>
      </w:r>
      <w:r w:rsidRPr="007F4FBB">
        <w:t xml:space="preserve"> un apartado denominado </w:t>
      </w:r>
      <w:r w:rsidRPr="007F4FBB">
        <w:rPr>
          <w:i/>
          <w:iCs/>
        </w:rPr>
        <w:t>“Colaboración con Autoridades Penales y Financieras”</w:t>
      </w:r>
      <w:r w:rsidRPr="007F4FBB">
        <w:t>, que indique:</w:t>
      </w:r>
    </w:p>
    <w:p w14:paraId="5D480ACE" w14:textId="77777777" w:rsidR="007F4FBB" w:rsidRPr="007F4FBB" w:rsidRDefault="007F4FBB" w:rsidP="007F4FBB">
      <w:pPr>
        <w:numPr>
          <w:ilvl w:val="1"/>
          <w:numId w:val="175"/>
        </w:numPr>
      </w:pPr>
      <w:r w:rsidRPr="007F4FBB">
        <w:t>Procedimiento para atender solicitudes de información de la Unidad.</w:t>
      </w:r>
    </w:p>
    <w:p w14:paraId="2FD36FBB" w14:textId="77777777" w:rsidR="007F4FBB" w:rsidRPr="007F4FBB" w:rsidRDefault="007F4FBB" w:rsidP="007F4FBB">
      <w:pPr>
        <w:numPr>
          <w:ilvl w:val="1"/>
          <w:numId w:val="175"/>
        </w:numPr>
      </w:pPr>
      <w:r w:rsidRPr="007F4FBB">
        <w:t>Responsable interno del manejo de documentos confidenciales.</w:t>
      </w:r>
    </w:p>
    <w:p w14:paraId="5D722C2D" w14:textId="77777777" w:rsidR="007F4FBB" w:rsidRPr="007F4FBB" w:rsidRDefault="007F4FBB" w:rsidP="007F4FBB">
      <w:pPr>
        <w:numPr>
          <w:ilvl w:val="1"/>
          <w:numId w:val="175"/>
        </w:numPr>
      </w:pPr>
      <w:r w:rsidRPr="007F4FBB">
        <w:t>Plazos de respuesta y control de oficios.</w:t>
      </w:r>
    </w:p>
    <w:p w14:paraId="0015B2FD" w14:textId="77777777" w:rsidR="007F4FBB" w:rsidRPr="007F4FBB" w:rsidRDefault="007F4FBB" w:rsidP="007F4FBB">
      <w:pPr>
        <w:numPr>
          <w:ilvl w:val="0"/>
          <w:numId w:val="175"/>
        </w:numPr>
      </w:pPr>
      <w:r w:rsidRPr="007F4FBB">
        <w:rPr>
          <w:b/>
          <w:bCs/>
        </w:rPr>
        <w:t>Capacita al Representante Encargado de Cumplimiento</w:t>
      </w:r>
      <w:r w:rsidRPr="007F4FBB">
        <w:t xml:space="preserve"> en protocolos de atención ante autoridades penales:</w:t>
      </w:r>
    </w:p>
    <w:p w14:paraId="5B8031F4" w14:textId="77777777" w:rsidR="007F4FBB" w:rsidRPr="007F4FBB" w:rsidRDefault="007F4FBB" w:rsidP="007F4FBB">
      <w:pPr>
        <w:numPr>
          <w:ilvl w:val="1"/>
          <w:numId w:val="175"/>
        </w:numPr>
      </w:pPr>
      <w:r w:rsidRPr="007F4FBB">
        <w:t>Cómo actuar durante una investigación.</w:t>
      </w:r>
    </w:p>
    <w:p w14:paraId="600957A0" w14:textId="77777777" w:rsidR="007F4FBB" w:rsidRPr="007F4FBB" w:rsidRDefault="007F4FBB" w:rsidP="007F4FBB">
      <w:pPr>
        <w:numPr>
          <w:ilvl w:val="1"/>
          <w:numId w:val="175"/>
        </w:numPr>
      </w:pPr>
      <w:r w:rsidRPr="007F4FBB">
        <w:t>Qué información puede entregarse directamente y cuál requiere asesoría legal.</w:t>
      </w:r>
    </w:p>
    <w:p w14:paraId="61737183" w14:textId="77777777" w:rsidR="007F4FBB" w:rsidRPr="007F4FBB" w:rsidRDefault="007F4FBB" w:rsidP="007F4FBB">
      <w:pPr>
        <w:numPr>
          <w:ilvl w:val="1"/>
          <w:numId w:val="175"/>
        </w:numPr>
      </w:pPr>
      <w:r w:rsidRPr="007F4FBB">
        <w:t>Cómo registrar los requerimientos y respuestas de forma formal y transparente.</w:t>
      </w:r>
    </w:p>
    <w:p w14:paraId="24D68702" w14:textId="77777777" w:rsidR="007F4FBB" w:rsidRPr="007F4FBB" w:rsidRDefault="007F4FBB" w:rsidP="007F4FBB">
      <w:pPr>
        <w:numPr>
          <w:ilvl w:val="0"/>
          <w:numId w:val="175"/>
        </w:numPr>
      </w:pPr>
      <w:r w:rsidRPr="007F4FBB">
        <w:rPr>
          <w:b/>
          <w:bCs/>
        </w:rPr>
        <w:t>Mantén comunicación constante con asesores jurídicos externos</w:t>
      </w:r>
      <w:r w:rsidRPr="007F4FBB">
        <w:t>, especializados en materia penal y fiscal, para actuar de inmediato ante cualquier requerimiento de la FGR.</w:t>
      </w:r>
    </w:p>
    <w:p w14:paraId="55061817" w14:textId="77777777" w:rsidR="007F4FBB" w:rsidRPr="007F4FBB" w:rsidRDefault="00000000" w:rsidP="007F4FBB">
      <w:pPr>
        <w:rPr>
          <w:lang w:val="en-US"/>
        </w:rPr>
      </w:pPr>
      <w:r>
        <w:rPr>
          <w:lang w:val="en-US"/>
        </w:rPr>
        <w:pict w14:anchorId="3F973E6D">
          <v:rect id="_x0000_i1169" style="width:0;height:1.5pt" o:hralign="center" o:hrstd="t" o:hr="t" fillcolor="#a0a0a0" stroked="f"/>
        </w:pict>
      </w:r>
    </w:p>
    <w:p w14:paraId="65D70551" w14:textId="77777777" w:rsidR="007F4FBB" w:rsidRPr="007F4FBB" w:rsidRDefault="007F4FBB" w:rsidP="007F4FBB">
      <w:pPr>
        <w:rPr>
          <w:b/>
          <w:bCs/>
        </w:rPr>
      </w:pPr>
      <w:r w:rsidRPr="007F4FBB">
        <w:rPr>
          <w:b/>
          <w:bCs/>
        </w:rPr>
        <w:t>Riesgos por incumplimiento o falta de colaboración</w:t>
      </w:r>
    </w:p>
    <w:p w14:paraId="04F3E1E6" w14:textId="77777777" w:rsidR="007F4FBB" w:rsidRPr="007F4FBB" w:rsidRDefault="007F4FBB" w:rsidP="007F4FBB">
      <w:pPr>
        <w:numPr>
          <w:ilvl w:val="0"/>
          <w:numId w:val="176"/>
        </w:numPr>
      </w:pPr>
      <w:r w:rsidRPr="007F4FBB">
        <w:rPr>
          <w:b/>
          <w:bCs/>
        </w:rPr>
        <w:t>Multas administrativas y responsabilidad penal</w:t>
      </w:r>
      <w:r w:rsidRPr="007F4FBB">
        <w:t xml:space="preserve"> si se acredita ocultamiento, falsedad o negativa injustificada a entregar información.</w:t>
      </w:r>
    </w:p>
    <w:p w14:paraId="1B2DF67F" w14:textId="77777777" w:rsidR="007F4FBB" w:rsidRPr="007F4FBB" w:rsidRDefault="007F4FBB" w:rsidP="007F4FBB">
      <w:pPr>
        <w:numPr>
          <w:ilvl w:val="0"/>
          <w:numId w:val="176"/>
        </w:numPr>
      </w:pPr>
      <w:r w:rsidRPr="007F4FBB">
        <w:rPr>
          <w:b/>
          <w:bCs/>
        </w:rPr>
        <w:t>Aseguramiento de cuentas, bienes o documentos</w:t>
      </w:r>
      <w:r w:rsidRPr="007F4FBB">
        <w:t xml:space="preserve"> si la Unidad presume vinculación con delitos financieros.</w:t>
      </w:r>
    </w:p>
    <w:p w14:paraId="4D56139E" w14:textId="77777777" w:rsidR="007F4FBB" w:rsidRPr="007F4FBB" w:rsidRDefault="007F4FBB" w:rsidP="007F4FBB">
      <w:pPr>
        <w:numPr>
          <w:ilvl w:val="0"/>
          <w:numId w:val="176"/>
        </w:numPr>
      </w:pPr>
      <w:r w:rsidRPr="007F4FBB">
        <w:rPr>
          <w:b/>
          <w:bCs/>
        </w:rPr>
        <w:t>Investigaciones personales</w:t>
      </w:r>
      <w:r w:rsidRPr="007F4FBB">
        <w:t xml:space="preserve"> a directivos, representantes o responsables de cumplimiento.</w:t>
      </w:r>
    </w:p>
    <w:p w14:paraId="7A3B780D" w14:textId="77777777" w:rsidR="007F4FBB" w:rsidRPr="007F4FBB" w:rsidRDefault="007F4FBB" w:rsidP="007F4FBB">
      <w:pPr>
        <w:numPr>
          <w:ilvl w:val="0"/>
          <w:numId w:val="176"/>
        </w:numPr>
      </w:pPr>
      <w:r w:rsidRPr="007F4FBB">
        <w:rPr>
          <w:b/>
          <w:bCs/>
        </w:rPr>
        <w:t>Daño reputacional</w:t>
      </w:r>
      <w:r w:rsidRPr="007F4FBB">
        <w:t xml:space="preserve"> por aparecer en investigaciones relacionadas con lavado de dinero o delitos fiscales.</w:t>
      </w:r>
    </w:p>
    <w:p w14:paraId="56797AE4" w14:textId="77777777" w:rsidR="007F4FBB" w:rsidRPr="007F4FBB" w:rsidRDefault="007F4FBB" w:rsidP="007F4FBB">
      <w:r w:rsidRPr="007F4FBB">
        <w:lastRenderedPageBreak/>
        <w:t xml:space="preserve">Además, la falta de colaboración puede considerarse una </w:t>
      </w:r>
      <w:r w:rsidRPr="007F4FBB">
        <w:rPr>
          <w:b/>
          <w:bCs/>
        </w:rPr>
        <w:t>conducta obstructiva</w:t>
      </w:r>
      <w:r w:rsidRPr="007F4FBB">
        <w:t>, agravando las sanciones previstas por la Ley.</w:t>
      </w:r>
    </w:p>
    <w:p w14:paraId="0D6C5386" w14:textId="77777777" w:rsidR="007F4FBB" w:rsidRPr="007F4FBB" w:rsidRDefault="00000000" w:rsidP="007F4FBB">
      <w:pPr>
        <w:rPr>
          <w:lang w:val="en-US"/>
        </w:rPr>
      </w:pPr>
      <w:r>
        <w:rPr>
          <w:lang w:val="en-US"/>
        </w:rPr>
        <w:pict w14:anchorId="2842A1F5">
          <v:rect id="_x0000_i1170" style="width:0;height:1.5pt" o:hralign="center" o:hrstd="t" o:hr="t" fillcolor="#a0a0a0" stroked="f"/>
        </w:pict>
      </w:r>
    </w:p>
    <w:p w14:paraId="0FCCF53A" w14:textId="77777777" w:rsidR="007F4FBB" w:rsidRPr="007F4FBB" w:rsidRDefault="007F4FBB" w:rsidP="007F4FBB">
      <w:pPr>
        <w:rPr>
          <w:b/>
          <w:bCs/>
        </w:rPr>
      </w:pPr>
      <w:r w:rsidRPr="007F4FBB">
        <w:rPr>
          <w:b/>
          <w:bCs/>
        </w:rPr>
        <w:t>Nota para capacitación</w:t>
      </w:r>
    </w:p>
    <w:p w14:paraId="44E878BA" w14:textId="77777777" w:rsidR="007F4FBB" w:rsidRPr="007F4FBB" w:rsidRDefault="007F4FBB" w:rsidP="007F4FBB">
      <w:r w:rsidRPr="007F4FBB">
        <w:t>En los talleres de cumplimiento y formación jurídica:</w:t>
      </w:r>
    </w:p>
    <w:p w14:paraId="256C5C6D" w14:textId="77777777" w:rsidR="007F4FBB" w:rsidRPr="007F4FBB" w:rsidRDefault="007F4FBB" w:rsidP="007F4FBB">
      <w:pPr>
        <w:numPr>
          <w:ilvl w:val="0"/>
          <w:numId w:val="177"/>
        </w:numPr>
      </w:pPr>
      <w:r w:rsidRPr="007F4FBB">
        <w:t xml:space="preserve">Explica el </w:t>
      </w:r>
      <w:r w:rsidRPr="007F4FBB">
        <w:rPr>
          <w:b/>
          <w:bCs/>
        </w:rPr>
        <w:t>mapa de autoridades</w:t>
      </w:r>
      <w:r w:rsidRPr="007F4FBB">
        <w:t xml:space="preserve"> que participan en la prevención y persecución del lavado de dinero:</w:t>
      </w:r>
    </w:p>
    <w:p w14:paraId="492287CE" w14:textId="77777777" w:rsidR="007F4FBB" w:rsidRPr="007F4FBB" w:rsidRDefault="007F4FBB" w:rsidP="007F4FBB">
      <w:pPr>
        <w:numPr>
          <w:ilvl w:val="0"/>
          <w:numId w:val="178"/>
        </w:numPr>
      </w:pPr>
      <w:r w:rsidRPr="007F4FBB">
        <w:t>1. Secretaría de Hacienda y Crédito Público (SHCP) → autoridad administrativa.</w:t>
      </w:r>
    </w:p>
    <w:p w14:paraId="4CC0CB3E" w14:textId="77777777" w:rsidR="007F4FBB" w:rsidRPr="007F4FBB" w:rsidRDefault="007F4FBB" w:rsidP="007F4FBB">
      <w:pPr>
        <w:numPr>
          <w:ilvl w:val="0"/>
          <w:numId w:val="178"/>
        </w:numPr>
      </w:pPr>
      <w:r w:rsidRPr="007F4FBB">
        <w:t>2. Unidad de Inteligencia Financiera (UIF) → análisis y detección de operaciones sospechosas.</w:t>
      </w:r>
    </w:p>
    <w:p w14:paraId="1B41E876" w14:textId="77777777" w:rsidR="007F4FBB" w:rsidRPr="007F4FBB" w:rsidRDefault="007F4FBB" w:rsidP="007F4FBB">
      <w:pPr>
        <w:numPr>
          <w:ilvl w:val="0"/>
          <w:numId w:val="178"/>
        </w:numPr>
      </w:pPr>
      <w:r w:rsidRPr="007F4FBB">
        <w:t>3. Fiscalía General de la República (FGR) → persecución penal.</w:t>
      </w:r>
    </w:p>
    <w:p w14:paraId="4A7FAFAA" w14:textId="77777777" w:rsidR="007F4FBB" w:rsidRPr="007F4FBB" w:rsidRDefault="007F4FBB" w:rsidP="007F4FBB">
      <w:pPr>
        <w:numPr>
          <w:ilvl w:val="0"/>
          <w:numId w:val="178"/>
        </w:numPr>
      </w:pPr>
      <w:r w:rsidRPr="007F4FBB">
        <w:t>4. Unidad Especializada en Investigación de Delitos Fiscales y Financieros → ejecución técnica e investigación.</w:t>
      </w:r>
    </w:p>
    <w:p w14:paraId="1F82DA76" w14:textId="77777777" w:rsidR="007F4FBB" w:rsidRPr="007F4FBB" w:rsidRDefault="007F4FBB" w:rsidP="007F4FBB">
      <w:pPr>
        <w:numPr>
          <w:ilvl w:val="0"/>
          <w:numId w:val="178"/>
        </w:numPr>
      </w:pPr>
    </w:p>
    <w:p w14:paraId="7A03A234" w14:textId="77777777" w:rsidR="007F4FBB" w:rsidRPr="007F4FBB" w:rsidRDefault="007F4FBB" w:rsidP="007F4FBB">
      <w:pPr>
        <w:numPr>
          <w:ilvl w:val="0"/>
          <w:numId w:val="178"/>
        </w:numPr>
      </w:pPr>
      <w:r w:rsidRPr="007F4FBB">
        <w:t>Usa ejemplos reales (anónimos) de casos donde una omisión administrativa terminó en investigación penal.</w:t>
      </w:r>
    </w:p>
    <w:p w14:paraId="78728DB6" w14:textId="77777777" w:rsidR="007F4FBB" w:rsidRPr="007F4FBB" w:rsidRDefault="007F4FBB" w:rsidP="007F4FBB">
      <w:pPr>
        <w:numPr>
          <w:ilvl w:val="0"/>
          <w:numId w:val="178"/>
        </w:numPr>
        <w:rPr>
          <w:lang w:val="en-US"/>
        </w:rPr>
      </w:pPr>
      <w:r w:rsidRPr="007F4FBB">
        <w:rPr>
          <w:lang w:val="en-US"/>
        </w:rPr>
        <w:t>Refuerza la idea central:</w:t>
      </w:r>
    </w:p>
    <w:p w14:paraId="5DB383D0" w14:textId="77777777" w:rsidR="007F4FBB" w:rsidRPr="007F4FBB" w:rsidRDefault="007F4FBB" w:rsidP="007F4FBB">
      <w:r w:rsidRPr="007F4FBB">
        <w:t>“Una empresa con cumplimiento sólido no teme a la Unidad; colabora, documenta y demuestra su transparencia.”</w:t>
      </w:r>
    </w:p>
    <w:p w14:paraId="4AD4B6C7" w14:textId="77777777" w:rsidR="007F4FBB" w:rsidRPr="007F4FBB" w:rsidRDefault="00000000" w:rsidP="007F4FBB">
      <w:pPr>
        <w:rPr>
          <w:lang w:val="en-US"/>
        </w:rPr>
      </w:pPr>
      <w:r>
        <w:rPr>
          <w:lang w:val="en-US"/>
        </w:rPr>
        <w:pict w14:anchorId="1F4BFCFD">
          <v:rect id="_x0000_i1171" style="width:0;height:1.5pt" o:hralign="center" o:hrstd="t" o:hr="t" fillcolor="#a0a0a0" stroked="f"/>
        </w:pict>
      </w:r>
    </w:p>
    <w:p w14:paraId="7526C738" w14:textId="77777777" w:rsidR="009B23B4" w:rsidRDefault="009B23B4" w:rsidP="007F4FBB">
      <w:pPr>
        <w:rPr>
          <w:b/>
          <w:bCs/>
        </w:rPr>
      </w:pPr>
    </w:p>
    <w:p w14:paraId="31BDF1E6" w14:textId="77777777" w:rsidR="009B23B4" w:rsidRDefault="009B23B4" w:rsidP="007F4FBB">
      <w:pPr>
        <w:rPr>
          <w:b/>
          <w:bCs/>
        </w:rPr>
      </w:pPr>
    </w:p>
    <w:p w14:paraId="171734C0" w14:textId="77777777" w:rsidR="009B23B4" w:rsidRDefault="009B23B4" w:rsidP="007F4FBB">
      <w:pPr>
        <w:rPr>
          <w:b/>
          <w:bCs/>
        </w:rPr>
      </w:pPr>
    </w:p>
    <w:p w14:paraId="2F289236" w14:textId="77777777" w:rsidR="009B23B4" w:rsidRDefault="009B23B4" w:rsidP="007F4FBB">
      <w:pPr>
        <w:rPr>
          <w:b/>
          <w:bCs/>
        </w:rPr>
      </w:pPr>
    </w:p>
    <w:p w14:paraId="7275B398" w14:textId="77777777" w:rsidR="009B23B4" w:rsidRDefault="009B23B4" w:rsidP="007F4FBB">
      <w:pPr>
        <w:rPr>
          <w:b/>
          <w:bCs/>
        </w:rPr>
      </w:pPr>
    </w:p>
    <w:p w14:paraId="010F4419" w14:textId="77777777" w:rsidR="00C157A8" w:rsidRDefault="00C157A8" w:rsidP="007F4FBB">
      <w:pPr>
        <w:rPr>
          <w:b/>
          <w:bCs/>
          <w:color w:val="0000CC"/>
        </w:rPr>
      </w:pPr>
    </w:p>
    <w:p w14:paraId="37718B09" w14:textId="77777777" w:rsidR="00C157A8" w:rsidRDefault="00C157A8" w:rsidP="007F4FBB">
      <w:pPr>
        <w:rPr>
          <w:b/>
          <w:bCs/>
          <w:color w:val="0000CC"/>
        </w:rPr>
      </w:pPr>
    </w:p>
    <w:p w14:paraId="1C5CC4AA" w14:textId="77777777" w:rsidR="00C157A8" w:rsidRDefault="00C157A8" w:rsidP="007F4FBB">
      <w:pPr>
        <w:rPr>
          <w:b/>
          <w:bCs/>
          <w:color w:val="0000CC"/>
        </w:rPr>
      </w:pPr>
    </w:p>
    <w:p w14:paraId="223FD48C" w14:textId="77777777" w:rsidR="00C157A8" w:rsidRDefault="00C157A8" w:rsidP="007F4FBB">
      <w:pPr>
        <w:rPr>
          <w:b/>
          <w:bCs/>
          <w:color w:val="0000CC"/>
        </w:rPr>
      </w:pPr>
    </w:p>
    <w:p w14:paraId="2674F749" w14:textId="77777777" w:rsidR="00C157A8" w:rsidRDefault="00C157A8" w:rsidP="007F4FBB">
      <w:pPr>
        <w:rPr>
          <w:b/>
          <w:bCs/>
          <w:color w:val="0000CC"/>
        </w:rPr>
      </w:pPr>
    </w:p>
    <w:p w14:paraId="4DE9633E" w14:textId="77777777" w:rsidR="00C157A8" w:rsidRDefault="00C157A8" w:rsidP="007F4FBB">
      <w:pPr>
        <w:rPr>
          <w:b/>
          <w:bCs/>
          <w:color w:val="0000CC"/>
        </w:rPr>
      </w:pPr>
    </w:p>
    <w:p w14:paraId="01B28FCB" w14:textId="545CFB45" w:rsidR="007F4FBB" w:rsidRPr="009B23B4" w:rsidRDefault="007F4FBB" w:rsidP="007F4FBB">
      <w:pPr>
        <w:rPr>
          <w:b/>
          <w:bCs/>
          <w:color w:val="0000CC"/>
        </w:rPr>
      </w:pPr>
      <w:r w:rsidRPr="009B23B4">
        <w:rPr>
          <w:b/>
          <w:bCs/>
          <w:color w:val="0000CC"/>
        </w:rPr>
        <w:lastRenderedPageBreak/>
        <w:t>Artículo 4 — Aplicación supletoria de otras leyes</w:t>
      </w:r>
    </w:p>
    <w:p w14:paraId="3A43020A" w14:textId="77777777" w:rsidR="007F4FBB" w:rsidRPr="007F4FBB" w:rsidRDefault="007F4FBB" w:rsidP="007F4FBB">
      <w:r w:rsidRPr="007F4FBB">
        <w:rPr>
          <w:b/>
          <w:bCs/>
        </w:rPr>
        <w:t>Artículo 4.</w:t>
      </w:r>
      <w:r w:rsidRPr="007F4FBB">
        <w:t xml:space="preserve"> </w:t>
      </w:r>
      <w:r w:rsidRPr="007F4FBB">
        <w:rPr>
          <w:i/>
          <w:iCs/>
        </w:rPr>
        <w:t>En lo no previsto por la presente Ley, se aplicarán, conforme a su naturaleza y de forma supletoria, las disposiciones contenidas en:</w:t>
      </w:r>
      <w:r w:rsidRPr="007F4FBB">
        <w:br/>
      </w:r>
      <w:r w:rsidRPr="007F4FBB">
        <w:rPr>
          <w:b/>
          <w:bCs/>
        </w:rPr>
        <w:t>I.</w:t>
      </w:r>
      <w:r w:rsidRPr="007F4FBB">
        <w:t xml:space="preserve"> El Código de Comercio;</w:t>
      </w:r>
      <w:r w:rsidRPr="007F4FBB">
        <w:br/>
      </w:r>
      <w:r w:rsidRPr="007F4FBB">
        <w:rPr>
          <w:b/>
          <w:bCs/>
        </w:rPr>
        <w:t>II.</w:t>
      </w:r>
      <w:r w:rsidRPr="007F4FBB">
        <w:t xml:space="preserve"> El Código Civil Federal;</w:t>
      </w:r>
      <w:r w:rsidRPr="007F4FBB">
        <w:br/>
      </w:r>
      <w:r w:rsidRPr="007F4FBB">
        <w:rPr>
          <w:b/>
          <w:bCs/>
        </w:rPr>
        <w:t>II Bis.</w:t>
      </w:r>
      <w:r w:rsidRPr="007F4FBB">
        <w:t xml:space="preserve"> La Ley General de Títulos y Operaciones de Crédito; </w:t>
      </w:r>
      <w:r w:rsidRPr="007F4FBB">
        <w:rPr>
          <w:i/>
          <w:iCs/>
        </w:rPr>
        <w:t>(Fracción adicionada DOF 16-07-2025)</w:t>
      </w:r>
      <w:r w:rsidRPr="007F4FBB">
        <w:br/>
      </w:r>
      <w:r w:rsidRPr="007F4FBB">
        <w:rPr>
          <w:b/>
          <w:bCs/>
        </w:rPr>
        <w:t>III.</w:t>
      </w:r>
      <w:r w:rsidRPr="007F4FBB">
        <w:t xml:space="preserve"> La Ley Federal de Procedimiento Administrativo;</w:t>
      </w:r>
      <w:r w:rsidRPr="007F4FBB">
        <w:br/>
      </w:r>
      <w:r w:rsidRPr="007F4FBB">
        <w:rPr>
          <w:b/>
          <w:bCs/>
        </w:rPr>
        <w:t>IV.</w:t>
      </w:r>
      <w:r w:rsidRPr="007F4FBB">
        <w:t xml:space="preserve"> La Ley General de Transparencia y Acceso a la Información Pública; </w:t>
      </w:r>
      <w:r w:rsidRPr="007F4FBB">
        <w:rPr>
          <w:i/>
          <w:iCs/>
        </w:rPr>
        <w:t>(Fracción reformada DOF 16-07-2025)</w:t>
      </w:r>
      <w:r w:rsidRPr="007F4FBB">
        <w:br/>
      </w:r>
      <w:r w:rsidRPr="007F4FBB">
        <w:rPr>
          <w:b/>
          <w:bCs/>
        </w:rPr>
        <w:t>V.</w:t>
      </w:r>
      <w:r w:rsidRPr="007F4FBB">
        <w:t xml:space="preserve"> La Ley Federal de Protección de Datos Personales en Posesión de Particulares.</w:t>
      </w:r>
    </w:p>
    <w:p w14:paraId="37B20251" w14:textId="77777777" w:rsidR="007F4FBB" w:rsidRPr="007F4FBB" w:rsidRDefault="00000000" w:rsidP="007F4FBB">
      <w:pPr>
        <w:rPr>
          <w:lang w:val="en-US"/>
        </w:rPr>
      </w:pPr>
      <w:r>
        <w:rPr>
          <w:lang w:val="en-US"/>
        </w:rPr>
        <w:pict w14:anchorId="2F08D212">
          <v:rect id="_x0000_i1172" style="width:0;height:1.5pt" o:hralign="center" o:hrstd="t" o:hr="t" fillcolor="#a0a0a0" stroked="f"/>
        </w:pict>
      </w:r>
    </w:p>
    <w:p w14:paraId="430FAF3F" w14:textId="77777777" w:rsidR="007F4FBB" w:rsidRPr="007F4FBB" w:rsidRDefault="007F4FBB" w:rsidP="007F4FBB">
      <w:pPr>
        <w:rPr>
          <w:b/>
          <w:bCs/>
        </w:rPr>
      </w:pPr>
      <w:r w:rsidRPr="007F4FBB">
        <w:rPr>
          <w:b/>
          <w:bCs/>
        </w:rPr>
        <w:t>Explicación</w:t>
      </w:r>
    </w:p>
    <w:p w14:paraId="4BC2EB36" w14:textId="77777777" w:rsidR="007F4FBB" w:rsidRPr="007F4FBB" w:rsidRDefault="007F4FBB" w:rsidP="007F4FBB">
      <w:r w:rsidRPr="007F4FBB">
        <w:t xml:space="preserve">El </w:t>
      </w:r>
      <w:r w:rsidRPr="007F4FBB">
        <w:rPr>
          <w:b/>
          <w:bCs/>
        </w:rPr>
        <w:t>Artículo 4</w:t>
      </w:r>
      <w:r w:rsidRPr="007F4FBB">
        <w:t xml:space="preserve"> establece el </w:t>
      </w:r>
      <w:r w:rsidRPr="007F4FBB">
        <w:rPr>
          <w:b/>
          <w:bCs/>
        </w:rPr>
        <w:t>principio de aplicación supletoria</w:t>
      </w:r>
      <w:r w:rsidRPr="007F4FBB">
        <w:t xml:space="preserve"> de la LFPIORPI, es decir, señala </w:t>
      </w:r>
      <w:r w:rsidRPr="007F4FBB">
        <w:rPr>
          <w:b/>
          <w:bCs/>
        </w:rPr>
        <w:t>qué leyes se deben aplicar de manera complementaria</w:t>
      </w:r>
      <w:r w:rsidRPr="007F4FBB">
        <w:t xml:space="preserve"> cuando la Ley no prevé expresamente un procedimiento, definición o criterio específico.</w:t>
      </w:r>
    </w:p>
    <w:p w14:paraId="0FC662F7" w14:textId="77777777" w:rsidR="007F4FBB" w:rsidRPr="007F4FBB" w:rsidRDefault="007F4FBB" w:rsidP="007F4FBB">
      <w:r w:rsidRPr="007F4FBB">
        <w:t xml:space="preserve">En términos jurídicos, “supletoria” significa que estas leyes </w:t>
      </w:r>
      <w:r w:rsidRPr="007F4FBB">
        <w:rPr>
          <w:b/>
          <w:bCs/>
        </w:rPr>
        <w:t>entran en vigor de forma subsidiaria</w:t>
      </w:r>
      <w:r w:rsidRPr="007F4FBB">
        <w:t xml:space="preserve"> para resolver vacíos, interpretar conceptos o regular situaciones no contempladas en la LFPIORPI.</w:t>
      </w:r>
    </w:p>
    <w:p w14:paraId="48CF6A3B" w14:textId="77777777" w:rsidR="007F4FBB" w:rsidRPr="007F4FBB" w:rsidRDefault="007F4FBB" w:rsidP="007F4FBB">
      <w:r w:rsidRPr="007F4FBB">
        <w:t>Cada norma listada cumple una función distinta dentro del marco de cumplimiento:</w:t>
      </w:r>
    </w:p>
    <w:p w14:paraId="582B44BB" w14:textId="77777777" w:rsidR="007F4FBB" w:rsidRPr="007F4FBB" w:rsidRDefault="00000000" w:rsidP="007F4FBB">
      <w:pPr>
        <w:rPr>
          <w:lang w:val="en-US"/>
        </w:rPr>
      </w:pPr>
      <w:r>
        <w:rPr>
          <w:lang w:val="en-US"/>
        </w:rPr>
        <w:pict w14:anchorId="006FC333">
          <v:rect id="_x0000_i1173" style="width:0;height:1.5pt" o:hralign="center" o:hrstd="t" o:hr="t" fillcolor="#a0a0a0" stroked="f"/>
        </w:pict>
      </w:r>
    </w:p>
    <w:p w14:paraId="0EF897F9" w14:textId="77777777" w:rsidR="007F4FBB" w:rsidRPr="007F4FBB" w:rsidRDefault="007F4FBB" w:rsidP="007F4FBB">
      <w:pPr>
        <w:rPr>
          <w:b/>
          <w:bCs/>
        </w:rPr>
      </w:pPr>
      <w:r w:rsidRPr="007F4FBB">
        <w:rPr>
          <w:b/>
          <w:bCs/>
        </w:rPr>
        <w:t>I. El Código de Comercio</w:t>
      </w:r>
    </w:p>
    <w:p w14:paraId="71EADD5B" w14:textId="77777777" w:rsidR="007F4FBB" w:rsidRPr="007F4FBB" w:rsidRDefault="007F4FBB" w:rsidP="007F4FBB">
      <w:r w:rsidRPr="007F4FBB">
        <w:t xml:space="preserve">Se aplica a las </w:t>
      </w:r>
      <w:r w:rsidRPr="007F4FBB">
        <w:rPr>
          <w:b/>
          <w:bCs/>
        </w:rPr>
        <w:t>operaciones mercantiles</w:t>
      </w:r>
      <w:r w:rsidRPr="007F4FBB">
        <w:t xml:space="preserve"> y actos empresariales.</w:t>
      </w:r>
      <w:r w:rsidRPr="007F4FBB">
        <w:br/>
        <w:t xml:space="preserve">Esto es relevante porque muchas Actividades Vulnerables —como la compraventa de bienes, arrendamientos, fideicomisos o prestación de servicios profesionales— tienen </w:t>
      </w:r>
      <w:r w:rsidRPr="007F4FBB">
        <w:rPr>
          <w:b/>
          <w:bCs/>
        </w:rPr>
        <w:t>naturaleza comercial</w:t>
      </w:r>
      <w:r w:rsidRPr="007F4FBB">
        <w:t>, por lo que deben observar las disposiciones del Código en cuanto a forma, registro y validez de los actos.</w:t>
      </w:r>
    </w:p>
    <w:p w14:paraId="5A3AEB36" w14:textId="77777777" w:rsidR="007F4FBB" w:rsidRPr="007F4FBB" w:rsidRDefault="007F4FBB" w:rsidP="007F4FBB">
      <w:r w:rsidRPr="007F4FBB">
        <w:rPr>
          <w:b/>
          <w:bCs/>
        </w:rPr>
        <w:t>Ejemplo:</w:t>
      </w:r>
      <w:r w:rsidRPr="007F4FBB">
        <w:br/>
        <w:t>Si la LFPIORPI no define cómo acreditar la fecha o valor de una operación mercantil, se recurre al Código de Comercio.</w:t>
      </w:r>
    </w:p>
    <w:p w14:paraId="215E59E6" w14:textId="77777777" w:rsidR="007F4FBB" w:rsidRPr="007F4FBB" w:rsidRDefault="00000000" w:rsidP="007F4FBB">
      <w:pPr>
        <w:rPr>
          <w:lang w:val="en-US"/>
        </w:rPr>
      </w:pPr>
      <w:r>
        <w:rPr>
          <w:lang w:val="en-US"/>
        </w:rPr>
        <w:pict w14:anchorId="5AA03A04">
          <v:rect id="_x0000_i1174" style="width:0;height:1.5pt" o:hralign="center" o:hrstd="t" o:hr="t" fillcolor="#a0a0a0" stroked="f"/>
        </w:pict>
      </w:r>
    </w:p>
    <w:p w14:paraId="3BAB99E2" w14:textId="77777777" w:rsidR="007F4FBB" w:rsidRPr="007F4FBB" w:rsidRDefault="007F4FBB" w:rsidP="007F4FBB">
      <w:pPr>
        <w:rPr>
          <w:b/>
          <w:bCs/>
        </w:rPr>
      </w:pPr>
      <w:r w:rsidRPr="007F4FBB">
        <w:rPr>
          <w:b/>
          <w:bCs/>
        </w:rPr>
        <w:t>II. El Código Civil Federal</w:t>
      </w:r>
    </w:p>
    <w:p w14:paraId="413B37F6" w14:textId="77777777" w:rsidR="007F4FBB" w:rsidRPr="007F4FBB" w:rsidRDefault="007F4FBB" w:rsidP="007F4FBB">
      <w:r w:rsidRPr="007F4FBB">
        <w:t xml:space="preserve">Regula los </w:t>
      </w:r>
      <w:r w:rsidRPr="007F4FBB">
        <w:rPr>
          <w:b/>
          <w:bCs/>
        </w:rPr>
        <w:t>actos jurídicos de carácter civil</w:t>
      </w:r>
      <w:r w:rsidRPr="007F4FBB">
        <w:t>, como contratos, obligaciones, representación, mandato, propiedad y copropiedad.</w:t>
      </w:r>
      <w:r w:rsidRPr="007F4FBB">
        <w:br/>
        <w:t>Se aplica supletoriamente para determinar la validez de documentos o relaciones jurídicas entre personas físicas y morales.</w:t>
      </w:r>
    </w:p>
    <w:p w14:paraId="17DEAF70" w14:textId="77777777" w:rsidR="007F4FBB" w:rsidRPr="007F4FBB" w:rsidRDefault="007F4FBB" w:rsidP="007F4FBB">
      <w:r w:rsidRPr="007F4FBB">
        <w:rPr>
          <w:b/>
          <w:bCs/>
        </w:rPr>
        <w:t>Ejemplo:</w:t>
      </w:r>
      <w:r w:rsidRPr="007F4FBB">
        <w:br/>
        <w:t>Si surge duda sobre la representación legal de un cliente o sobre la validez de una declaración, se aplica lo dispuesto en el Código Civil.</w:t>
      </w:r>
    </w:p>
    <w:p w14:paraId="54FD11B6" w14:textId="77777777" w:rsidR="007F4FBB" w:rsidRPr="007F4FBB" w:rsidRDefault="00000000" w:rsidP="007F4FBB">
      <w:pPr>
        <w:rPr>
          <w:lang w:val="en-US"/>
        </w:rPr>
      </w:pPr>
      <w:r>
        <w:rPr>
          <w:lang w:val="en-US"/>
        </w:rPr>
        <w:lastRenderedPageBreak/>
        <w:pict w14:anchorId="4FDE9806">
          <v:rect id="_x0000_i1175" style="width:0;height:1.5pt" o:hralign="center" o:hrstd="t" o:hr="t" fillcolor="#a0a0a0" stroked="f"/>
        </w:pict>
      </w:r>
    </w:p>
    <w:p w14:paraId="0B9D4B89" w14:textId="77777777" w:rsidR="007F4FBB" w:rsidRPr="007F4FBB" w:rsidRDefault="007F4FBB" w:rsidP="007F4FBB">
      <w:pPr>
        <w:rPr>
          <w:b/>
          <w:bCs/>
        </w:rPr>
      </w:pPr>
      <w:r w:rsidRPr="007F4FBB">
        <w:rPr>
          <w:b/>
          <w:bCs/>
        </w:rPr>
        <w:t>II Bis. La Ley General de Títulos y Operaciones de Crédito</w:t>
      </w:r>
    </w:p>
    <w:p w14:paraId="2C678722" w14:textId="77777777" w:rsidR="007F4FBB" w:rsidRPr="007F4FBB" w:rsidRDefault="007F4FBB" w:rsidP="007F4FBB">
      <w:r w:rsidRPr="007F4FBB">
        <w:t xml:space="preserve">(Adicionada en la reforma del </w:t>
      </w:r>
      <w:r w:rsidRPr="007F4FBB">
        <w:rPr>
          <w:b/>
          <w:bCs/>
        </w:rPr>
        <w:t>16 de julio de 2025</w:t>
      </w:r>
      <w:r w:rsidRPr="007F4FBB">
        <w:t>.)</w:t>
      </w:r>
      <w:r w:rsidRPr="007F4FBB">
        <w:br/>
        <w:t xml:space="preserve">Se incorpora expresamente como ley supletoria para los casos en que las operaciones involucren </w:t>
      </w:r>
      <w:r w:rsidRPr="007F4FBB">
        <w:rPr>
          <w:b/>
          <w:bCs/>
        </w:rPr>
        <w:t>instrumentos financieros, cheques, pagarés, letras de cambio, créditos o fideicomisos</w:t>
      </w:r>
      <w:r w:rsidRPr="007F4FBB">
        <w:t>.</w:t>
      </w:r>
      <w:r w:rsidRPr="007F4FBB">
        <w:br/>
        <w:t>Esto reconoce la creciente complejidad de las transacciones comerciales y la necesidad de coordinar la LFPIORPI con el sistema crediticio y financiero nacional.</w:t>
      </w:r>
    </w:p>
    <w:p w14:paraId="1AB7FE51" w14:textId="77777777" w:rsidR="007F4FBB" w:rsidRPr="007F4FBB" w:rsidRDefault="007F4FBB" w:rsidP="007F4FBB">
      <w:r w:rsidRPr="007F4FBB">
        <w:rPr>
          <w:b/>
          <w:bCs/>
        </w:rPr>
        <w:t>Ejemplo:</w:t>
      </w:r>
      <w:r w:rsidRPr="007F4FBB">
        <w:br/>
        <w:t>Si un cliente paga una operación con un pagaré o crédito, y surge duda sobre la forma de documentar o identificar al beneficiario final, se acude a esta ley para resolverlo.</w:t>
      </w:r>
    </w:p>
    <w:p w14:paraId="1FA43089" w14:textId="77777777" w:rsidR="007F4FBB" w:rsidRPr="007F4FBB" w:rsidRDefault="00000000" w:rsidP="007F4FBB">
      <w:pPr>
        <w:rPr>
          <w:lang w:val="en-US"/>
        </w:rPr>
      </w:pPr>
      <w:r>
        <w:rPr>
          <w:lang w:val="en-US"/>
        </w:rPr>
        <w:pict w14:anchorId="297B0B0D">
          <v:rect id="_x0000_i1176" style="width:0;height:1.5pt" o:hralign="center" o:hrstd="t" o:hr="t" fillcolor="#a0a0a0" stroked="f"/>
        </w:pict>
      </w:r>
    </w:p>
    <w:p w14:paraId="78E6B9B4" w14:textId="77777777" w:rsidR="007F4FBB" w:rsidRPr="007F4FBB" w:rsidRDefault="007F4FBB" w:rsidP="007F4FBB">
      <w:pPr>
        <w:rPr>
          <w:b/>
          <w:bCs/>
        </w:rPr>
      </w:pPr>
      <w:r w:rsidRPr="007F4FBB">
        <w:rPr>
          <w:b/>
          <w:bCs/>
        </w:rPr>
        <w:t>III. La Ley Federal de Procedimiento Administrativo</w:t>
      </w:r>
    </w:p>
    <w:p w14:paraId="466F2899" w14:textId="77777777" w:rsidR="007F4FBB" w:rsidRPr="007F4FBB" w:rsidRDefault="007F4FBB" w:rsidP="007F4FBB">
      <w:r w:rsidRPr="007F4FBB">
        <w:t xml:space="preserve">Aplica para todo lo relacionado con </w:t>
      </w:r>
      <w:r w:rsidRPr="007F4FBB">
        <w:rPr>
          <w:b/>
          <w:bCs/>
        </w:rPr>
        <w:t>trámites, plazos, notificaciones, recursos y sanciones administrativas</w:t>
      </w:r>
      <w:r w:rsidRPr="007F4FBB">
        <w:t xml:space="preserve"> ante la Secretaría de Hacienda y Crédito Público.</w:t>
      </w:r>
      <w:r w:rsidRPr="007F4FBB">
        <w:br/>
        <w:t>Garantiza que los procedimientos sancionadores y de verificación se conduzcan con legalidad, equidad y derecho de audiencia.</w:t>
      </w:r>
    </w:p>
    <w:p w14:paraId="55930B32" w14:textId="4F5748AD" w:rsidR="00CB21B4" w:rsidRDefault="007F4FBB" w:rsidP="007F4FBB">
      <w:r w:rsidRPr="007F4FBB">
        <w:rPr>
          <w:b/>
          <w:bCs/>
        </w:rPr>
        <w:t>Ejemplo:</w:t>
      </w:r>
      <w:r w:rsidRPr="007F4FBB">
        <w:br/>
        <w:t>Si la autoridad realiza una visita de verificación</w:t>
      </w:r>
      <w:r w:rsidR="00CB21B4">
        <w:t>…</w:t>
      </w:r>
    </w:p>
    <w:p w14:paraId="6C894238" w14:textId="77777777" w:rsidR="00CB21B4" w:rsidRDefault="00CB21B4" w:rsidP="007F4FBB"/>
    <w:p w14:paraId="6A60710D" w14:textId="77777777" w:rsidR="00CB21B4" w:rsidRDefault="00CB21B4" w:rsidP="007F4FBB"/>
    <w:sectPr w:rsidR="00CB21B4"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6009"/>
    <w:multiLevelType w:val="multilevel"/>
    <w:tmpl w:val="EEE0C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0E4118"/>
    <w:multiLevelType w:val="multilevel"/>
    <w:tmpl w:val="DE329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1F5891"/>
    <w:multiLevelType w:val="multilevel"/>
    <w:tmpl w:val="0F14F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2774CD"/>
    <w:multiLevelType w:val="multilevel"/>
    <w:tmpl w:val="5DAC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532732"/>
    <w:multiLevelType w:val="multilevel"/>
    <w:tmpl w:val="BA9CA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63715B"/>
    <w:multiLevelType w:val="multilevel"/>
    <w:tmpl w:val="DAC8B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642A32"/>
    <w:multiLevelType w:val="multilevel"/>
    <w:tmpl w:val="EF74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AB408E"/>
    <w:multiLevelType w:val="multilevel"/>
    <w:tmpl w:val="8FE01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0AC625E"/>
    <w:multiLevelType w:val="multilevel"/>
    <w:tmpl w:val="0D248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0AF77F1"/>
    <w:multiLevelType w:val="multilevel"/>
    <w:tmpl w:val="6F66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0BE1BD0"/>
    <w:multiLevelType w:val="multilevel"/>
    <w:tmpl w:val="5C90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D5094B"/>
    <w:multiLevelType w:val="multilevel"/>
    <w:tmpl w:val="4350D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0EE6BB9"/>
    <w:multiLevelType w:val="multilevel"/>
    <w:tmpl w:val="D1064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1584588"/>
    <w:multiLevelType w:val="multilevel"/>
    <w:tmpl w:val="68B8EE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173365B"/>
    <w:multiLevelType w:val="multilevel"/>
    <w:tmpl w:val="148A5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19C5F85"/>
    <w:multiLevelType w:val="multilevel"/>
    <w:tmpl w:val="56F09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1A07EE3"/>
    <w:multiLevelType w:val="multilevel"/>
    <w:tmpl w:val="3928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1B778EF"/>
    <w:multiLevelType w:val="multilevel"/>
    <w:tmpl w:val="910C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1E01124"/>
    <w:multiLevelType w:val="multilevel"/>
    <w:tmpl w:val="9486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1F95505"/>
    <w:multiLevelType w:val="multilevel"/>
    <w:tmpl w:val="E7AA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20C2950"/>
    <w:multiLevelType w:val="multilevel"/>
    <w:tmpl w:val="2E98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2117B68"/>
    <w:multiLevelType w:val="multilevel"/>
    <w:tmpl w:val="3698D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2383D04"/>
    <w:multiLevelType w:val="multilevel"/>
    <w:tmpl w:val="0D8A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2412C45"/>
    <w:multiLevelType w:val="multilevel"/>
    <w:tmpl w:val="40DEF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2425B52"/>
    <w:multiLevelType w:val="multilevel"/>
    <w:tmpl w:val="2B9433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24B23D3"/>
    <w:multiLevelType w:val="multilevel"/>
    <w:tmpl w:val="0408E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27746BE"/>
    <w:multiLevelType w:val="multilevel"/>
    <w:tmpl w:val="6690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28F5BB1"/>
    <w:multiLevelType w:val="multilevel"/>
    <w:tmpl w:val="E0CEE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2900028"/>
    <w:multiLevelType w:val="multilevel"/>
    <w:tmpl w:val="552CE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2924FA0"/>
    <w:multiLevelType w:val="multilevel"/>
    <w:tmpl w:val="CEEE3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296627F"/>
    <w:multiLevelType w:val="multilevel"/>
    <w:tmpl w:val="FFB0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29D74FB"/>
    <w:multiLevelType w:val="multilevel"/>
    <w:tmpl w:val="22741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2B03EA9"/>
    <w:multiLevelType w:val="multilevel"/>
    <w:tmpl w:val="3DDED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2CE51DD"/>
    <w:multiLevelType w:val="multilevel"/>
    <w:tmpl w:val="A6823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2FF1175"/>
    <w:multiLevelType w:val="multilevel"/>
    <w:tmpl w:val="C8E476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30A3ED1"/>
    <w:multiLevelType w:val="multilevel"/>
    <w:tmpl w:val="1DDA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30F0689"/>
    <w:multiLevelType w:val="multilevel"/>
    <w:tmpl w:val="CC9C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32C4C3F"/>
    <w:multiLevelType w:val="multilevel"/>
    <w:tmpl w:val="968A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34A6698"/>
    <w:multiLevelType w:val="multilevel"/>
    <w:tmpl w:val="51E0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3515A6B"/>
    <w:multiLevelType w:val="multilevel"/>
    <w:tmpl w:val="1126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3766DF7"/>
    <w:multiLevelType w:val="multilevel"/>
    <w:tmpl w:val="E4CA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037C6D0F"/>
    <w:multiLevelType w:val="multilevel"/>
    <w:tmpl w:val="6CE4F3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038D5A63"/>
    <w:multiLevelType w:val="multilevel"/>
    <w:tmpl w:val="AC8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3A03EB3"/>
    <w:multiLevelType w:val="multilevel"/>
    <w:tmpl w:val="5408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3A63210"/>
    <w:multiLevelType w:val="multilevel"/>
    <w:tmpl w:val="806C45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3A744D7"/>
    <w:multiLevelType w:val="multilevel"/>
    <w:tmpl w:val="44AC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03BC6DCE"/>
    <w:multiLevelType w:val="multilevel"/>
    <w:tmpl w:val="9B603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3BE3FE5"/>
    <w:multiLevelType w:val="multilevel"/>
    <w:tmpl w:val="C6B6D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3F85E0F"/>
    <w:multiLevelType w:val="multilevel"/>
    <w:tmpl w:val="617A1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42D5BA1"/>
    <w:multiLevelType w:val="multilevel"/>
    <w:tmpl w:val="13F8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4414DF0"/>
    <w:multiLevelType w:val="multilevel"/>
    <w:tmpl w:val="8232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46D7BE7"/>
    <w:multiLevelType w:val="multilevel"/>
    <w:tmpl w:val="3512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4752A71"/>
    <w:multiLevelType w:val="multilevel"/>
    <w:tmpl w:val="DA4E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47938BB"/>
    <w:multiLevelType w:val="multilevel"/>
    <w:tmpl w:val="282C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4817BD8"/>
    <w:multiLevelType w:val="multilevel"/>
    <w:tmpl w:val="DEFAC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48466D7"/>
    <w:multiLevelType w:val="multilevel"/>
    <w:tmpl w:val="3138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48800AF"/>
    <w:multiLevelType w:val="multilevel"/>
    <w:tmpl w:val="D2EA0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499093B"/>
    <w:multiLevelType w:val="multilevel"/>
    <w:tmpl w:val="7594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04A96642"/>
    <w:multiLevelType w:val="multilevel"/>
    <w:tmpl w:val="6C5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04D75C6D"/>
    <w:multiLevelType w:val="multilevel"/>
    <w:tmpl w:val="0890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04DB7A54"/>
    <w:multiLevelType w:val="multilevel"/>
    <w:tmpl w:val="771861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4F676C5"/>
    <w:multiLevelType w:val="multilevel"/>
    <w:tmpl w:val="658E8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050666AC"/>
    <w:multiLevelType w:val="multilevel"/>
    <w:tmpl w:val="39804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5303D95"/>
    <w:multiLevelType w:val="multilevel"/>
    <w:tmpl w:val="574C7E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05343AAE"/>
    <w:multiLevelType w:val="multilevel"/>
    <w:tmpl w:val="E0B8A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053C069F"/>
    <w:multiLevelType w:val="multilevel"/>
    <w:tmpl w:val="41B6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055B1A95"/>
    <w:multiLevelType w:val="multilevel"/>
    <w:tmpl w:val="EEEA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05635B3B"/>
    <w:multiLevelType w:val="multilevel"/>
    <w:tmpl w:val="51DC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5652A94"/>
    <w:multiLevelType w:val="multilevel"/>
    <w:tmpl w:val="4B34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5705A39"/>
    <w:multiLevelType w:val="multilevel"/>
    <w:tmpl w:val="14F8B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05717B75"/>
    <w:multiLevelType w:val="multilevel"/>
    <w:tmpl w:val="22AA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05BC2C1A"/>
    <w:multiLevelType w:val="multilevel"/>
    <w:tmpl w:val="4436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05D84ED3"/>
    <w:multiLevelType w:val="multilevel"/>
    <w:tmpl w:val="83609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05E12A42"/>
    <w:multiLevelType w:val="multilevel"/>
    <w:tmpl w:val="DD36DE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05EB427D"/>
    <w:multiLevelType w:val="multilevel"/>
    <w:tmpl w:val="DF36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5FC5386"/>
    <w:multiLevelType w:val="multilevel"/>
    <w:tmpl w:val="E6D62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6423894"/>
    <w:multiLevelType w:val="multilevel"/>
    <w:tmpl w:val="ACD86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6674124"/>
    <w:multiLevelType w:val="multilevel"/>
    <w:tmpl w:val="963A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66A37C4"/>
    <w:multiLevelType w:val="multilevel"/>
    <w:tmpl w:val="20C0C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69E14AB"/>
    <w:multiLevelType w:val="multilevel"/>
    <w:tmpl w:val="2BB0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06D01423"/>
    <w:multiLevelType w:val="multilevel"/>
    <w:tmpl w:val="5866D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06DC4CEE"/>
    <w:multiLevelType w:val="multilevel"/>
    <w:tmpl w:val="FA3C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06EB1E26"/>
    <w:multiLevelType w:val="multilevel"/>
    <w:tmpl w:val="A8DA24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070C1ABA"/>
    <w:multiLevelType w:val="multilevel"/>
    <w:tmpl w:val="0F860B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07113F8F"/>
    <w:multiLevelType w:val="multilevel"/>
    <w:tmpl w:val="455A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7142F60"/>
    <w:multiLevelType w:val="multilevel"/>
    <w:tmpl w:val="4B2A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071F6CFD"/>
    <w:multiLevelType w:val="multilevel"/>
    <w:tmpl w:val="D158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072259EA"/>
    <w:multiLevelType w:val="multilevel"/>
    <w:tmpl w:val="549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72848FB"/>
    <w:multiLevelType w:val="multilevel"/>
    <w:tmpl w:val="2DC6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072F4130"/>
    <w:multiLevelType w:val="multilevel"/>
    <w:tmpl w:val="3DFA2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07451F7E"/>
    <w:multiLevelType w:val="multilevel"/>
    <w:tmpl w:val="C30C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077368FA"/>
    <w:multiLevelType w:val="multilevel"/>
    <w:tmpl w:val="01EAB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07847223"/>
    <w:multiLevelType w:val="multilevel"/>
    <w:tmpl w:val="E1B8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078D4D53"/>
    <w:multiLevelType w:val="multilevel"/>
    <w:tmpl w:val="7CF2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07975943"/>
    <w:multiLevelType w:val="multilevel"/>
    <w:tmpl w:val="6114A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079929A8"/>
    <w:multiLevelType w:val="multilevel"/>
    <w:tmpl w:val="B32C3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7B8466A"/>
    <w:multiLevelType w:val="multilevel"/>
    <w:tmpl w:val="46A2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07DF2888"/>
    <w:multiLevelType w:val="multilevel"/>
    <w:tmpl w:val="3866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08067D38"/>
    <w:multiLevelType w:val="multilevel"/>
    <w:tmpl w:val="22EC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080F564C"/>
    <w:multiLevelType w:val="multilevel"/>
    <w:tmpl w:val="BED6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08183804"/>
    <w:multiLevelType w:val="multilevel"/>
    <w:tmpl w:val="54DC0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082E0A67"/>
    <w:multiLevelType w:val="multilevel"/>
    <w:tmpl w:val="942AA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08321981"/>
    <w:multiLevelType w:val="multilevel"/>
    <w:tmpl w:val="20746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08611D85"/>
    <w:multiLevelType w:val="multilevel"/>
    <w:tmpl w:val="392EE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08746F28"/>
    <w:multiLevelType w:val="multilevel"/>
    <w:tmpl w:val="31388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08960548"/>
    <w:multiLevelType w:val="multilevel"/>
    <w:tmpl w:val="9510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08B24B06"/>
    <w:multiLevelType w:val="multilevel"/>
    <w:tmpl w:val="CFE6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08B77D53"/>
    <w:multiLevelType w:val="multilevel"/>
    <w:tmpl w:val="7396A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08BF2922"/>
    <w:multiLevelType w:val="multilevel"/>
    <w:tmpl w:val="9514C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08E30AE4"/>
    <w:multiLevelType w:val="multilevel"/>
    <w:tmpl w:val="E46EE6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08FC52AD"/>
    <w:multiLevelType w:val="multilevel"/>
    <w:tmpl w:val="FD24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09540A8F"/>
    <w:multiLevelType w:val="multilevel"/>
    <w:tmpl w:val="651C5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0962370D"/>
    <w:multiLevelType w:val="multilevel"/>
    <w:tmpl w:val="696EF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09897FD3"/>
    <w:multiLevelType w:val="multilevel"/>
    <w:tmpl w:val="261A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09A47B35"/>
    <w:multiLevelType w:val="multilevel"/>
    <w:tmpl w:val="013C9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09C61C0C"/>
    <w:multiLevelType w:val="multilevel"/>
    <w:tmpl w:val="656A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09E82DA5"/>
    <w:multiLevelType w:val="multilevel"/>
    <w:tmpl w:val="9FC2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09E96D24"/>
    <w:multiLevelType w:val="multilevel"/>
    <w:tmpl w:val="8922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09F810D7"/>
    <w:multiLevelType w:val="multilevel"/>
    <w:tmpl w:val="62027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0A1F7469"/>
    <w:multiLevelType w:val="multilevel"/>
    <w:tmpl w:val="4B08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0A451CF1"/>
    <w:multiLevelType w:val="multilevel"/>
    <w:tmpl w:val="1B8A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0A5B6873"/>
    <w:multiLevelType w:val="multilevel"/>
    <w:tmpl w:val="AFFA7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0A8D7B7E"/>
    <w:multiLevelType w:val="multilevel"/>
    <w:tmpl w:val="C7E6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0A9D6262"/>
    <w:multiLevelType w:val="multilevel"/>
    <w:tmpl w:val="48E86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0AAB73A1"/>
    <w:multiLevelType w:val="multilevel"/>
    <w:tmpl w:val="75E6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0AD53EAE"/>
    <w:multiLevelType w:val="multilevel"/>
    <w:tmpl w:val="C8F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0B0863E1"/>
    <w:multiLevelType w:val="multilevel"/>
    <w:tmpl w:val="DEEEE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0B100A62"/>
    <w:multiLevelType w:val="multilevel"/>
    <w:tmpl w:val="08FA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0B112D39"/>
    <w:multiLevelType w:val="multilevel"/>
    <w:tmpl w:val="4076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0B2A68DC"/>
    <w:multiLevelType w:val="multilevel"/>
    <w:tmpl w:val="356E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0B5F7FEC"/>
    <w:multiLevelType w:val="multilevel"/>
    <w:tmpl w:val="A8C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0B6C5B45"/>
    <w:multiLevelType w:val="multilevel"/>
    <w:tmpl w:val="476E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0B7F48AD"/>
    <w:multiLevelType w:val="multilevel"/>
    <w:tmpl w:val="C850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0BA15C9F"/>
    <w:multiLevelType w:val="multilevel"/>
    <w:tmpl w:val="147E8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0BFA154D"/>
    <w:multiLevelType w:val="multilevel"/>
    <w:tmpl w:val="C068D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0C375E19"/>
    <w:multiLevelType w:val="multilevel"/>
    <w:tmpl w:val="76587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0C751FDD"/>
    <w:multiLevelType w:val="multilevel"/>
    <w:tmpl w:val="442C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0C985402"/>
    <w:multiLevelType w:val="multilevel"/>
    <w:tmpl w:val="3A72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0CC350B8"/>
    <w:multiLevelType w:val="multilevel"/>
    <w:tmpl w:val="BB06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0CD4460C"/>
    <w:multiLevelType w:val="multilevel"/>
    <w:tmpl w:val="DF507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0CEC7DFC"/>
    <w:multiLevelType w:val="multilevel"/>
    <w:tmpl w:val="F9A01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0CFB2F87"/>
    <w:multiLevelType w:val="multilevel"/>
    <w:tmpl w:val="2F229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0D496B07"/>
    <w:multiLevelType w:val="multilevel"/>
    <w:tmpl w:val="583C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0D581F9E"/>
    <w:multiLevelType w:val="multilevel"/>
    <w:tmpl w:val="6DD4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0D7B6634"/>
    <w:multiLevelType w:val="multilevel"/>
    <w:tmpl w:val="5820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0D8A13D0"/>
    <w:multiLevelType w:val="multilevel"/>
    <w:tmpl w:val="84D0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0DA521AC"/>
    <w:multiLevelType w:val="multilevel"/>
    <w:tmpl w:val="05224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0DF47601"/>
    <w:multiLevelType w:val="multilevel"/>
    <w:tmpl w:val="CA8C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0E127168"/>
    <w:multiLevelType w:val="multilevel"/>
    <w:tmpl w:val="E894F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0E1E37FE"/>
    <w:multiLevelType w:val="multilevel"/>
    <w:tmpl w:val="7D84D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0E5B6AF6"/>
    <w:multiLevelType w:val="multilevel"/>
    <w:tmpl w:val="51F4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0E9C1649"/>
    <w:multiLevelType w:val="multilevel"/>
    <w:tmpl w:val="5C1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0EA04FEB"/>
    <w:multiLevelType w:val="multilevel"/>
    <w:tmpl w:val="5FACD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0EA201E1"/>
    <w:multiLevelType w:val="multilevel"/>
    <w:tmpl w:val="8AA0C1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0EAB5B9A"/>
    <w:multiLevelType w:val="multilevel"/>
    <w:tmpl w:val="D310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0EAD2365"/>
    <w:multiLevelType w:val="multilevel"/>
    <w:tmpl w:val="47829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0EE80ACD"/>
    <w:multiLevelType w:val="multilevel"/>
    <w:tmpl w:val="2FB8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0F1F3895"/>
    <w:multiLevelType w:val="multilevel"/>
    <w:tmpl w:val="E1088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0F53147D"/>
    <w:multiLevelType w:val="multilevel"/>
    <w:tmpl w:val="625C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0F696F1A"/>
    <w:multiLevelType w:val="multilevel"/>
    <w:tmpl w:val="33329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0F6F3851"/>
    <w:multiLevelType w:val="multilevel"/>
    <w:tmpl w:val="7696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0F821DB3"/>
    <w:multiLevelType w:val="multilevel"/>
    <w:tmpl w:val="0DC0D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0FB42EC7"/>
    <w:multiLevelType w:val="multilevel"/>
    <w:tmpl w:val="A01C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0FBB264A"/>
    <w:multiLevelType w:val="multilevel"/>
    <w:tmpl w:val="3C02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0FCE0B7D"/>
    <w:multiLevelType w:val="multilevel"/>
    <w:tmpl w:val="C7CEB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0FCE1315"/>
    <w:multiLevelType w:val="multilevel"/>
    <w:tmpl w:val="6DC4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0FCE75A3"/>
    <w:multiLevelType w:val="multilevel"/>
    <w:tmpl w:val="5B38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0FD51B5A"/>
    <w:multiLevelType w:val="multilevel"/>
    <w:tmpl w:val="E568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0FD8786A"/>
    <w:multiLevelType w:val="multilevel"/>
    <w:tmpl w:val="7986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0FF017C4"/>
    <w:multiLevelType w:val="multilevel"/>
    <w:tmpl w:val="BAE0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103A2377"/>
    <w:multiLevelType w:val="multilevel"/>
    <w:tmpl w:val="6684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10430FB9"/>
    <w:multiLevelType w:val="multilevel"/>
    <w:tmpl w:val="D05E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10703D19"/>
    <w:multiLevelType w:val="multilevel"/>
    <w:tmpl w:val="58BA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109560E9"/>
    <w:multiLevelType w:val="multilevel"/>
    <w:tmpl w:val="3560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109961B4"/>
    <w:multiLevelType w:val="multilevel"/>
    <w:tmpl w:val="F2F2D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10B059CA"/>
    <w:multiLevelType w:val="multilevel"/>
    <w:tmpl w:val="E1F2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10B815CC"/>
    <w:multiLevelType w:val="multilevel"/>
    <w:tmpl w:val="D31C6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10B945D6"/>
    <w:multiLevelType w:val="multilevel"/>
    <w:tmpl w:val="E3EA1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10CE589A"/>
    <w:multiLevelType w:val="multilevel"/>
    <w:tmpl w:val="9EE0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10D14BDB"/>
    <w:multiLevelType w:val="multilevel"/>
    <w:tmpl w:val="AD949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10DA30FC"/>
    <w:multiLevelType w:val="multilevel"/>
    <w:tmpl w:val="ED68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10E312FC"/>
    <w:multiLevelType w:val="multilevel"/>
    <w:tmpl w:val="08DAEB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10E67D48"/>
    <w:multiLevelType w:val="multilevel"/>
    <w:tmpl w:val="0E449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111E6509"/>
    <w:multiLevelType w:val="multilevel"/>
    <w:tmpl w:val="98D2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112C6E6A"/>
    <w:multiLevelType w:val="multilevel"/>
    <w:tmpl w:val="5CDE4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112F5B9C"/>
    <w:multiLevelType w:val="multilevel"/>
    <w:tmpl w:val="75C6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11396EC9"/>
    <w:multiLevelType w:val="multilevel"/>
    <w:tmpl w:val="D9A07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11464BEA"/>
    <w:multiLevelType w:val="multilevel"/>
    <w:tmpl w:val="3B0E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11482720"/>
    <w:multiLevelType w:val="multilevel"/>
    <w:tmpl w:val="75E432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11534C18"/>
    <w:multiLevelType w:val="multilevel"/>
    <w:tmpl w:val="1642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11650F84"/>
    <w:multiLevelType w:val="multilevel"/>
    <w:tmpl w:val="CD806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118E240E"/>
    <w:multiLevelType w:val="multilevel"/>
    <w:tmpl w:val="C84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118F4F40"/>
    <w:multiLevelType w:val="multilevel"/>
    <w:tmpl w:val="FCD0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11910B3E"/>
    <w:multiLevelType w:val="multilevel"/>
    <w:tmpl w:val="11BE2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11965667"/>
    <w:multiLevelType w:val="multilevel"/>
    <w:tmpl w:val="04DE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11AF0E5F"/>
    <w:multiLevelType w:val="multilevel"/>
    <w:tmpl w:val="08E8F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11F21E7C"/>
    <w:multiLevelType w:val="multilevel"/>
    <w:tmpl w:val="6CF6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12015B39"/>
    <w:multiLevelType w:val="multilevel"/>
    <w:tmpl w:val="E00E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122F5570"/>
    <w:multiLevelType w:val="multilevel"/>
    <w:tmpl w:val="E016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124C30AC"/>
    <w:multiLevelType w:val="multilevel"/>
    <w:tmpl w:val="EF3E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12906361"/>
    <w:multiLevelType w:val="multilevel"/>
    <w:tmpl w:val="7BD0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12B96FA5"/>
    <w:multiLevelType w:val="multilevel"/>
    <w:tmpl w:val="D34A7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12BE48B6"/>
    <w:multiLevelType w:val="multilevel"/>
    <w:tmpl w:val="6CF6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12C00ED4"/>
    <w:multiLevelType w:val="multilevel"/>
    <w:tmpl w:val="16D65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1300208F"/>
    <w:multiLevelType w:val="multilevel"/>
    <w:tmpl w:val="85601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13014F13"/>
    <w:multiLevelType w:val="multilevel"/>
    <w:tmpl w:val="AAD4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131D68F8"/>
    <w:multiLevelType w:val="multilevel"/>
    <w:tmpl w:val="7834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131F3083"/>
    <w:multiLevelType w:val="multilevel"/>
    <w:tmpl w:val="AFC6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134F7C0B"/>
    <w:multiLevelType w:val="multilevel"/>
    <w:tmpl w:val="E74265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135C5883"/>
    <w:multiLevelType w:val="multilevel"/>
    <w:tmpl w:val="A04E7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136257FF"/>
    <w:multiLevelType w:val="multilevel"/>
    <w:tmpl w:val="35D6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13A5539D"/>
    <w:multiLevelType w:val="multilevel"/>
    <w:tmpl w:val="F08E2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13E03940"/>
    <w:multiLevelType w:val="multilevel"/>
    <w:tmpl w:val="246A6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13F374AD"/>
    <w:multiLevelType w:val="multilevel"/>
    <w:tmpl w:val="C69CC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13F55FB8"/>
    <w:multiLevelType w:val="multilevel"/>
    <w:tmpl w:val="BFDC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14194238"/>
    <w:multiLevelType w:val="multilevel"/>
    <w:tmpl w:val="4570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142E65F1"/>
    <w:multiLevelType w:val="multilevel"/>
    <w:tmpl w:val="469E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146227E5"/>
    <w:multiLevelType w:val="multilevel"/>
    <w:tmpl w:val="4968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149D76AC"/>
    <w:multiLevelType w:val="multilevel"/>
    <w:tmpl w:val="C8F01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14A52064"/>
    <w:multiLevelType w:val="multilevel"/>
    <w:tmpl w:val="CE06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14AC4899"/>
    <w:multiLevelType w:val="multilevel"/>
    <w:tmpl w:val="9840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14AD52E2"/>
    <w:multiLevelType w:val="multilevel"/>
    <w:tmpl w:val="DF3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14E558BC"/>
    <w:multiLevelType w:val="multilevel"/>
    <w:tmpl w:val="C952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152033D7"/>
    <w:multiLevelType w:val="multilevel"/>
    <w:tmpl w:val="082A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1523036D"/>
    <w:multiLevelType w:val="multilevel"/>
    <w:tmpl w:val="5A4A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15273BBA"/>
    <w:multiLevelType w:val="multilevel"/>
    <w:tmpl w:val="FA6A4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153540CE"/>
    <w:multiLevelType w:val="multilevel"/>
    <w:tmpl w:val="C4885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15520E05"/>
    <w:multiLevelType w:val="multilevel"/>
    <w:tmpl w:val="1FAEA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15727561"/>
    <w:multiLevelType w:val="multilevel"/>
    <w:tmpl w:val="A454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157675F1"/>
    <w:multiLevelType w:val="multilevel"/>
    <w:tmpl w:val="04FA5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15906A40"/>
    <w:multiLevelType w:val="multilevel"/>
    <w:tmpl w:val="B686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15D6617D"/>
    <w:multiLevelType w:val="multilevel"/>
    <w:tmpl w:val="AB78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15D8461F"/>
    <w:multiLevelType w:val="multilevel"/>
    <w:tmpl w:val="AD80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15E93885"/>
    <w:multiLevelType w:val="multilevel"/>
    <w:tmpl w:val="13C27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16130B60"/>
    <w:multiLevelType w:val="multilevel"/>
    <w:tmpl w:val="3F06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16434A1E"/>
    <w:multiLevelType w:val="multilevel"/>
    <w:tmpl w:val="5BDE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164A449A"/>
    <w:multiLevelType w:val="multilevel"/>
    <w:tmpl w:val="00B8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169223A9"/>
    <w:multiLevelType w:val="multilevel"/>
    <w:tmpl w:val="A732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16957B0A"/>
    <w:multiLevelType w:val="multilevel"/>
    <w:tmpl w:val="2662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16A60D06"/>
    <w:multiLevelType w:val="multilevel"/>
    <w:tmpl w:val="AEEE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16F20431"/>
    <w:multiLevelType w:val="multilevel"/>
    <w:tmpl w:val="E1344C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16F906F0"/>
    <w:multiLevelType w:val="multilevel"/>
    <w:tmpl w:val="B88E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16FB5651"/>
    <w:multiLevelType w:val="multilevel"/>
    <w:tmpl w:val="7426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17031117"/>
    <w:multiLevelType w:val="multilevel"/>
    <w:tmpl w:val="9A82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172E71F9"/>
    <w:multiLevelType w:val="multilevel"/>
    <w:tmpl w:val="4930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173919B4"/>
    <w:multiLevelType w:val="multilevel"/>
    <w:tmpl w:val="9CE4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174329B2"/>
    <w:multiLevelType w:val="multilevel"/>
    <w:tmpl w:val="8A02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175A17A2"/>
    <w:multiLevelType w:val="multilevel"/>
    <w:tmpl w:val="AC06E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175D77E5"/>
    <w:multiLevelType w:val="multilevel"/>
    <w:tmpl w:val="BB3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17902A1F"/>
    <w:multiLevelType w:val="multilevel"/>
    <w:tmpl w:val="1E26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179A29AD"/>
    <w:multiLevelType w:val="multilevel"/>
    <w:tmpl w:val="28E8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17E1387E"/>
    <w:multiLevelType w:val="multilevel"/>
    <w:tmpl w:val="D862E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17F72103"/>
    <w:multiLevelType w:val="multilevel"/>
    <w:tmpl w:val="6DE4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18385938"/>
    <w:multiLevelType w:val="multilevel"/>
    <w:tmpl w:val="222C4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18716328"/>
    <w:multiLevelType w:val="multilevel"/>
    <w:tmpl w:val="910C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18720C2F"/>
    <w:multiLevelType w:val="multilevel"/>
    <w:tmpl w:val="2D928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18BF13EF"/>
    <w:multiLevelType w:val="multilevel"/>
    <w:tmpl w:val="E788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18C273A0"/>
    <w:multiLevelType w:val="multilevel"/>
    <w:tmpl w:val="4474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18CD3893"/>
    <w:multiLevelType w:val="multilevel"/>
    <w:tmpl w:val="1AA6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18D2744A"/>
    <w:multiLevelType w:val="multilevel"/>
    <w:tmpl w:val="3290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19225774"/>
    <w:multiLevelType w:val="multilevel"/>
    <w:tmpl w:val="743A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1933634E"/>
    <w:multiLevelType w:val="multilevel"/>
    <w:tmpl w:val="E760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195E7137"/>
    <w:multiLevelType w:val="multilevel"/>
    <w:tmpl w:val="40882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1966257E"/>
    <w:multiLevelType w:val="multilevel"/>
    <w:tmpl w:val="30FA5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198C3B45"/>
    <w:multiLevelType w:val="multilevel"/>
    <w:tmpl w:val="F158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19C43848"/>
    <w:multiLevelType w:val="multilevel"/>
    <w:tmpl w:val="DCBA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1A09077C"/>
    <w:multiLevelType w:val="multilevel"/>
    <w:tmpl w:val="99086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1A1E3888"/>
    <w:multiLevelType w:val="multilevel"/>
    <w:tmpl w:val="E8D01D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1A241BF1"/>
    <w:multiLevelType w:val="multilevel"/>
    <w:tmpl w:val="4408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1A5C7246"/>
    <w:multiLevelType w:val="multilevel"/>
    <w:tmpl w:val="4F2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1A695F5E"/>
    <w:multiLevelType w:val="multilevel"/>
    <w:tmpl w:val="C842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1A6971B6"/>
    <w:multiLevelType w:val="multilevel"/>
    <w:tmpl w:val="3DC40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1AD74E1E"/>
    <w:multiLevelType w:val="multilevel"/>
    <w:tmpl w:val="2FEAB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1AD76C9C"/>
    <w:multiLevelType w:val="multilevel"/>
    <w:tmpl w:val="F320B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1ADC13A1"/>
    <w:multiLevelType w:val="multilevel"/>
    <w:tmpl w:val="7DF6A4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1AF61853"/>
    <w:multiLevelType w:val="multilevel"/>
    <w:tmpl w:val="C5CEE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1B011975"/>
    <w:multiLevelType w:val="multilevel"/>
    <w:tmpl w:val="B4665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1B327091"/>
    <w:multiLevelType w:val="multilevel"/>
    <w:tmpl w:val="6952D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1B3750A4"/>
    <w:multiLevelType w:val="multilevel"/>
    <w:tmpl w:val="F2540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1B5A7F61"/>
    <w:multiLevelType w:val="multilevel"/>
    <w:tmpl w:val="114A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1BB06E03"/>
    <w:multiLevelType w:val="multilevel"/>
    <w:tmpl w:val="6C8C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1C010248"/>
    <w:multiLevelType w:val="multilevel"/>
    <w:tmpl w:val="5BE850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2" w15:restartNumberingAfterBreak="0">
    <w:nsid w:val="1C187AC2"/>
    <w:multiLevelType w:val="multilevel"/>
    <w:tmpl w:val="55089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1C1D30D8"/>
    <w:multiLevelType w:val="multilevel"/>
    <w:tmpl w:val="F542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1C26240D"/>
    <w:multiLevelType w:val="multilevel"/>
    <w:tmpl w:val="72F8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1C2C7B3A"/>
    <w:multiLevelType w:val="multilevel"/>
    <w:tmpl w:val="7266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1C372BDC"/>
    <w:multiLevelType w:val="multilevel"/>
    <w:tmpl w:val="BDB42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1C6346DF"/>
    <w:multiLevelType w:val="multilevel"/>
    <w:tmpl w:val="482A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1C7143D6"/>
    <w:multiLevelType w:val="multilevel"/>
    <w:tmpl w:val="603C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1C884149"/>
    <w:multiLevelType w:val="multilevel"/>
    <w:tmpl w:val="C1485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1C8C5F9C"/>
    <w:multiLevelType w:val="multilevel"/>
    <w:tmpl w:val="80B4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1CD00F3C"/>
    <w:multiLevelType w:val="multilevel"/>
    <w:tmpl w:val="214809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2" w15:restartNumberingAfterBreak="0">
    <w:nsid w:val="1CFE695E"/>
    <w:multiLevelType w:val="multilevel"/>
    <w:tmpl w:val="21D0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1D0219C1"/>
    <w:multiLevelType w:val="multilevel"/>
    <w:tmpl w:val="6D9C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1D09265F"/>
    <w:multiLevelType w:val="multilevel"/>
    <w:tmpl w:val="62C8F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1D184A59"/>
    <w:multiLevelType w:val="multilevel"/>
    <w:tmpl w:val="0D2A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1D21265F"/>
    <w:multiLevelType w:val="multilevel"/>
    <w:tmpl w:val="7F64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1D29621B"/>
    <w:multiLevelType w:val="multilevel"/>
    <w:tmpl w:val="F68C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1D5E4811"/>
    <w:multiLevelType w:val="multilevel"/>
    <w:tmpl w:val="0FC0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1D921B61"/>
    <w:multiLevelType w:val="multilevel"/>
    <w:tmpl w:val="2A42A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1D9B034B"/>
    <w:multiLevelType w:val="multilevel"/>
    <w:tmpl w:val="EE500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1E0730D5"/>
    <w:multiLevelType w:val="multilevel"/>
    <w:tmpl w:val="255A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1E2A5A4A"/>
    <w:multiLevelType w:val="multilevel"/>
    <w:tmpl w:val="2F80B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1E4451E9"/>
    <w:multiLevelType w:val="multilevel"/>
    <w:tmpl w:val="5DD641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4" w15:restartNumberingAfterBreak="0">
    <w:nsid w:val="1E56731E"/>
    <w:multiLevelType w:val="multilevel"/>
    <w:tmpl w:val="1B20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1ED214C4"/>
    <w:multiLevelType w:val="multilevel"/>
    <w:tmpl w:val="B35A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1EE97D07"/>
    <w:multiLevelType w:val="multilevel"/>
    <w:tmpl w:val="94EC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1EF37C0B"/>
    <w:multiLevelType w:val="multilevel"/>
    <w:tmpl w:val="F8AA4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1EF710EF"/>
    <w:multiLevelType w:val="multilevel"/>
    <w:tmpl w:val="CB868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1EF974F6"/>
    <w:multiLevelType w:val="multilevel"/>
    <w:tmpl w:val="A6EE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1F4B2D77"/>
    <w:multiLevelType w:val="multilevel"/>
    <w:tmpl w:val="F5DE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1F6F2D9C"/>
    <w:multiLevelType w:val="multilevel"/>
    <w:tmpl w:val="FFB4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1F8B5BF8"/>
    <w:multiLevelType w:val="multilevel"/>
    <w:tmpl w:val="16E0F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3" w15:restartNumberingAfterBreak="0">
    <w:nsid w:val="1F9A112E"/>
    <w:multiLevelType w:val="multilevel"/>
    <w:tmpl w:val="9312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1FB0588C"/>
    <w:multiLevelType w:val="multilevel"/>
    <w:tmpl w:val="5FBE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1FB51492"/>
    <w:multiLevelType w:val="multilevel"/>
    <w:tmpl w:val="D18C9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1FC4663F"/>
    <w:multiLevelType w:val="multilevel"/>
    <w:tmpl w:val="73E22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203A0C6F"/>
    <w:multiLevelType w:val="multilevel"/>
    <w:tmpl w:val="3C8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20620AEC"/>
    <w:multiLevelType w:val="multilevel"/>
    <w:tmpl w:val="43E628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9" w15:restartNumberingAfterBreak="0">
    <w:nsid w:val="20785ED7"/>
    <w:multiLevelType w:val="multilevel"/>
    <w:tmpl w:val="3EE4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208C4115"/>
    <w:multiLevelType w:val="multilevel"/>
    <w:tmpl w:val="F08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20E35A65"/>
    <w:multiLevelType w:val="multilevel"/>
    <w:tmpl w:val="3056D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20E942B7"/>
    <w:multiLevelType w:val="multilevel"/>
    <w:tmpl w:val="3C62E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20F04D8D"/>
    <w:multiLevelType w:val="multilevel"/>
    <w:tmpl w:val="DD18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20FD47B2"/>
    <w:multiLevelType w:val="multilevel"/>
    <w:tmpl w:val="79B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2109016B"/>
    <w:multiLevelType w:val="multilevel"/>
    <w:tmpl w:val="370E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21295A5A"/>
    <w:multiLevelType w:val="multilevel"/>
    <w:tmpl w:val="D280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21474A2A"/>
    <w:multiLevelType w:val="multilevel"/>
    <w:tmpl w:val="FCC6F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8" w15:restartNumberingAfterBreak="0">
    <w:nsid w:val="216E2613"/>
    <w:multiLevelType w:val="multilevel"/>
    <w:tmpl w:val="C3D8E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217653DF"/>
    <w:multiLevelType w:val="multilevel"/>
    <w:tmpl w:val="B4DC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21980838"/>
    <w:multiLevelType w:val="multilevel"/>
    <w:tmpl w:val="DFA68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21A20A20"/>
    <w:multiLevelType w:val="multilevel"/>
    <w:tmpl w:val="319C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21C70E59"/>
    <w:multiLevelType w:val="multilevel"/>
    <w:tmpl w:val="4E34B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21D06DE3"/>
    <w:multiLevelType w:val="multilevel"/>
    <w:tmpl w:val="FA566C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4" w15:restartNumberingAfterBreak="0">
    <w:nsid w:val="21DE7BAF"/>
    <w:multiLevelType w:val="multilevel"/>
    <w:tmpl w:val="5C2C5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21EF141E"/>
    <w:multiLevelType w:val="multilevel"/>
    <w:tmpl w:val="D27A2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21F86C7B"/>
    <w:multiLevelType w:val="multilevel"/>
    <w:tmpl w:val="D33C3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224B5A01"/>
    <w:multiLevelType w:val="multilevel"/>
    <w:tmpl w:val="3048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224E32FD"/>
    <w:multiLevelType w:val="multilevel"/>
    <w:tmpl w:val="92EAC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2290373F"/>
    <w:multiLevelType w:val="multilevel"/>
    <w:tmpl w:val="346EB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22AA079F"/>
    <w:multiLevelType w:val="multilevel"/>
    <w:tmpl w:val="2262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22C1074F"/>
    <w:multiLevelType w:val="multilevel"/>
    <w:tmpl w:val="47EC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22E61BD2"/>
    <w:multiLevelType w:val="multilevel"/>
    <w:tmpl w:val="E0B6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22FE1850"/>
    <w:multiLevelType w:val="multilevel"/>
    <w:tmpl w:val="F8149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230C4C06"/>
    <w:multiLevelType w:val="multilevel"/>
    <w:tmpl w:val="9F341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23202CB3"/>
    <w:multiLevelType w:val="multilevel"/>
    <w:tmpl w:val="34D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23262EB9"/>
    <w:multiLevelType w:val="multilevel"/>
    <w:tmpl w:val="4340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23361900"/>
    <w:multiLevelType w:val="multilevel"/>
    <w:tmpl w:val="AE18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235068F7"/>
    <w:multiLevelType w:val="multilevel"/>
    <w:tmpl w:val="4B5A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23617189"/>
    <w:multiLevelType w:val="multilevel"/>
    <w:tmpl w:val="DFDA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23634618"/>
    <w:multiLevelType w:val="multilevel"/>
    <w:tmpl w:val="6EC2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237049BD"/>
    <w:multiLevelType w:val="multilevel"/>
    <w:tmpl w:val="4C96A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23854CDF"/>
    <w:multiLevelType w:val="multilevel"/>
    <w:tmpl w:val="A0BA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239951DF"/>
    <w:multiLevelType w:val="multilevel"/>
    <w:tmpl w:val="4FCC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23AB1F98"/>
    <w:multiLevelType w:val="multilevel"/>
    <w:tmpl w:val="967A4B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5" w15:restartNumberingAfterBreak="0">
    <w:nsid w:val="23BA5D99"/>
    <w:multiLevelType w:val="multilevel"/>
    <w:tmpl w:val="12328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23CA2C6B"/>
    <w:multiLevelType w:val="multilevel"/>
    <w:tmpl w:val="8A84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23E83A9E"/>
    <w:multiLevelType w:val="multilevel"/>
    <w:tmpl w:val="0AFE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23F93F1E"/>
    <w:multiLevelType w:val="multilevel"/>
    <w:tmpl w:val="42BCA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9" w15:restartNumberingAfterBreak="0">
    <w:nsid w:val="24480E10"/>
    <w:multiLevelType w:val="multilevel"/>
    <w:tmpl w:val="64A81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244A51DE"/>
    <w:multiLevelType w:val="multilevel"/>
    <w:tmpl w:val="0D6C3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24603C3F"/>
    <w:multiLevelType w:val="multilevel"/>
    <w:tmpl w:val="D486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246F5CCD"/>
    <w:multiLevelType w:val="multilevel"/>
    <w:tmpl w:val="F516D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3" w15:restartNumberingAfterBreak="0">
    <w:nsid w:val="249058D2"/>
    <w:multiLevelType w:val="multilevel"/>
    <w:tmpl w:val="8DC2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249C3DDA"/>
    <w:multiLevelType w:val="multilevel"/>
    <w:tmpl w:val="25F23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24A455E2"/>
    <w:multiLevelType w:val="multilevel"/>
    <w:tmpl w:val="EC96B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24BB4983"/>
    <w:multiLevelType w:val="multilevel"/>
    <w:tmpl w:val="CC24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24BB5C48"/>
    <w:multiLevelType w:val="multilevel"/>
    <w:tmpl w:val="0C985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8" w15:restartNumberingAfterBreak="0">
    <w:nsid w:val="24C26415"/>
    <w:multiLevelType w:val="multilevel"/>
    <w:tmpl w:val="90A8E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24EF2FDB"/>
    <w:multiLevelType w:val="multilevel"/>
    <w:tmpl w:val="3AAC3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24F047D3"/>
    <w:multiLevelType w:val="multilevel"/>
    <w:tmpl w:val="3EF6B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250158C1"/>
    <w:multiLevelType w:val="multilevel"/>
    <w:tmpl w:val="4716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25114494"/>
    <w:multiLevelType w:val="multilevel"/>
    <w:tmpl w:val="4692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255452EB"/>
    <w:multiLevelType w:val="multilevel"/>
    <w:tmpl w:val="7BFE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257E7D12"/>
    <w:multiLevelType w:val="multilevel"/>
    <w:tmpl w:val="DE52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259164B0"/>
    <w:multiLevelType w:val="multilevel"/>
    <w:tmpl w:val="F428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25B07DC9"/>
    <w:multiLevelType w:val="multilevel"/>
    <w:tmpl w:val="CEAE81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25CC3AC6"/>
    <w:multiLevelType w:val="multilevel"/>
    <w:tmpl w:val="FBD006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25F97F7E"/>
    <w:multiLevelType w:val="multilevel"/>
    <w:tmpl w:val="AE70B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260B22AB"/>
    <w:multiLevelType w:val="multilevel"/>
    <w:tmpl w:val="87322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261D4ECD"/>
    <w:multiLevelType w:val="multilevel"/>
    <w:tmpl w:val="C7348B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263A3931"/>
    <w:multiLevelType w:val="multilevel"/>
    <w:tmpl w:val="75E2E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2" w15:restartNumberingAfterBreak="0">
    <w:nsid w:val="26467A03"/>
    <w:multiLevelType w:val="multilevel"/>
    <w:tmpl w:val="0E9AAC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264721AE"/>
    <w:multiLevelType w:val="multilevel"/>
    <w:tmpl w:val="B470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2667761D"/>
    <w:multiLevelType w:val="multilevel"/>
    <w:tmpl w:val="1904F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26750249"/>
    <w:multiLevelType w:val="multilevel"/>
    <w:tmpl w:val="CB98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267636A2"/>
    <w:multiLevelType w:val="multilevel"/>
    <w:tmpl w:val="33A2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267D4948"/>
    <w:multiLevelType w:val="multilevel"/>
    <w:tmpl w:val="0CDC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26A36AD3"/>
    <w:multiLevelType w:val="multilevel"/>
    <w:tmpl w:val="E06E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26A949AE"/>
    <w:multiLevelType w:val="multilevel"/>
    <w:tmpl w:val="B862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0" w15:restartNumberingAfterBreak="0">
    <w:nsid w:val="26D04044"/>
    <w:multiLevelType w:val="multilevel"/>
    <w:tmpl w:val="3F22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26DE3ABF"/>
    <w:multiLevelType w:val="multilevel"/>
    <w:tmpl w:val="E460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26E72CD0"/>
    <w:multiLevelType w:val="multilevel"/>
    <w:tmpl w:val="E8FC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3" w15:restartNumberingAfterBreak="0">
    <w:nsid w:val="26EB3857"/>
    <w:multiLevelType w:val="multilevel"/>
    <w:tmpl w:val="569C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26F07E6E"/>
    <w:multiLevelType w:val="multilevel"/>
    <w:tmpl w:val="3022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26F66491"/>
    <w:multiLevelType w:val="multilevel"/>
    <w:tmpl w:val="AD02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27093935"/>
    <w:multiLevelType w:val="multilevel"/>
    <w:tmpl w:val="C912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270F2531"/>
    <w:multiLevelType w:val="multilevel"/>
    <w:tmpl w:val="FFDC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273C50A9"/>
    <w:multiLevelType w:val="multilevel"/>
    <w:tmpl w:val="533E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2749455B"/>
    <w:multiLevelType w:val="multilevel"/>
    <w:tmpl w:val="D924E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0" w15:restartNumberingAfterBreak="0">
    <w:nsid w:val="276A3C74"/>
    <w:multiLevelType w:val="multilevel"/>
    <w:tmpl w:val="D3C0E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2789694C"/>
    <w:multiLevelType w:val="multilevel"/>
    <w:tmpl w:val="8B4A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27923A51"/>
    <w:multiLevelType w:val="multilevel"/>
    <w:tmpl w:val="10945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27CC7FB0"/>
    <w:multiLevelType w:val="multilevel"/>
    <w:tmpl w:val="96FCA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27D60088"/>
    <w:multiLevelType w:val="multilevel"/>
    <w:tmpl w:val="34142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280B630E"/>
    <w:multiLevelType w:val="multilevel"/>
    <w:tmpl w:val="C91A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281C676C"/>
    <w:multiLevelType w:val="multilevel"/>
    <w:tmpl w:val="F0AA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28283E0E"/>
    <w:multiLevelType w:val="multilevel"/>
    <w:tmpl w:val="D238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283706FD"/>
    <w:multiLevelType w:val="multilevel"/>
    <w:tmpl w:val="7262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286444EB"/>
    <w:multiLevelType w:val="multilevel"/>
    <w:tmpl w:val="38A2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28760029"/>
    <w:multiLevelType w:val="multilevel"/>
    <w:tmpl w:val="8D54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1" w15:restartNumberingAfterBreak="0">
    <w:nsid w:val="28945E89"/>
    <w:multiLevelType w:val="multilevel"/>
    <w:tmpl w:val="EF2C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28AE6278"/>
    <w:multiLevelType w:val="multilevel"/>
    <w:tmpl w:val="E7D46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28B44E27"/>
    <w:multiLevelType w:val="multilevel"/>
    <w:tmpl w:val="061A6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28BB4798"/>
    <w:multiLevelType w:val="multilevel"/>
    <w:tmpl w:val="B9D25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5" w15:restartNumberingAfterBreak="0">
    <w:nsid w:val="28CC556F"/>
    <w:multiLevelType w:val="multilevel"/>
    <w:tmpl w:val="A4421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6" w15:restartNumberingAfterBreak="0">
    <w:nsid w:val="28CF50FD"/>
    <w:multiLevelType w:val="multilevel"/>
    <w:tmpl w:val="A310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28E7730D"/>
    <w:multiLevelType w:val="multilevel"/>
    <w:tmpl w:val="2454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29026FD8"/>
    <w:multiLevelType w:val="multilevel"/>
    <w:tmpl w:val="110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29167711"/>
    <w:multiLevelType w:val="multilevel"/>
    <w:tmpl w:val="1AC20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29236C91"/>
    <w:multiLevelType w:val="multilevel"/>
    <w:tmpl w:val="658C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2975340E"/>
    <w:multiLevelType w:val="multilevel"/>
    <w:tmpl w:val="68D2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29A1413A"/>
    <w:multiLevelType w:val="multilevel"/>
    <w:tmpl w:val="3CA88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29A42B22"/>
    <w:multiLevelType w:val="multilevel"/>
    <w:tmpl w:val="E8AA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29A54E02"/>
    <w:multiLevelType w:val="multilevel"/>
    <w:tmpl w:val="F19C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29F558B4"/>
    <w:multiLevelType w:val="multilevel"/>
    <w:tmpl w:val="681C7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2A0427A3"/>
    <w:multiLevelType w:val="multilevel"/>
    <w:tmpl w:val="897A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2A2A577C"/>
    <w:multiLevelType w:val="multilevel"/>
    <w:tmpl w:val="DF0A35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2A320328"/>
    <w:multiLevelType w:val="multilevel"/>
    <w:tmpl w:val="9F52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2A6F0EFB"/>
    <w:multiLevelType w:val="multilevel"/>
    <w:tmpl w:val="D9869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0" w15:restartNumberingAfterBreak="0">
    <w:nsid w:val="2A6F1BAD"/>
    <w:multiLevelType w:val="multilevel"/>
    <w:tmpl w:val="C406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2AEB3754"/>
    <w:multiLevelType w:val="multilevel"/>
    <w:tmpl w:val="90CC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2AF371FE"/>
    <w:multiLevelType w:val="multilevel"/>
    <w:tmpl w:val="D542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2AF37605"/>
    <w:multiLevelType w:val="multilevel"/>
    <w:tmpl w:val="F886E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4" w15:restartNumberingAfterBreak="0">
    <w:nsid w:val="2B202F4D"/>
    <w:multiLevelType w:val="multilevel"/>
    <w:tmpl w:val="D3C0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2B230820"/>
    <w:multiLevelType w:val="multilevel"/>
    <w:tmpl w:val="C5BEB0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6" w15:restartNumberingAfterBreak="0">
    <w:nsid w:val="2B3E1EC7"/>
    <w:multiLevelType w:val="multilevel"/>
    <w:tmpl w:val="C4326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2B564902"/>
    <w:multiLevelType w:val="multilevel"/>
    <w:tmpl w:val="2F80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2B587EFA"/>
    <w:multiLevelType w:val="multilevel"/>
    <w:tmpl w:val="481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2B976B4A"/>
    <w:multiLevelType w:val="multilevel"/>
    <w:tmpl w:val="7B529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0" w15:restartNumberingAfterBreak="0">
    <w:nsid w:val="2BA1062A"/>
    <w:multiLevelType w:val="multilevel"/>
    <w:tmpl w:val="62C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2BAA4516"/>
    <w:multiLevelType w:val="multilevel"/>
    <w:tmpl w:val="543E5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2BBC0EC8"/>
    <w:multiLevelType w:val="multilevel"/>
    <w:tmpl w:val="67165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3" w15:restartNumberingAfterBreak="0">
    <w:nsid w:val="2BC42937"/>
    <w:multiLevelType w:val="multilevel"/>
    <w:tmpl w:val="D35C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2BC60D05"/>
    <w:multiLevelType w:val="multilevel"/>
    <w:tmpl w:val="5A40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2BC96DF1"/>
    <w:multiLevelType w:val="multilevel"/>
    <w:tmpl w:val="17A43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6" w15:restartNumberingAfterBreak="0">
    <w:nsid w:val="2BF473E0"/>
    <w:multiLevelType w:val="multilevel"/>
    <w:tmpl w:val="599A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2C11310C"/>
    <w:multiLevelType w:val="multilevel"/>
    <w:tmpl w:val="9264A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2C1968FC"/>
    <w:multiLevelType w:val="multilevel"/>
    <w:tmpl w:val="9E22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9" w15:restartNumberingAfterBreak="0">
    <w:nsid w:val="2C1F517D"/>
    <w:multiLevelType w:val="multilevel"/>
    <w:tmpl w:val="C13C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2C2369EE"/>
    <w:multiLevelType w:val="multilevel"/>
    <w:tmpl w:val="39E8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1" w15:restartNumberingAfterBreak="0">
    <w:nsid w:val="2C2A1227"/>
    <w:multiLevelType w:val="multilevel"/>
    <w:tmpl w:val="494A26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2" w15:restartNumberingAfterBreak="0">
    <w:nsid w:val="2C515661"/>
    <w:multiLevelType w:val="multilevel"/>
    <w:tmpl w:val="1ECAA8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2C6B3B27"/>
    <w:multiLevelType w:val="multilevel"/>
    <w:tmpl w:val="219A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2C916649"/>
    <w:multiLevelType w:val="multilevel"/>
    <w:tmpl w:val="A1B64C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5" w15:restartNumberingAfterBreak="0">
    <w:nsid w:val="2C9507E6"/>
    <w:multiLevelType w:val="multilevel"/>
    <w:tmpl w:val="88744B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6" w15:restartNumberingAfterBreak="0">
    <w:nsid w:val="2C9631D4"/>
    <w:multiLevelType w:val="multilevel"/>
    <w:tmpl w:val="B60808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7" w15:restartNumberingAfterBreak="0">
    <w:nsid w:val="2CCA7005"/>
    <w:multiLevelType w:val="multilevel"/>
    <w:tmpl w:val="80E8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2CD7783F"/>
    <w:multiLevelType w:val="multilevel"/>
    <w:tmpl w:val="9D124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9" w15:restartNumberingAfterBreak="0">
    <w:nsid w:val="2CDB09D4"/>
    <w:multiLevelType w:val="multilevel"/>
    <w:tmpl w:val="6FBAA4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2CDF2712"/>
    <w:multiLevelType w:val="multilevel"/>
    <w:tmpl w:val="2848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2CEB736C"/>
    <w:multiLevelType w:val="multilevel"/>
    <w:tmpl w:val="75FE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2D02514C"/>
    <w:multiLevelType w:val="multilevel"/>
    <w:tmpl w:val="20BE9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2D05527A"/>
    <w:multiLevelType w:val="multilevel"/>
    <w:tmpl w:val="B6F2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4" w15:restartNumberingAfterBreak="0">
    <w:nsid w:val="2D1C3C4A"/>
    <w:multiLevelType w:val="multilevel"/>
    <w:tmpl w:val="46CED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2D206216"/>
    <w:multiLevelType w:val="multilevel"/>
    <w:tmpl w:val="7824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6" w15:restartNumberingAfterBreak="0">
    <w:nsid w:val="2D3D4BAC"/>
    <w:multiLevelType w:val="multilevel"/>
    <w:tmpl w:val="B73629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2D5D7393"/>
    <w:multiLevelType w:val="multilevel"/>
    <w:tmpl w:val="342E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2D7E03C1"/>
    <w:multiLevelType w:val="multilevel"/>
    <w:tmpl w:val="88EA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9" w15:restartNumberingAfterBreak="0">
    <w:nsid w:val="2D8040B4"/>
    <w:multiLevelType w:val="multilevel"/>
    <w:tmpl w:val="E746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0" w15:restartNumberingAfterBreak="0">
    <w:nsid w:val="2D820377"/>
    <w:multiLevelType w:val="multilevel"/>
    <w:tmpl w:val="26862C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2D8E67F2"/>
    <w:multiLevelType w:val="multilevel"/>
    <w:tmpl w:val="0C2E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2" w15:restartNumberingAfterBreak="0">
    <w:nsid w:val="2DAB2F95"/>
    <w:multiLevelType w:val="multilevel"/>
    <w:tmpl w:val="6918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2DB83163"/>
    <w:multiLevelType w:val="multilevel"/>
    <w:tmpl w:val="B84C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2DBA6AF3"/>
    <w:multiLevelType w:val="multilevel"/>
    <w:tmpl w:val="5070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2DC406B0"/>
    <w:multiLevelType w:val="multilevel"/>
    <w:tmpl w:val="A2508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6" w15:restartNumberingAfterBreak="0">
    <w:nsid w:val="2DE27D4F"/>
    <w:multiLevelType w:val="multilevel"/>
    <w:tmpl w:val="4A74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2E1D5060"/>
    <w:multiLevelType w:val="multilevel"/>
    <w:tmpl w:val="66809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2E472083"/>
    <w:multiLevelType w:val="multilevel"/>
    <w:tmpl w:val="0570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2E565B85"/>
    <w:multiLevelType w:val="multilevel"/>
    <w:tmpl w:val="A48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2E774E48"/>
    <w:multiLevelType w:val="multilevel"/>
    <w:tmpl w:val="CFF2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1" w15:restartNumberingAfterBreak="0">
    <w:nsid w:val="2EC61184"/>
    <w:multiLevelType w:val="multilevel"/>
    <w:tmpl w:val="5C348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2" w15:restartNumberingAfterBreak="0">
    <w:nsid w:val="2EE12B05"/>
    <w:multiLevelType w:val="multilevel"/>
    <w:tmpl w:val="1F1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2EE95E97"/>
    <w:multiLevelType w:val="multilevel"/>
    <w:tmpl w:val="419A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2EF64EC2"/>
    <w:multiLevelType w:val="multilevel"/>
    <w:tmpl w:val="39840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5" w15:restartNumberingAfterBreak="0">
    <w:nsid w:val="2F197D25"/>
    <w:multiLevelType w:val="multilevel"/>
    <w:tmpl w:val="8D1A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6" w15:restartNumberingAfterBreak="0">
    <w:nsid w:val="2F440895"/>
    <w:multiLevelType w:val="multilevel"/>
    <w:tmpl w:val="C89697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2F6457FB"/>
    <w:multiLevelType w:val="multilevel"/>
    <w:tmpl w:val="23D2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8" w15:restartNumberingAfterBreak="0">
    <w:nsid w:val="2F7B32E3"/>
    <w:multiLevelType w:val="multilevel"/>
    <w:tmpl w:val="C5C0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9" w15:restartNumberingAfterBreak="0">
    <w:nsid w:val="2F905B36"/>
    <w:multiLevelType w:val="multilevel"/>
    <w:tmpl w:val="F9E08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2F935167"/>
    <w:multiLevelType w:val="multilevel"/>
    <w:tmpl w:val="58E8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2F964411"/>
    <w:multiLevelType w:val="multilevel"/>
    <w:tmpl w:val="EAB0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2FA2049A"/>
    <w:multiLevelType w:val="multilevel"/>
    <w:tmpl w:val="88E88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2FD94E00"/>
    <w:multiLevelType w:val="multilevel"/>
    <w:tmpl w:val="391E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2FEE6DC1"/>
    <w:multiLevelType w:val="multilevel"/>
    <w:tmpl w:val="C5165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5" w15:restartNumberingAfterBreak="0">
    <w:nsid w:val="2FF46A3A"/>
    <w:multiLevelType w:val="multilevel"/>
    <w:tmpl w:val="DF38E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301F4B38"/>
    <w:multiLevelType w:val="multilevel"/>
    <w:tmpl w:val="DDB6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302376A9"/>
    <w:multiLevelType w:val="multilevel"/>
    <w:tmpl w:val="FC74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30282F6C"/>
    <w:multiLevelType w:val="multilevel"/>
    <w:tmpl w:val="FFC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302D6FAE"/>
    <w:multiLevelType w:val="multilevel"/>
    <w:tmpl w:val="75F47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305275BF"/>
    <w:multiLevelType w:val="multilevel"/>
    <w:tmpl w:val="CA525A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1" w15:restartNumberingAfterBreak="0">
    <w:nsid w:val="3061374A"/>
    <w:multiLevelType w:val="multilevel"/>
    <w:tmpl w:val="84680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30782281"/>
    <w:multiLevelType w:val="multilevel"/>
    <w:tmpl w:val="E88CE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30817E7F"/>
    <w:multiLevelType w:val="multilevel"/>
    <w:tmpl w:val="2C144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30833C2D"/>
    <w:multiLevelType w:val="multilevel"/>
    <w:tmpl w:val="B8E0E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308B7E9A"/>
    <w:multiLevelType w:val="multilevel"/>
    <w:tmpl w:val="414C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6" w15:restartNumberingAfterBreak="0">
    <w:nsid w:val="30945D1A"/>
    <w:multiLevelType w:val="multilevel"/>
    <w:tmpl w:val="F9AE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7" w15:restartNumberingAfterBreak="0">
    <w:nsid w:val="30A96F28"/>
    <w:multiLevelType w:val="multilevel"/>
    <w:tmpl w:val="45FE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30C367A3"/>
    <w:multiLevelType w:val="multilevel"/>
    <w:tmpl w:val="50B83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30EF6D35"/>
    <w:multiLevelType w:val="multilevel"/>
    <w:tmpl w:val="D2FA6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0" w15:restartNumberingAfterBreak="0">
    <w:nsid w:val="30FB5D2C"/>
    <w:multiLevelType w:val="multilevel"/>
    <w:tmpl w:val="45D43F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1" w15:restartNumberingAfterBreak="0">
    <w:nsid w:val="31181B97"/>
    <w:multiLevelType w:val="multilevel"/>
    <w:tmpl w:val="2C1A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2" w15:restartNumberingAfterBreak="0">
    <w:nsid w:val="312E7F03"/>
    <w:multiLevelType w:val="multilevel"/>
    <w:tmpl w:val="E490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314F5405"/>
    <w:multiLevelType w:val="multilevel"/>
    <w:tmpl w:val="02ACB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315F3CE0"/>
    <w:multiLevelType w:val="multilevel"/>
    <w:tmpl w:val="5144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5" w15:restartNumberingAfterBreak="0">
    <w:nsid w:val="316A6A4B"/>
    <w:multiLevelType w:val="multilevel"/>
    <w:tmpl w:val="10783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15:restartNumberingAfterBreak="0">
    <w:nsid w:val="3188609B"/>
    <w:multiLevelType w:val="multilevel"/>
    <w:tmpl w:val="B26A2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7" w15:restartNumberingAfterBreak="0">
    <w:nsid w:val="318913E9"/>
    <w:multiLevelType w:val="multilevel"/>
    <w:tmpl w:val="F25A16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8" w15:restartNumberingAfterBreak="0">
    <w:nsid w:val="319320CB"/>
    <w:multiLevelType w:val="multilevel"/>
    <w:tmpl w:val="7FA8E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31997F70"/>
    <w:multiLevelType w:val="multilevel"/>
    <w:tmpl w:val="898A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31E279BD"/>
    <w:multiLevelType w:val="multilevel"/>
    <w:tmpl w:val="11229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1" w15:restartNumberingAfterBreak="0">
    <w:nsid w:val="320D4CE0"/>
    <w:multiLevelType w:val="multilevel"/>
    <w:tmpl w:val="FE4A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323C6F98"/>
    <w:multiLevelType w:val="multilevel"/>
    <w:tmpl w:val="C238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32552930"/>
    <w:multiLevelType w:val="multilevel"/>
    <w:tmpl w:val="9632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32564101"/>
    <w:multiLevelType w:val="multilevel"/>
    <w:tmpl w:val="24EE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5" w15:restartNumberingAfterBreak="0">
    <w:nsid w:val="32744E9F"/>
    <w:multiLevelType w:val="multilevel"/>
    <w:tmpl w:val="BF603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32787101"/>
    <w:multiLevelType w:val="multilevel"/>
    <w:tmpl w:val="2CAC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32884649"/>
    <w:multiLevelType w:val="multilevel"/>
    <w:tmpl w:val="66CA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32E10ECA"/>
    <w:multiLevelType w:val="multilevel"/>
    <w:tmpl w:val="FC282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9" w15:restartNumberingAfterBreak="0">
    <w:nsid w:val="32F17D31"/>
    <w:multiLevelType w:val="multilevel"/>
    <w:tmpl w:val="26BA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331C7588"/>
    <w:multiLevelType w:val="multilevel"/>
    <w:tmpl w:val="599E92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15:restartNumberingAfterBreak="0">
    <w:nsid w:val="332022FC"/>
    <w:multiLevelType w:val="multilevel"/>
    <w:tmpl w:val="D20E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2" w15:restartNumberingAfterBreak="0">
    <w:nsid w:val="335E6D8E"/>
    <w:multiLevelType w:val="multilevel"/>
    <w:tmpl w:val="6AB41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33632C31"/>
    <w:multiLevelType w:val="multilevel"/>
    <w:tmpl w:val="FE34C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33771D53"/>
    <w:multiLevelType w:val="multilevel"/>
    <w:tmpl w:val="766A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337A09BD"/>
    <w:multiLevelType w:val="multilevel"/>
    <w:tmpl w:val="A7CAA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15:restartNumberingAfterBreak="0">
    <w:nsid w:val="337C4921"/>
    <w:multiLevelType w:val="multilevel"/>
    <w:tmpl w:val="801C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338E092E"/>
    <w:multiLevelType w:val="multilevel"/>
    <w:tmpl w:val="CCFED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8" w15:restartNumberingAfterBreak="0">
    <w:nsid w:val="33947080"/>
    <w:multiLevelType w:val="multilevel"/>
    <w:tmpl w:val="80C45A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15:restartNumberingAfterBreak="0">
    <w:nsid w:val="33B44072"/>
    <w:multiLevelType w:val="multilevel"/>
    <w:tmpl w:val="5202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33B448BF"/>
    <w:multiLevelType w:val="multilevel"/>
    <w:tmpl w:val="20388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1" w15:restartNumberingAfterBreak="0">
    <w:nsid w:val="33EC1601"/>
    <w:multiLevelType w:val="multilevel"/>
    <w:tmpl w:val="C5FC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340E4DD5"/>
    <w:multiLevelType w:val="multilevel"/>
    <w:tmpl w:val="589E3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34166E14"/>
    <w:multiLevelType w:val="multilevel"/>
    <w:tmpl w:val="6764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4" w15:restartNumberingAfterBreak="0">
    <w:nsid w:val="3421257D"/>
    <w:multiLevelType w:val="multilevel"/>
    <w:tmpl w:val="A9DCD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5" w15:restartNumberingAfterBreak="0">
    <w:nsid w:val="342C3436"/>
    <w:multiLevelType w:val="multilevel"/>
    <w:tmpl w:val="9016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34320EB4"/>
    <w:multiLevelType w:val="multilevel"/>
    <w:tmpl w:val="69545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346F45D2"/>
    <w:multiLevelType w:val="multilevel"/>
    <w:tmpl w:val="A50663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34880145"/>
    <w:multiLevelType w:val="multilevel"/>
    <w:tmpl w:val="CA862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9" w15:restartNumberingAfterBreak="0">
    <w:nsid w:val="34927FF2"/>
    <w:multiLevelType w:val="multilevel"/>
    <w:tmpl w:val="7A3E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34EC7984"/>
    <w:multiLevelType w:val="multilevel"/>
    <w:tmpl w:val="3C8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34EE40D1"/>
    <w:multiLevelType w:val="multilevel"/>
    <w:tmpl w:val="B6DA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352468CF"/>
    <w:multiLevelType w:val="multilevel"/>
    <w:tmpl w:val="30C0B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3" w15:restartNumberingAfterBreak="0">
    <w:nsid w:val="352B7C3E"/>
    <w:multiLevelType w:val="multilevel"/>
    <w:tmpl w:val="595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4" w15:restartNumberingAfterBreak="0">
    <w:nsid w:val="353E537F"/>
    <w:multiLevelType w:val="multilevel"/>
    <w:tmpl w:val="0D40A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5" w15:restartNumberingAfterBreak="0">
    <w:nsid w:val="354D0646"/>
    <w:multiLevelType w:val="multilevel"/>
    <w:tmpl w:val="B31CD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6" w15:restartNumberingAfterBreak="0">
    <w:nsid w:val="35583F1C"/>
    <w:multiLevelType w:val="multilevel"/>
    <w:tmpl w:val="AABEB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7" w15:restartNumberingAfterBreak="0">
    <w:nsid w:val="35594BD8"/>
    <w:multiLevelType w:val="multilevel"/>
    <w:tmpl w:val="B7DA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8" w15:restartNumberingAfterBreak="0">
    <w:nsid w:val="35B46D65"/>
    <w:multiLevelType w:val="multilevel"/>
    <w:tmpl w:val="1764D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9" w15:restartNumberingAfterBreak="0">
    <w:nsid w:val="35C50D66"/>
    <w:multiLevelType w:val="multilevel"/>
    <w:tmpl w:val="65A2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0" w15:restartNumberingAfterBreak="0">
    <w:nsid w:val="35CD353A"/>
    <w:multiLevelType w:val="multilevel"/>
    <w:tmpl w:val="467E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35DD1C25"/>
    <w:multiLevelType w:val="multilevel"/>
    <w:tmpl w:val="CEA6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2" w15:restartNumberingAfterBreak="0">
    <w:nsid w:val="35FE19FF"/>
    <w:multiLevelType w:val="multilevel"/>
    <w:tmpl w:val="29AE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360065E2"/>
    <w:multiLevelType w:val="multilevel"/>
    <w:tmpl w:val="B50C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360638C1"/>
    <w:multiLevelType w:val="multilevel"/>
    <w:tmpl w:val="206A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365D3EC5"/>
    <w:multiLevelType w:val="multilevel"/>
    <w:tmpl w:val="9B709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3690696E"/>
    <w:multiLevelType w:val="multilevel"/>
    <w:tmpl w:val="C260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369A6BC5"/>
    <w:multiLevelType w:val="multilevel"/>
    <w:tmpl w:val="6676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36BC7FA9"/>
    <w:multiLevelType w:val="multilevel"/>
    <w:tmpl w:val="A87E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9" w15:restartNumberingAfterBreak="0">
    <w:nsid w:val="36EA753B"/>
    <w:multiLevelType w:val="multilevel"/>
    <w:tmpl w:val="4EE89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0" w15:restartNumberingAfterBreak="0">
    <w:nsid w:val="36FE796F"/>
    <w:multiLevelType w:val="multilevel"/>
    <w:tmpl w:val="B2A4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1" w15:restartNumberingAfterBreak="0">
    <w:nsid w:val="371672A0"/>
    <w:multiLevelType w:val="multilevel"/>
    <w:tmpl w:val="6864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2" w15:restartNumberingAfterBreak="0">
    <w:nsid w:val="373C264F"/>
    <w:multiLevelType w:val="multilevel"/>
    <w:tmpl w:val="97DE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37476E6C"/>
    <w:multiLevelType w:val="multilevel"/>
    <w:tmpl w:val="F648B0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15:restartNumberingAfterBreak="0">
    <w:nsid w:val="3768613A"/>
    <w:multiLevelType w:val="multilevel"/>
    <w:tmpl w:val="62C20C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5" w15:restartNumberingAfterBreak="0">
    <w:nsid w:val="378C2402"/>
    <w:multiLevelType w:val="multilevel"/>
    <w:tmpl w:val="4360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6" w15:restartNumberingAfterBreak="0">
    <w:nsid w:val="378E0E38"/>
    <w:multiLevelType w:val="multilevel"/>
    <w:tmpl w:val="40705F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7" w15:restartNumberingAfterBreak="0">
    <w:nsid w:val="37AB4E77"/>
    <w:multiLevelType w:val="multilevel"/>
    <w:tmpl w:val="D654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37C70CF3"/>
    <w:multiLevelType w:val="multilevel"/>
    <w:tmpl w:val="FEDE4D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9" w15:restartNumberingAfterBreak="0">
    <w:nsid w:val="37F021D5"/>
    <w:multiLevelType w:val="multilevel"/>
    <w:tmpl w:val="1B76E9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15:restartNumberingAfterBreak="0">
    <w:nsid w:val="37F57F69"/>
    <w:multiLevelType w:val="multilevel"/>
    <w:tmpl w:val="475AC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1" w15:restartNumberingAfterBreak="0">
    <w:nsid w:val="380302E7"/>
    <w:multiLevelType w:val="multilevel"/>
    <w:tmpl w:val="332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2" w15:restartNumberingAfterBreak="0">
    <w:nsid w:val="381828AE"/>
    <w:multiLevelType w:val="multilevel"/>
    <w:tmpl w:val="B8BEF4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3" w15:restartNumberingAfterBreak="0">
    <w:nsid w:val="381F2CB5"/>
    <w:multiLevelType w:val="multilevel"/>
    <w:tmpl w:val="B0426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4" w15:restartNumberingAfterBreak="0">
    <w:nsid w:val="38251F15"/>
    <w:multiLevelType w:val="multilevel"/>
    <w:tmpl w:val="1DFE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5" w15:restartNumberingAfterBreak="0">
    <w:nsid w:val="383517FE"/>
    <w:multiLevelType w:val="multilevel"/>
    <w:tmpl w:val="2352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384F6A33"/>
    <w:multiLevelType w:val="multilevel"/>
    <w:tmpl w:val="CCAEEA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7" w15:restartNumberingAfterBreak="0">
    <w:nsid w:val="38623632"/>
    <w:multiLevelType w:val="multilevel"/>
    <w:tmpl w:val="AC6E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8" w15:restartNumberingAfterBreak="0">
    <w:nsid w:val="3879275B"/>
    <w:multiLevelType w:val="multilevel"/>
    <w:tmpl w:val="0272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3899010D"/>
    <w:multiLevelType w:val="multilevel"/>
    <w:tmpl w:val="1382D6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0" w15:restartNumberingAfterBreak="0">
    <w:nsid w:val="38B07C22"/>
    <w:multiLevelType w:val="multilevel"/>
    <w:tmpl w:val="03C61C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1" w15:restartNumberingAfterBreak="0">
    <w:nsid w:val="38BD69E8"/>
    <w:multiLevelType w:val="multilevel"/>
    <w:tmpl w:val="577A6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38C216B8"/>
    <w:multiLevelType w:val="multilevel"/>
    <w:tmpl w:val="6DD2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3" w15:restartNumberingAfterBreak="0">
    <w:nsid w:val="38D1739B"/>
    <w:multiLevelType w:val="multilevel"/>
    <w:tmpl w:val="7F9E3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38D514E0"/>
    <w:multiLevelType w:val="multilevel"/>
    <w:tmpl w:val="1FA8F4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5" w15:restartNumberingAfterBreak="0">
    <w:nsid w:val="38DB6707"/>
    <w:multiLevelType w:val="multilevel"/>
    <w:tmpl w:val="9F70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6" w15:restartNumberingAfterBreak="0">
    <w:nsid w:val="38DF7721"/>
    <w:multiLevelType w:val="multilevel"/>
    <w:tmpl w:val="08061D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7" w15:restartNumberingAfterBreak="0">
    <w:nsid w:val="38E571D1"/>
    <w:multiLevelType w:val="multilevel"/>
    <w:tmpl w:val="64F6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38E67E88"/>
    <w:multiLevelType w:val="multilevel"/>
    <w:tmpl w:val="F446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38EE3569"/>
    <w:multiLevelType w:val="multilevel"/>
    <w:tmpl w:val="95D0E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38FC5F4A"/>
    <w:multiLevelType w:val="multilevel"/>
    <w:tmpl w:val="AD7889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1" w15:restartNumberingAfterBreak="0">
    <w:nsid w:val="390D5EB8"/>
    <w:multiLevelType w:val="multilevel"/>
    <w:tmpl w:val="2AA20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2" w15:restartNumberingAfterBreak="0">
    <w:nsid w:val="393020F9"/>
    <w:multiLevelType w:val="multilevel"/>
    <w:tmpl w:val="41BE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3952377E"/>
    <w:multiLevelType w:val="multilevel"/>
    <w:tmpl w:val="4776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4" w15:restartNumberingAfterBreak="0">
    <w:nsid w:val="39704691"/>
    <w:multiLevelType w:val="multilevel"/>
    <w:tmpl w:val="EC946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397571B6"/>
    <w:multiLevelType w:val="multilevel"/>
    <w:tmpl w:val="6A4A1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6" w15:restartNumberingAfterBreak="0">
    <w:nsid w:val="3990083E"/>
    <w:multiLevelType w:val="multilevel"/>
    <w:tmpl w:val="E856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39A81B02"/>
    <w:multiLevelType w:val="multilevel"/>
    <w:tmpl w:val="990E3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8" w15:restartNumberingAfterBreak="0">
    <w:nsid w:val="39A93CA6"/>
    <w:multiLevelType w:val="multilevel"/>
    <w:tmpl w:val="E294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9" w15:restartNumberingAfterBreak="0">
    <w:nsid w:val="39AF39CC"/>
    <w:multiLevelType w:val="multilevel"/>
    <w:tmpl w:val="0692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39B16980"/>
    <w:multiLevelType w:val="multilevel"/>
    <w:tmpl w:val="2C400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1" w15:restartNumberingAfterBreak="0">
    <w:nsid w:val="39BC1E20"/>
    <w:multiLevelType w:val="multilevel"/>
    <w:tmpl w:val="D0B0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39F34C01"/>
    <w:multiLevelType w:val="multilevel"/>
    <w:tmpl w:val="08B0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39FF372D"/>
    <w:multiLevelType w:val="multilevel"/>
    <w:tmpl w:val="FAA2AE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4" w15:restartNumberingAfterBreak="0">
    <w:nsid w:val="3A0A5951"/>
    <w:multiLevelType w:val="multilevel"/>
    <w:tmpl w:val="6B947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5" w15:restartNumberingAfterBreak="0">
    <w:nsid w:val="3A2315B3"/>
    <w:multiLevelType w:val="multilevel"/>
    <w:tmpl w:val="7450B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3A3D739F"/>
    <w:multiLevelType w:val="multilevel"/>
    <w:tmpl w:val="E9224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7" w15:restartNumberingAfterBreak="0">
    <w:nsid w:val="3A66185D"/>
    <w:multiLevelType w:val="multilevel"/>
    <w:tmpl w:val="A574E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3A686749"/>
    <w:multiLevelType w:val="multilevel"/>
    <w:tmpl w:val="779C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3A7B4BBE"/>
    <w:multiLevelType w:val="multilevel"/>
    <w:tmpl w:val="E91C9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3A7E4525"/>
    <w:multiLevelType w:val="multilevel"/>
    <w:tmpl w:val="BCD02D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1" w15:restartNumberingAfterBreak="0">
    <w:nsid w:val="3A8360C9"/>
    <w:multiLevelType w:val="multilevel"/>
    <w:tmpl w:val="8922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15:restartNumberingAfterBreak="0">
    <w:nsid w:val="3A9061FD"/>
    <w:multiLevelType w:val="multilevel"/>
    <w:tmpl w:val="EAEA9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3A9769CC"/>
    <w:multiLevelType w:val="multilevel"/>
    <w:tmpl w:val="FCA8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3AA22538"/>
    <w:multiLevelType w:val="multilevel"/>
    <w:tmpl w:val="1B56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3AA57DF9"/>
    <w:multiLevelType w:val="multilevel"/>
    <w:tmpl w:val="0218B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3ABF6D4D"/>
    <w:multiLevelType w:val="multilevel"/>
    <w:tmpl w:val="DE26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7" w15:restartNumberingAfterBreak="0">
    <w:nsid w:val="3AEC417A"/>
    <w:multiLevelType w:val="multilevel"/>
    <w:tmpl w:val="485C41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8" w15:restartNumberingAfterBreak="0">
    <w:nsid w:val="3AF76476"/>
    <w:multiLevelType w:val="multilevel"/>
    <w:tmpl w:val="8954E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3AFA459F"/>
    <w:multiLevelType w:val="multilevel"/>
    <w:tmpl w:val="4FB2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0" w15:restartNumberingAfterBreak="0">
    <w:nsid w:val="3B125E78"/>
    <w:multiLevelType w:val="multilevel"/>
    <w:tmpl w:val="B50E80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1" w15:restartNumberingAfterBreak="0">
    <w:nsid w:val="3B1A25E5"/>
    <w:multiLevelType w:val="multilevel"/>
    <w:tmpl w:val="083C27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2" w15:restartNumberingAfterBreak="0">
    <w:nsid w:val="3B1C6982"/>
    <w:multiLevelType w:val="multilevel"/>
    <w:tmpl w:val="006EF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3B1C718A"/>
    <w:multiLevelType w:val="multilevel"/>
    <w:tmpl w:val="3180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3B236074"/>
    <w:multiLevelType w:val="multilevel"/>
    <w:tmpl w:val="15E4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5" w15:restartNumberingAfterBreak="0">
    <w:nsid w:val="3B3A7115"/>
    <w:multiLevelType w:val="multilevel"/>
    <w:tmpl w:val="FA88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6" w15:restartNumberingAfterBreak="0">
    <w:nsid w:val="3B446DC1"/>
    <w:multiLevelType w:val="multilevel"/>
    <w:tmpl w:val="BC628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3B5A2A93"/>
    <w:multiLevelType w:val="multilevel"/>
    <w:tmpl w:val="EAA8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8" w15:restartNumberingAfterBreak="0">
    <w:nsid w:val="3B671DEA"/>
    <w:multiLevelType w:val="multilevel"/>
    <w:tmpl w:val="A2984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9" w15:restartNumberingAfterBreak="0">
    <w:nsid w:val="3BA31760"/>
    <w:multiLevelType w:val="multilevel"/>
    <w:tmpl w:val="DD721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0" w15:restartNumberingAfterBreak="0">
    <w:nsid w:val="3BB1457C"/>
    <w:multiLevelType w:val="multilevel"/>
    <w:tmpl w:val="E012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3BD234CB"/>
    <w:multiLevelType w:val="multilevel"/>
    <w:tmpl w:val="1744F5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2" w15:restartNumberingAfterBreak="0">
    <w:nsid w:val="3BF316BE"/>
    <w:multiLevelType w:val="multilevel"/>
    <w:tmpl w:val="7E7A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3" w15:restartNumberingAfterBreak="0">
    <w:nsid w:val="3BF7226F"/>
    <w:multiLevelType w:val="multilevel"/>
    <w:tmpl w:val="52F0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3C5E17D5"/>
    <w:multiLevelType w:val="multilevel"/>
    <w:tmpl w:val="DD44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3C610E87"/>
    <w:multiLevelType w:val="multilevel"/>
    <w:tmpl w:val="26FE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3C677FEC"/>
    <w:multiLevelType w:val="multilevel"/>
    <w:tmpl w:val="C42EB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7" w15:restartNumberingAfterBreak="0">
    <w:nsid w:val="3C967EB3"/>
    <w:multiLevelType w:val="multilevel"/>
    <w:tmpl w:val="D542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8" w15:restartNumberingAfterBreak="0">
    <w:nsid w:val="3C9B3B0B"/>
    <w:multiLevelType w:val="multilevel"/>
    <w:tmpl w:val="B596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3C9D11A8"/>
    <w:multiLevelType w:val="multilevel"/>
    <w:tmpl w:val="3CD88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3CA13CE7"/>
    <w:multiLevelType w:val="multilevel"/>
    <w:tmpl w:val="4B661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3CB11532"/>
    <w:multiLevelType w:val="multilevel"/>
    <w:tmpl w:val="C3F297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2" w15:restartNumberingAfterBreak="0">
    <w:nsid w:val="3CC2274D"/>
    <w:multiLevelType w:val="multilevel"/>
    <w:tmpl w:val="FB86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3CD273D7"/>
    <w:multiLevelType w:val="multilevel"/>
    <w:tmpl w:val="7FFC7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4" w15:restartNumberingAfterBreak="0">
    <w:nsid w:val="3CE566B5"/>
    <w:multiLevelType w:val="multilevel"/>
    <w:tmpl w:val="D9E6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3CE8448D"/>
    <w:multiLevelType w:val="multilevel"/>
    <w:tmpl w:val="2BE8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6" w15:restartNumberingAfterBreak="0">
    <w:nsid w:val="3CF004F2"/>
    <w:multiLevelType w:val="multilevel"/>
    <w:tmpl w:val="C34A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3CF070CB"/>
    <w:multiLevelType w:val="multilevel"/>
    <w:tmpl w:val="C3B0AC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8" w15:restartNumberingAfterBreak="0">
    <w:nsid w:val="3CF23E2D"/>
    <w:multiLevelType w:val="multilevel"/>
    <w:tmpl w:val="012E9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3CF71933"/>
    <w:multiLevelType w:val="multilevel"/>
    <w:tmpl w:val="B9846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3CFC48F5"/>
    <w:multiLevelType w:val="multilevel"/>
    <w:tmpl w:val="316E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3D110370"/>
    <w:multiLevelType w:val="multilevel"/>
    <w:tmpl w:val="F7DA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2" w15:restartNumberingAfterBreak="0">
    <w:nsid w:val="3D2D39D3"/>
    <w:multiLevelType w:val="multilevel"/>
    <w:tmpl w:val="484E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3D3555B2"/>
    <w:multiLevelType w:val="multilevel"/>
    <w:tmpl w:val="8E189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3D4F422B"/>
    <w:multiLevelType w:val="multilevel"/>
    <w:tmpl w:val="4CD0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3D5658AB"/>
    <w:multiLevelType w:val="multilevel"/>
    <w:tmpl w:val="E23CB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3D594BCB"/>
    <w:multiLevelType w:val="multilevel"/>
    <w:tmpl w:val="F366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3D634FF7"/>
    <w:multiLevelType w:val="multilevel"/>
    <w:tmpl w:val="0762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3D7622AD"/>
    <w:multiLevelType w:val="multilevel"/>
    <w:tmpl w:val="08CC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3D9665A6"/>
    <w:multiLevelType w:val="multilevel"/>
    <w:tmpl w:val="A762D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0" w15:restartNumberingAfterBreak="0">
    <w:nsid w:val="3D9C5148"/>
    <w:multiLevelType w:val="multilevel"/>
    <w:tmpl w:val="DAFC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1" w15:restartNumberingAfterBreak="0">
    <w:nsid w:val="3DB80130"/>
    <w:multiLevelType w:val="multilevel"/>
    <w:tmpl w:val="98BCF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3DE81C65"/>
    <w:multiLevelType w:val="multilevel"/>
    <w:tmpl w:val="E63C0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3" w15:restartNumberingAfterBreak="0">
    <w:nsid w:val="3DFB0BD0"/>
    <w:multiLevelType w:val="multilevel"/>
    <w:tmpl w:val="B758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3E020BD4"/>
    <w:multiLevelType w:val="multilevel"/>
    <w:tmpl w:val="E0BC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5" w15:restartNumberingAfterBreak="0">
    <w:nsid w:val="3E0A3A8A"/>
    <w:multiLevelType w:val="multilevel"/>
    <w:tmpl w:val="0A549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6" w15:restartNumberingAfterBreak="0">
    <w:nsid w:val="3E26678D"/>
    <w:multiLevelType w:val="multilevel"/>
    <w:tmpl w:val="A35C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7" w15:restartNumberingAfterBreak="0">
    <w:nsid w:val="3E354915"/>
    <w:multiLevelType w:val="multilevel"/>
    <w:tmpl w:val="F638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3E4B7362"/>
    <w:multiLevelType w:val="multilevel"/>
    <w:tmpl w:val="931C1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9" w15:restartNumberingAfterBreak="0">
    <w:nsid w:val="3E5B7957"/>
    <w:multiLevelType w:val="multilevel"/>
    <w:tmpl w:val="8C066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0" w15:restartNumberingAfterBreak="0">
    <w:nsid w:val="3E627EE1"/>
    <w:multiLevelType w:val="multilevel"/>
    <w:tmpl w:val="9B2A34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1" w15:restartNumberingAfterBreak="0">
    <w:nsid w:val="3E7671B9"/>
    <w:multiLevelType w:val="multilevel"/>
    <w:tmpl w:val="2A4A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2" w15:restartNumberingAfterBreak="0">
    <w:nsid w:val="3E783EDA"/>
    <w:multiLevelType w:val="multilevel"/>
    <w:tmpl w:val="D82E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3" w15:restartNumberingAfterBreak="0">
    <w:nsid w:val="3E8D74E3"/>
    <w:multiLevelType w:val="multilevel"/>
    <w:tmpl w:val="F69C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4" w15:restartNumberingAfterBreak="0">
    <w:nsid w:val="3E93450B"/>
    <w:multiLevelType w:val="multilevel"/>
    <w:tmpl w:val="F72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5" w15:restartNumberingAfterBreak="0">
    <w:nsid w:val="3EB602F4"/>
    <w:multiLevelType w:val="multilevel"/>
    <w:tmpl w:val="F49002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6" w15:restartNumberingAfterBreak="0">
    <w:nsid w:val="3EBB39F7"/>
    <w:multiLevelType w:val="multilevel"/>
    <w:tmpl w:val="0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15:restartNumberingAfterBreak="0">
    <w:nsid w:val="3EE10654"/>
    <w:multiLevelType w:val="multilevel"/>
    <w:tmpl w:val="E022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8" w15:restartNumberingAfterBreak="0">
    <w:nsid w:val="3F3B69DC"/>
    <w:multiLevelType w:val="multilevel"/>
    <w:tmpl w:val="DEECA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9" w15:restartNumberingAfterBreak="0">
    <w:nsid w:val="3F457C70"/>
    <w:multiLevelType w:val="multilevel"/>
    <w:tmpl w:val="7124D5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0" w15:restartNumberingAfterBreak="0">
    <w:nsid w:val="3F5033A6"/>
    <w:multiLevelType w:val="multilevel"/>
    <w:tmpl w:val="53DC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1" w15:restartNumberingAfterBreak="0">
    <w:nsid w:val="3F695733"/>
    <w:multiLevelType w:val="multilevel"/>
    <w:tmpl w:val="15F23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2" w15:restartNumberingAfterBreak="0">
    <w:nsid w:val="3F893484"/>
    <w:multiLevelType w:val="multilevel"/>
    <w:tmpl w:val="F746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3" w15:restartNumberingAfterBreak="0">
    <w:nsid w:val="3FA42B71"/>
    <w:multiLevelType w:val="multilevel"/>
    <w:tmpl w:val="AA9E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4" w15:restartNumberingAfterBreak="0">
    <w:nsid w:val="3FB0059F"/>
    <w:multiLevelType w:val="multilevel"/>
    <w:tmpl w:val="AB60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15:restartNumberingAfterBreak="0">
    <w:nsid w:val="3FB3698E"/>
    <w:multiLevelType w:val="multilevel"/>
    <w:tmpl w:val="7F1A6F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6" w15:restartNumberingAfterBreak="0">
    <w:nsid w:val="3FCB0127"/>
    <w:multiLevelType w:val="multilevel"/>
    <w:tmpl w:val="BB62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7" w15:restartNumberingAfterBreak="0">
    <w:nsid w:val="3FCE778B"/>
    <w:multiLevelType w:val="multilevel"/>
    <w:tmpl w:val="A6E4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8" w15:restartNumberingAfterBreak="0">
    <w:nsid w:val="3FCE7F38"/>
    <w:multiLevelType w:val="multilevel"/>
    <w:tmpl w:val="9DBC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9" w15:restartNumberingAfterBreak="0">
    <w:nsid w:val="3FCF27DE"/>
    <w:multiLevelType w:val="multilevel"/>
    <w:tmpl w:val="32124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0" w15:restartNumberingAfterBreak="0">
    <w:nsid w:val="3FDA4B68"/>
    <w:multiLevelType w:val="multilevel"/>
    <w:tmpl w:val="4F6A2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1" w15:restartNumberingAfterBreak="0">
    <w:nsid w:val="3FDC1B41"/>
    <w:multiLevelType w:val="multilevel"/>
    <w:tmpl w:val="6A9A3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2" w15:restartNumberingAfterBreak="0">
    <w:nsid w:val="3FF37D55"/>
    <w:multiLevelType w:val="multilevel"/>
    <w:tmpl w:val="E9F4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3" w15:restartNumberingAfterBreak="0">
    <w:nsid w:val="402C0D1E"/>
    <w:multiLevelType w:val="multilevel"/>
    <w:tmpl w:val="F072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4" w15:restartNumberingAfterBreak="0">
    <w:nsid w:val="403D225E"/>
    <w:multiLevelType w:val="multilevel"/>
    <w:tmpl w:val="70A2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5" w15:restartNumberingAfterBreak="0">
    <w:nsid w:val="40402645"/>
    <w:multiLevelType w:val="multilevel"/>
    <w:tmpl w:val="A0AA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6" w15:restartNumberingAfterBreak="0">
    <w:nsid w:val="4043139C"/>
    <w:multiLevelType w:val="multilevel"/>
    <w:tmpl w:val="EEDA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7" w15:restartNumberingAfterBreak="0">
    <w:nsid w:val="406F1400"/>
    <w:multiLevelType w:val="multilevel"/>
    <w:tmpl w:val="E52C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40891C34"/>
    <w:multiLevelType w:val="multilevel"/>
    <w:tmpl w:val="3698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9" w15:restartNumberingAfterBreak="0">
    <w:nsid w:val="40A53918"/>
    <w:multiLevelType w:val="multilevel"/>
    <w:tmpl w:val="3B50C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0" w15:restartNumberingAfterBreak="0">
    <w:nsid w:val="40CF0B24"/>
    <w:multiLevelType w:val="multilevel"/>
    <w:tmpl w:val="468A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1" w15:restartNumberingAfterBreak="0">
    <w:nsid w:val="40D16184"/>
    <w:multiLevelType w:val="multilevel"/>
    <w:tmpl w:val="B90A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2" w15:restartNumberingAfterBreak="0">
    <w:nsid w:val="40D32021"/>
    <w:multiLevelType w:val="multilevel"/>
    <w:tmpl w:val="8182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412F6635"/>
    <w:multiLevelType w:val="multilevel"/>
    <w:tmpl w:val="A812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4" w15:restartNumberingAfterBreak="0">
    <w:nsid w:val="41453865"/>
    <w:multiLevelType w:val="multilevel"/>
    <w:tmpl w:val="9298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5" w15:restartNumberingAfterBreak="0">
    <w:nsid w:val="418375E2"/>
    <w:multiLevelType w:val="multilevel"/>
    <w:tmpl w:val="7FC8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6" w15:restartNumberingAfterBreak="0">
    <w:nsid w:val="418C512E"/>
    <w:multiLevelType w:val="multilevel"/>
    <w:tmpl w:val="3C342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7" w15:restartNumberingAfterBreak="0">
    <w:nsid w:val="41A216D2"/>
    <w:multiLevelType w:val="multilevel"/>
    <w:tmpl w:val="5024F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15:restartNumberingAfterBreak="0">
    <w:nsid w:val="41EB253F"/>
    <w:multiLevelType w:val="multilevel"/>
    <w:tmpl w:val="2ABA7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9" w15:restartNumberingAfterBreak="0">
    <w:nsid w:val="42404FAB"/>
    <w:multiLevelType w:val="multilevel"/>
    <w:tmpl w:val="5744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0" w15:restartNumberingAfterBreak="0">
    <w:nsid w:val="424F1E49"/>
    <w:multiLevelType w:val="multilevel"/>
    <w:tmpl w:val="415E0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1" w15:restartNumberingAfterBreak="0">
    <w:nsid w:val="42642E87"/>
    <w:multiLevelType w:val="multilevel"/>
    <w:tmpl w:val="7714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15:restartNumberingAfterBreak="0">
    <w:nsid w:val="42672F7E"/>
    <w:multiLevelType w:val="multilevel"/>
    <w:tmpl w:val="6EFE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3" w15:restartNumberingAfterBreak="0">
    <w:nsid w:val="42976416"/>
    <w:multiLevelType w:val="multilevel"/>
    <w:tmpl w:val="F2A4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4" w15:restartNumberingAfterBreak="0">
    <w:nsid w:val="42A86943"/>
    <w:multiLevelType w:val="multilevel"/>
    <w:tmpl w:val="EA568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42AA2457"/>
    <w:multiLevelType w:val="multilevel"/>
    <w:tmpl w:val="AAB8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6" w15:restartNumberingAfterBreak="0">
    <w:nsid w:val="42BC5A7B"/>
    <w:multiLevelType w:val="multilevel"/>
    <w:tmpl w:val="DD42B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7" w15:restartNumberingAfterBreak="0">
    <w:nsid w:val="42BD1224"/>
    <w:multiLevelType w:val="multilevel"/>
    <w:tmpl w:val="2254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8" w15:restartNumberingAfterBreak="0">
    <w:nsid w:val="42BE429F"/>
    <w:multiLevelType w:val="multilevel"/>
    <w:tmpl w:val="0C86B6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9" w15:restartNumberingAfterBreak="0">
    <w:nsid w:val="42CB1527"/>
    <w:multiLevelType w:val="multilevel"/>
    <w:tmpl w:val="7B2A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0" w15:restartNumberingAfterBreak="0">
    <w:nsid w:val="42D6521F"/>
    <w:multiLevelType w:val="multilevel"/>
    <w:tmpl w:val="76CA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1" w15:restartNumberingAfterBreak="0">
    <w:nsid w:val="432658A5"/>
    <w:multiLevelType w:val="multilevel"/>
    <w:tmpl w:val="E2FEDC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2" w15:restartNumberingAfterBreak="0">
    <w:nsid w:val="433044DF"/>
    <w:multiLevelType w:val="multilevel"/>
    <w:tmpl w:val="D0D2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3" w15:restartNumberingAfterBreak="0">
    <w:nsid w:val="4352670F"/>
    <w:multiLevelType w:val="multilevel"/>
    <w:tmpl w:val="E9D06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4" w15:restartNumberingAfterBreak="0">
    <w:nsid w:val="43636A7D"/>
    <w:multiLevelType w:val="multilevel"/>
    <w:tmpl w:val="17C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5" w15:restartNumberingAfterBreak="0">
    <w:nsid w:val="436D7D0B"/>
    <w:multiLevelType w:val="multilevel"/>
    <w:tmpl w:val="BD0AAB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6" w15:restartNumberingAfterBreak="0">
    <w:nsid w:val="4377768E"/>
    <w:multiLevelType w:val="multilevel"/>
    <w:tmpl w:val="FC04E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7" w15:restartNumberingAfterBreak="0">
    <w:nsid w:val="43930DD6"/>
    <w:multiLevelType w:val="multilevel"/>
    <w:tmpl w:val="F9A8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8" w15:restartNumberingAfterBreak="0">
    <w:nsid w:val="4393176D"/>
    <w:multiLevelType w:val="multilevel"/>
    <w:tmpl w:val="C19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9" w15:restartNumberingAfterBreak="0">
    <w:nsid w:val="43AB3CF5"/>
    <w:multiLevelType w:val="multilevel"/>
    <w:tmpl w:val="ABDE0E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0" w15:restartNumberingAfterBreak="0">
    <w:nsid w:val="43B662F3"/>
    <w:multiLevelType w:val="multilevel"/>
    <w:tmpl w:val="8CBA2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1" w15:restartNumberingAfterBreak="0">
    <w:nsid w:val="43CC201A"/>
    <w:multiLevelType w:val="multilevel"/>
    <w:tmpl w:val="81A0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2" w15:restartNumberingAfterBreak="0">
    <w:nsid w:val="43E44D7E"/>
    <w:multiLevelType w:val="multilevel"/>
    <w:tmpl w:val="270C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3" w15:restartNumberingAfterBreak="0">
    <w:nsid w:val="43EB4B27"/>
    <w:multiLevelType w:val="multilevel"/>
    <w:tmpl w:val="AB00CC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4" w15:restartNumberingAfterBreak="0">
    <w:nsid w:val="43F84945"/>
    <w:multiLevelType w:val="multilevel"/>
    <w:tmpl w:val="55D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5" w15:restartNumberingAfterBreak="0">
    <w:nsid w:val="44081C1F"/>
    <w:multiLevelType w:val="multilevel"/>
    <w:tmpl w:val="03AE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6" w15:restartNumberingAfterBreak="0">
    <w:nsid w:val="440B2E1E"/>
    <w:multiLevelType w:val="multilevel"/>
    <w:tmpl w:val="CC7A1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7" w15:restartNumberingAfterBreak="0">
    <w:nsid w:val="44256FA6"/>
    <w:multiLevelType w:val="multilevel"/>
    <w:tmpl w:val="0A42D1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8" w15:restartNumberingAfterBreak="0">
    <w:nsid w:val="443D13A3"/>
    <w:multiLevelType w:val="multilevel"/>
    <w:tmpl w:val="320C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9" w15:restartNumberingAfterBreak="0">
    <w:nsid w:val="444D6FCD"/>
    <w:multiLevelType w:val="multilevel"/>
    <w:tmpl w:val="A832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0" w15:restartNumberingAfterBreak="0">
    <w:nsid w:val="44564DF6"/>
    <w:multiLevelType w:val="multilevel"/>
    <w:tmpl w:val="5BF8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1" w15:restartNumberingAfterBreak="0">
    <w:nsid w:val="446B0B56"/>
    <w:multiLevelType w:val="multilevel"/>
    <w:tmpl w:val="24BA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2" w15:restartNumberingAfterBreak="0">
    <w:nsid w:val="448270FC"/>
    <w:multiLevelType w:val="multilevel"/>
    <w:tmpl w:val="819CD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3" w15:restartNumberingAfterBreak="0">
    <w:nsid w:val="44873F0B"/>
    <w:multiLevelType w:val="multilevel"/>
    <w:tmpl w:val="7DBC1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4" w15:restartNumberingAfterBreak="0">
    <w:nsid w:val="449E2F9D"/>
    <w:multiLevelType w:val="multilevel"/>
    <w:tmpl w:val="8C38A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5" w15:restartNumberingAfterBreak="0">
    <w:nsid w:val="44A0672D"/>
    <w:multiLevelType w:val="multilevel"/>
    <w:tmpl w:val="FD62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6" w15:restartNumberingAfterBreak="0">
    <w:nsid w:val="44CC7DEE"/>
    <w:multiLevelType w:val="multilevel"/>
    <w:tmpl w:val="F2E4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7" w15:restartNumberingAfterBreak="0">
    <w:nsid w:val="44D732B5"/>
    <w:multiLevelType w:val="multilevel"/>
    <w:tmpl w:val="0ACE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8" w15:restartNumberingAfterBreak="0">
    <w:nsid w:val="44D9789D"/>
    <w:multiLevelType w:val="multilevel"/>
    <w:tmpl w:val="D6C868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9" w15:restartNumberingAfterBreak="0">
    <w:nsid w:val="44FE0252"/>
    <w:multiLevelType w:val="multilevel"/>
    <w:tmpl w:val="77D2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0" w15:restartNumberingAfterBreak="0">
    <w:nsid w:val="450D362F"/>
    <w:multiLevelType w:val="multilevel"/>
    <w:tmpl w:val="BF6AC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1" w15:restartNumberingAfterBreak="0">
    <w:nsid w:val="45133E73"/>
    <w:multiLevelType w:val="multilevel"/>
    <w:tmpl w:val="F524E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2" w15:restartNumberingAfterBreak="0">
    <w:nsid w:val="45337BA1"/>
    <w:multiLevelType w:val="multilevel"/>
    <w:tmpl w:val="4044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3" w15:restartNumberingAfterBreak="0">
    <w:nsid w:val="453C6441"/>
    <w:multiLevelType w:val="multilevel"/>
    <w:tmpl w:val="DCE0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15:restartNumberingAfterBreak="0">
    <w:nsid w:val="4548217B"/>
    <w:multiLevelType w:val="multilevel"/>
    <w:tmpl w:val="5262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5" w15:restartNumberingAfterBreak="0">
    <w:nsid w:val="45674186"/>
    <w:multiLevelType w:val="multilevel"/>
    <w:tmpl w:val="01D6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6" w15:restartNumberingAfterBreak="0">
    <w:nsid w:val="45784580"/>
    <w:multiLevelType w:val="multilevel"/>
    <w:tmpl w:val="F3A4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7" w15:restartNumberingAfterBreak="0">
    <w:nsid w:val="459F1FF2"/>
    <w:multiLevelType w:val="multilevel"/>
    <w:tmpl w:val="98AE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8" w15:restartNumberingAfterBreak="0">
    <w:nsid w:val="45A33701"/>
    <w:multiLevelType w:val="multilevel"/>
    <w:tmpl w:val="BDBEC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9" w15:restartNumberingAfterBreak="0">
    <w:nsid w:val="45B15B0D"/>
    <w:multiLevelType w:val="multilevel"/>
    <w:tmpl w:val="72B40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0" w15:restartNumberingAfterBreak="0">
    <w:nsid w:val="45C442EF"/>
    <w:multiLevelType w:val="multilevel"/>
    <w:tmpl w:val="2ED02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1" w15:restartNumberingAfterBreak="0">
    <w:nsid w:val="45CA2AA7"/>
    <w:multiLevelType w:val="multilevel"/>
    <w:tmpl w:val="FA7C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2" w15:restartNumberingAfterBreak="0">
    <w:nsid w:val="45DC5373"/>
    <w:multiLevelType w:val="multilevel"/>
    <w:tmpl w:val="6868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3" w15:restartNumberingAfterBreak="0">
    <w:nsid w:val="45F0425E"/>
    <w:multiLevelType w:val="multilevel"/>
    <w:tmpl w:val="B612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4" w15:restartNumberingAfterBreak="0">
    <w:nsid w:val="460C7C8C"/>
    <w:multiLevelType w:val="multilevel"/>
    <w:tmpl w:val="9B0E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5" w15:restartNumberingAfterBreak="0">
    <w:nsid w:val="460F79B8"/>
    <w:multiLevelType w:val="multilevel"/>
    <w:tmpl w:val="90AEF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6" w15:restartNumberingAfterBreak="0">
    <w:nsid w:val="46126610"/>
    <w:multiLevelType w:val="multilevel"/>
    <w:tmpl w:val="84C63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7" w15:restartNumberingAfterBreak="0">
    <w:nsid w:val="462E1FB7"/>
    <w:multiLevelType w:val="multilevel"/>
    <w:tmpl w:val="DFEA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8" w15:restartNumberingAfterBreak="0">
    <w:nsid w:val="46654DB4"/>
    <w:multiLevelType w:val="multilevel"/>
    <w:tmpl w:val="693C9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466C5572"/>
    <w:multiLevelType w:val="multilevel"/>
    <w:tmpl w:val="5FC8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0" w15:restartNumberingAfterBreak="0">
    <w:nsid w:val="466E3D47"/>
    <w:multiLevelType w:val="multilevel"/>
    <w:tmpl w:val="3B7C53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1" w15:restartNumberingAfterBreak="0">
    <w:nsid w:val="468C3D68"/>
    <w:multiLevelType w:val="multilevel"/>
    <w:tmpl w:val="EA0C7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2" w15:restartNumberingAfterBreak="0">
    <w:nsid w:val="469A3CA3"/>
    <w:multiLevelType w:val="multilevel"/>
    <w:tmpl w:val="DA0E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3" w15:restartNumberingAfterBreak="0">
    <w:nsid w:val="469A41C1"/>
    <w:multiLevelType w:val="multilevel"/>
    <w:tmpl w:val="B91C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4" w15:restartNumberingAfterBreak="0">
    <w:nsid w:val="469A4306"/>
    <w:multiLevelType w:val="multilevel"/>
    <w:tmpl w:val="06EC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5" w15:restartNumberingAfterBreak="0">
    <w:nsid w:val="46B12FAB"/>
    <w:multiLevelType w:val="multilevel"/>
    <w:tmpl w:val="BF5E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6" w15:restartNumberingAfterBreak="0">
    <w:nsid w:val="46B438EA"/>
    <w:multiLevelType w:val="multilevel"/>
    <w:tmpl w:val="3F10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7" w15:restartNumberingAfterBreak="0">
    <w:nsid w:val="46C2491E"/>
    <w:multiLevelType w:val="multilevel"/>
    <w:tmpl w:val="A7F4D2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8" w15:restartNumberingAfterBreak="0">
    <w:nsid w:val="46D21EB5"/>
    <w:multiLevelType w:val="multilevel"/>
    <w:tmpl w:val="6B22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15:restartNumberingAfterBreak="0">
    <w:nsid w:val="46D40253"/>
    <w:multiLevelType w:val="multilevel"/>
    <w:tmpl w:val="CC50B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0" w15:restartNumberingAfterBreak="0">
    <w:nsid w:val="46F3235A"/>
    <w:multiLevelType w:val="multilevel"/>
    <w:tmpl w:val="D79A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1" w15:restartNumberingAfterBreak="0">
    <w:nsid w:val="46F42FDF"/>
    <w:multiLevelType w:val="multilevel"/>
    <w:tmpl w:val="6922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2" w15:restartNumberingAfterBreak="0">
    <w:nsid w:val="46FA2444"/>
    <w:multiLevelType w:val="multilevel"/>
    <w:tmpl w:val="153A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3" w15:restartNumberingAfterBreak="0">
    <w:nsid w:val="47042E19"/>
    <w:multiLevelType w:val="multilevel"/>
    <w:tmpl w:val="73EE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4" w15:restartNumberingAfterBreak="0">
    <w:nsid w:val="47137237"/>
    <w:multiLevelType w:val="multilevel"/>
    <w:tmpl w:val="E272D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5" w15:restartNumberingAfterBreak="0">
    <w:nsid w:val="472C21C6"/>
    <w:multiLevelType w:val="multilevel"/>
    <w:tmpl w:val="B26C5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6" w15:restartNumberingAfterBreak="0">
    <w:nsid w:val="473619CA"/>
    <w:multiLevelType w:val="multilevel"/>
    <w:tmpl w:val="2288F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7" w15:restartNumberingAfterBreak="0">
    <w:nsid w:val="474568AB"/>
    <w:multiLevelType w:val="multilevel"/>
    <w:tmpl w:val="7D08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8" w15:restartNumberingAfterBreak="0">
    <w:nsid w:val="47536CC0"/>
    <w:multiLevelType w:val="multilevel"/>
    <w:tmpl w:val="83C2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15:restartNumberingAfterBreak="0">
    <w:nsid w:val="476B27EA"/>
    <w:multiLevelType w:val="multilevel"/>
    <w:tmpl w:val="EFF0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0" w15:restartNumberingAfterBreak="0">
    <w:nsid w:val="4771778B"/>
    <w:multiLevelType w:val="multilevel"/>
    <w:tmpl w:val="E674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1" w15:restartNumberingAfterBreak="0">
    <w:nsid w:val="477D484A"/>
    <w:multiLevelType w:val="multilevel"/>
    <w:tmpl w:val="129E7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2" w15:restartNumberingAfterBreak="0">
    <w:nsid w:val="47AB402A"/>
    <w:multiLevelType w:val="multilevel"/>
    <w:tmpl w:val="86A87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3" w15:restartNumberingAfterBreak="0">
    <w:nsid w:val="47B644A9"/>
    <w:multiLevelType w:val="multilevel"/>
    <w:tmpl w:val="8940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4" w15:restartNumberingAfterBreak="0">
    <w:nsid w:val="47DC1088"/>
    <w:multiLevelType w:val="multilevel"/>
    <w:tmpl w:val="C3F65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5" w15:restartNumberingAfterBreak="0">
    <w:nsid w:val="480F212D"/>
    <w:multiLevelType w:val="multilevel"/>
    <w:tmpl w:val="E6D8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6" w15:restartNumberingAfterBreak="0">
    <w:nsid w:val="48634698"/>
    <w:multiLevelType w:val="multilevel"/>
    <w:tmpl w:val="FE48B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7" w15:restartNumberingAfterBreak="0">
    <w:nsid w:val="487025FB"/>
    <w:multiLevelType w:val="multilevel"/>
    <w:tmpl w:val="B2DC1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8" w15:restartNumberingAfterBreak="0">
    <w:nsid w:val="48940956"/>
    <w:multiLevelType w:val="multilevel"/>
    <w:tmpl w:val="937A1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9" w15:restartNumberingAfterBreak="0">
    <w:nsid w:val="489545F6"/>
    <w:multiLevelType w:val="multilevel"/>
    <w:tmpl w:val="7F9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0" w15:restartNumberingAfterBreak="0">
    <w:nsid w:val="48B62A57"/>
    <w:multiLevelType w:val="multilevel"/>
    <w:tmpl w:val="21F6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1" w15:restartNumberingAfterBreak="0">
    <w:nsid w:val="48BB6B03"/>
    <w:multiLevelType w:val="multilevel"/>
    <w:tmpl w:val="33FE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2" w15:restartNumberingAfterBreak="0">
    <w:nsid w:val="48BF7B71"/>
    <w:multiLevelType w:val="multilevel"/>
    <w:tmpl w:val="E5CC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3" w15:restartNumberingAfterBreak="0">
    <w:nsid w:val="48C3139B"/>
    <w:multiLevelType w:val="multilevel"/>
    <w:tmpl w:val="AE50C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4" w15:restartNumberingAfterBreak="0">
    <w:nsid w:val="48C7404F"/>
    <w:multiLevelType w:val="multilevel"/>
    <w:tmpl w:val="C6A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5" w15:restartNumberingAfterBreak="0">
    <w:nsid w:val="48C7442A"/>
    <w:multiLevelType w:val="multilevel"/>
    <w:tmpl w:val="A462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6" w15:restartNumberingAfterBreak="0">
    <w:nsid w:val="48F63D8D"/>
    <w:multiLevelType w:val="multilevel"/>
    <w:tmpl w:val="3A9C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7" w15:restartNumberingAfterBreak="0">
    <w:nsid w:val="492A0BD8"/>
    <w:multiLevelType w:val="multilevel"/>
    <w:tmpl w:val="10FAA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8" w15:restartNumberingAfterBreak="0">
    <w:nsid w:val="492D134C"/>
    <w:multiLevelType w:val="multilevel"/>
    <w:tmpl w:val="E37E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9" w15:restartNumberingAfterBreak="0">
    <w:nsid w:val="493B1C8B"/>
    <w:multiLevelType w:val="multilevel"/>
    <w:tmpl w:val="8714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0" w15:restartNumberingAfterBreak="0">
    <w:nsid w:val="493E0B07"/>
    <w:multiLevelType w:val="multilevel"/>
    <w:tmpl w:val="947A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1" w15:restartNumberingAfterBreak="0">
    <w:nsid w:val="49631D9B"/>
    <w:multiLevelType w:val="multilevel"/>
    <w:tmpl w:val="D96A3A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2" w15:restartNumberingAfterBreak="0">
    <w:nsid w:val="497001D8"/>
    <w:multiLevelType w:val="multilevel"/>
    <w:tmpl w:val="C4AE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3" w15:restartNumberingAfterBreak="0">
    <w:nsid w:val="497961B9"/>
    <w:multiLevelType w:val="multilevel"/>
    <w:tmpl w:val="8E5C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4" w15:restartNumberingAfterBreak="0">
    <w:nsid w:val="497E188F"/>
    <w:multiLevelType w:val="multilevel"/>
    <w:tmpl w:val="CD864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5" w15:restartNumberingAfterBreak="0">
    <w:nsid w:val="49870B62"/>
    <w:multiLevelType w:val="multilevel"/>
    <w:tmpl w:val="DB0C04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6" w15:restartNumberingAfterBreak="0">
    <w:nsid w:val="49D06F23"/>
    <w:multiLevelType w:val="multilevel"/>
    <w:tmpl w:val="ACDC1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7" w15:restartNumberingAfterBreak="0">
    <w:nsid w:val="49E40383"/>
    <w:multiLevelType w:val="multilevel"/>
    <w:tmpl w:val="AE18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8" w15:restartNumberingAfterBreak="0">
    <w:nsid w:val="4A002AD0"/>
    <w:multiLevelType w:val="multilevel"/>
    <w:tmpl w:val="70C48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9" w15:restartNumberingAfterBreak="0">
    <w:nsid w:val="4A002E84"/>
    <w:multiLevelType w:val="multilevel"/>
    <w:tmpl w:val="52FA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0" w15:restartNumberingAfterBreak="0">
    <w:nsid w:val="4A067B33"/>
    <w:multiLevelType w:val="multilevel"/>
    <w:tmpl w:val="4CD4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1" w15:restartNumberingAfterBreak="0">
    <w:nsid w:val="4A125A4B"/>
    <w:multiLevelType w:val="multilevel"/>
    <w:tmpl w:val="767E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2" w15:restartNumberingAfterBreak="0">
    <w:nsid w:val="4A184DEC"/>
    <w:multiLevelType w:val="multilevel"/>
    <w:tmpl w:val="3F06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3" w15:restartNumberingAfterBreak="0">
    <w:nsid w:val="4A277F5E"/>
    <w:multiLevelType w:val="multilevel"/>
    <w:tmpl w:val="2C425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4" w15:restartNumberingAfterBreak="0">
    <w:nsid w:val="4A2D522C"/>
    <w:multiLevelType w:val="multilevel"/>
    <w:tmpl w:val="6D7C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5" w15:restartNumberingAfterBreak="0">
    <w:nsid w:val="4A3A459D"/>
    <w:multiLevelType w:val="multilevel"/>
    <w:tmpl w:val="D4A2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6" w15:restartNumberingAfterBreak="0">
    <w:nsid w:val="4A433A5D"/>
    <w:multiLevelType w:val="multilevel"/>
    <w:tmpl w:val="A39C21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7" w15:restartNumberingAfterBreak="0">
    <w:nsid w:val="4A6B2C58"/>
    <w:multiLevelType w:val="multilevel"/>
    <w:tmpl w:val="E122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8" w15:restartNumberingAfterBreak="0">
    <w:nsid w:val="4A880114"/>
    <w:multiLevelType w:val="multilevel"/>
    <w:tmpl w:val="222A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9" w15:restartNumberingAfterBreak="0">
    <w:nsid w:val="4A892B7C"/>
    <w:multiLevelType w:val="multilevel"/>
    <w:tmpl w:val="F27AC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0" w15:restartNumberingAfterBreak="0">
    <w:nsid w:val="4A8B6A12"/>
    <w:multiLevelType w:val="multilevel"/>
    <w:tmpl w:val="DEC848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1" w15:restartNumberingAfterBreak="0">
    <w:nsid w:val="4A990B09"/>
    <w:multiLevelType w:val="multilevel"/>
    <w:tmpl w:val="F69E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2" w15:restartNumberingAfterBreak="0">
    <w:nsid w:val="4AA3245F"/>
    <w:multiLevelType w:val="multilevel"/>
    <w:tmpl w:val="2C66B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3" w15:restartNumberingAfterBreak="0">
    <w:nsid w:val="4AC77764"/>
    <w:multiLevelType w:val="multilevel"/>
    <w:tmpl w:val="1C3EF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4" w15:restartNumberingAfterBreak="0">
    <w:nsid w:val="4AE97EBE"/>
    <w:multiLevelType w:val="multilevel"/>
    <w:tmpl w:val="30E2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5" w15:restartNumberingAfterBreak="0">
    <w:nsid w:val="4AF019A1"/>
    <w:multiLevelType w:val="multilevel"/>
    <w:tmpl w:val="E368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6" w15:restartNumberingAfterBreak="0">
    <w:nsid w:val="4B635669"/>
    <w:multiLevelType w:val="multilevel"/>
    <w:tmpl w:val="8A5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7" w15:restartNumberingAfterBreak="0">
    <w:nsid w:val="4B6E0AC5"/>
    <w:multiLevelType w:val="multilevel"/>
    <w:tmpl w:val="9BF6B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8" w15:restartNumberingAfterBreak="0">
    <w:nsid w:val="4B792724"/>
    <w:multiLevelType w:val="multilevel"/>
    <w:tmpl w:val="77C06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9" w15:restartNumberingAfterBreak="0">
    <w:nsid w:val="4BC2210E"/>
    <w:multiLevelType w:val="multilevel"/>
    <w:tmpl w:val="85D6C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4BD27C6E"/>
    <w:multiLevelType w:val="multilevel"/>
    <w:tmpl w:val="AC326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1" w15:restartNumberingAfterBreak="0">
    <w:nsid w:val="4BDD29D0"/>
    <w:multiLevelType w:val="multilevel"/>
    <w:tmpl w:val="7D64C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2" w15:restartNumberingAfterBreak="0">
    <w:nsid w:val="4BE25F8B"/>
    <w:multiLevelType w:val="multilevel"/>
    <w:tmpl w:val="38D469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3" w15:restartNumberingAfterBreak="0">
    <w:nsid w:val="4C081DF2"/>
    <w:multiLevelType w:val="multilevel"/>
    <w:tmpl w:val="0F22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4" w15:restartNumberingAfterBreak="0">
    <w:nsid w:val="4C146EBD"/>
    <w:multiLevelType w:val="multilevel"/>
    <w:tmpl w:val="4790C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5" w15:restartNumberingAfterBreak="0">
    <w:nsid w:val="4C260A9E"/>
    <w:multiLevelType w:val="multilevel"/>
    <w:tmpl w:val="F5EC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6" w15:restartNumberingAfterBreak="0">
    <w:nsid w:val="4C2B5B13"/>
    <w:multiLevelType w:val="multilevel"/>
    <w:tmpl w:val="83F0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7" w15:restartNumberingAfterBreak="0">
    <w:nsid w:val="4C3A1BAB"/>
    <w:multiLevelType w:val="multilevel"/>
    <w:tmpl w:val="61F8E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8" w15:restartNumberingAfterBreak="0">
    <w:nsid w:val="4C5061B6"/>
    <w:multiLevelType w:val="multilevel"/>
    <w:tmpl w:val="AA56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9" w15:restartNumberingAfterBreak="0">
    <w:nsid w:val="4C5937F9"/>
    <w:multiLevelType w:val="multilevel"/>
    <w:tmpl w:val="16C2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0" w15:restartNumberingAfterBreak="0">
    <w:nsid w:val="4C5F2A47"/>
    <w:multiLevelType w:val="multilevel"/>
    <w:tmpl w:val="5EAA2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1" w15:restartNumberingAfterBreak="0">
    <w:nsid w:val="4C6571B1"/>
    <w:multiLevelType w:val="multilevel"/>
    <w:tmpl w:val="CBFC4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2" w15:restartNumberingAfterBreak="0">
    <w:nsid w:val="4C7E3E7A"/>
    <w:multiLevelType w:val="multilevel"/>
    <w:tmpl w:val="2F0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3" w15:restartNumberingAfterBreak="0">
    <w:nsid w:val="4CB44ED2"/>
    <w:multiLevelType w:val="multilevel"/>
    <w:tmpl w:val="46581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4" w15:restartNumberingAfterBreak="0">
    <w:nsid w:val="4CC14AC1"/>
    <w:multiLevelType w:val="multilevel"/>
    <w:tmpl w:val="4154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5" w15:restartNumberingAfterBreak="0">
    <w:nsid w:val="4CCC79BC"/>
    <w:multiLevelType w:val="multilevel"/>
    <w:tmpl w:val="CB62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6" w15:restartNumberingAfterBreak="0">
    <w:nsid w:val="4CDF5E18"/>
    <w:multiLevelType w:val="multilevel"/>
    <w:tmpl w:val="061479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7" w15:restartNumberingAfterBreak="0">
    <w:nsid w:val="4CEB0E01"/>
    <w:multiLevelType w:val="multilevel"/>
    <w:tmpl w:val="D48A6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8" w15:restartNumberingAfterBreak="0">
    <w:nsid w:val="4CF342C2"/>
    <w:multiLevelType w:val="multilevel"/>
    <w:tmpl w:val="BD9A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9" w15:restartNumberingAfterBreak="0">
    <w:nsid w:val="4D0C079E"/>
    <w:multiLevelType w:val="multilevel"/>
    <w:tmpl w:val="CE0E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0" w15:restartNumberingAfterBreak="0">
    <w:nsid w:val="4D0C0ACA"/>
    <w:multiLevelType w:val="multilevel"/>
    <w:tmpl w:val="4B52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1" w15:restartNumberingAfterBreak="0">
    <w:nsid w:val="4D0E4F90"/>
    <w:multiLevelType w:val="multilevel"/>
    <w:tmpl w:val="27D8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2" w15:restartNumberingAfterBreak="0">
    <w:nsid w:val="4D1B55B4"/>
    <w:multiLevelType w:val="multilevel"/>
    <w:tmpl w:val="2B74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3" w15:restartNumberingAfterBreak="0">
    <w:nsid w:val="4D4350DC"/>
    <w:multiLevelType w:val="multilevel"/>
    <w:tmpl w:val="7A8E3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4" w15:restartNumberingAfterBreak="0">
    <w:nsid w:val="4D5912E2"/>
    <w:multiLevelType w:val="multilevel"/>
    <w:tmpl w:val="40BC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5" w15:restartNumberingAfterBreak="0">
    <w:nsid w:val="4D657433"/>
    <w:multiLevelType w:val="multilevel"/>
    <w:tmpl w:val="21A4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6" w15:restartNumberingAfterBreak="0">
    <w:nsid w:val="4D8408BE"/>
    <w:multiLevelType w:val="multilevel"/>
    <w:tmpl w:val="2ED2B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7" w15:restartNumberingAfterBreak="0">
    <w:nsid w:val="4DAB58A6"/>
    <w:multiLevelType w:val="multilevel"/>
    <w:tmpl w:val="4B7C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8" w15:restartNumberingAfterBreak="0">
    <w:nsid w:val="4DB96E66"/>
    <w:multiLevelType w:val="multilevel"/>
    <w:tmpl w:val="00C6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9" w15:restartNumberingAfterBreak="0">
    <w:nsid w:val="4DE63E1D"/>
    <w:multiLevelType w:val="multilevel"/>
    <w:tmpl w:val="608E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0" w15:restartNumberingAfterBreak="0">
    <w:nsid w:val="4DEA5869"/>
    <w:multiLevelType w:val="multilevel"/>
    <w:tmpl w:val="0E64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1" w15:restartNumberingAfterBreak="0">
    <w:nsid w:val="4DF500D3"/>
    <w:multiLevelType w:val="multilevel"/>
    <w:tmpl w:val="99E21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2" w15:restartNumberingAfterBreak="0">
    <w:nsid w:val="4E0B42A3"/>
    <w:multiLevelType w:val="multilevel"/>
    <w:tmpl w:val="3328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3" w15:restartNumberingAfterBreak="0">
    <w:nsid w:val="4E2242AA"/>
    <w:multiLevelType w:val="multilevel"/>
    <w:tmpl w:val="49E0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4" w15:restartNumberingAfterBreak="0">
    <w:nsid w:val="4E5E2750"/>
    <w:multiLevelType w:val="multilevel"/>
    <w:tmpl w:val="AA9A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5" w15:restartNumberingAfterBreak="0">
    <w:nsid w:val="4E6371A4"/>
    <w:multiLevelType w:val="multilevel"/>
    <w:tmpl w:val="D528F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6" w15:restartNumberingAfterBreak="0">
    <w:nsid w:val="4E6676B7"/>
    <w:multiLevelType w:val="multilevel"/>
    <w:tmpl w:val="5A80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7" w15:restartNumberingAfterBreak="0">
    <w:nsid w:val="4E6C3CAB"/>
    <w:multiLevelType w:val="multilevel"/>
    <w:tmpl w:val="55A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8" w15:restartNumberingAfterBreak="0">
    <w:nsid w:val="4E752982"/>
    <w:multiLevelType w:val="multilevel"/>
    <w:tmpl w:val="5880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9" w15:restartNumberingAfterBreak="0">
    <w:nsid w:val="4E7B0A74"/>
    <w:multiLevelType w:val="multilevel"/>
    <w:tmpl w:val="8616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0" w15:restartNumberingAfterBreak="0">
    <w:nsid w:val="4E914A2A"/>
    <w:multiLevelType w:val="multilevel"/>
    <w:tmpl w:val="0312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1" w15:restartNumberingAfterBreak="0">
    <w:nsid w:val="4E9D3556"/>
    <w:multiLevelType w:val="multilevel"/>
    <w:tmpl w:val="CE5EA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2" w15:restartNumberingAfterBreak="0">
    <w:nsid w:val="4F054453"/>
    <w:multiLevelType w:val="multilevel"/>
    <w:tmpl w:val="F19A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3" w15:restartNumberingAfterBreak="0">
    <w:nsid w:val="4F332E3A"/>
    <w:multiLevelType w:val="multilevel"/>
    <w:tmpl w:val="2D7A0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4" w15:restartNumberingAfterBreak="0">
    <w:nsid w:val="4F4D0F9A"/>
    <w:multiLevelType w:val="multilevel"/>
    <w:tmpl w:val="61EC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5" w15:restartNumberingAfterBreak="0">
    <w:nsid w:val="4F7464BF"/>
    <w:multiLevelType w:val="multilevel"/>
    <w:tmpl w:val="6DE8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6" w15:restartNumberingAfterBreak="0">
    <w:nsid w:val="4FCE5D8D"/>
    <w:multiLevelType w:val="multilevel"/>
    <w:tmpl w:val="72BA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7" w15:restartNumberingAfterBreak="0">
    <w:nsid w:val="4FD01DCF"/>
    <w:multiLevelType w:val="multilevel"/>
    <w:tmpl w:val="7158C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8" w15:restartNumberingAfterBreak="0">
    <w:nsid w:val="4FD13AAD"/>
    <w:multiLevelType w:val="multilevel"/>
    <w:tmpl w:val="6E96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9" w15:restartNumberingAfterBreak="0">
    <w:nsid w:val="4FE83FB9"/>
    <w:multiLevelType w:val="multilevel"/>
    <w:tmpl w:val="9E3E3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0" w15:restartNumberingAfterBreak="0">
    <w:nsid w:val="50004870"/>
    <w:multiLevelType w:val="multilevel"/>
    <w:tmpl w:val="7320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1" w15:restartNumberingAfterBreak="0">
    <w:nsid w:val="5008097C"/>
    <w:multiLevelType w:val="multilevel"/>
    <w:tmpl w:val="27A8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2" w15:restartNumberingAfterBreak="0">
    <w:nsid w:val="503A77D1"/>
    <w:multiLevelType w:val="multilevel"/>
    <w:tmpl w:val="A19A24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3" w15:restartNumberingAfterBreak="0">
    <w:nsid w:val="503E1A60"/>
    <w:multiLevelType w:val="multilevel"/>
    <w:tmpl w:val="F0DC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4" w15:restartNumberingAfterBreak="0">
    <w:nsid w:val="504371DE"/>
    <w:multiLevelType w:val="multilevel"/>
    <w:tmpl w:val="29BA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5" w15:restartNumberingAfterBreak="0">
    <w:nsid w:val="506623E7"/>
    <w:multiLevelType w:val="multilevel"/>
    <w:tmpl w:val="4120B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6" w15:restartNumberingAfterBreak="0">
    <w:nsid w:val="507D0560"/>
    <w:multiLevelType w:val="multilevel"/>
    <w:tmpl w:val="DF96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7" w15:restartNumberingAfterBreak="0">
    <w:nsid w:val="50AB778E"/>
    <w:multiLevelType w:val="multilevel"/>
    <w:tmpl w:val="C136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8" w15:restartNumberingAfterBreak="0">
    <w:nsid w:val="50D25B80"/>
    <w:multiLevelType w:val="multilevel"/>
    <w:tmpl w:val="10365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9" w15:restartNumberingAfterBreak="0">
    <w:nsid w:val="50E236D2"/>
    <w:multiLevelType w:val="multilevel"/>
    <w:tmpl w:val="B42A5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0" w15:restartNumberingAfterBreak="0">
    <w:nsid w:val="50E52432"/>
    <w:multiLevelType w:val="multilevel"/>
    <w:tmpl w:val="86723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1" w15:restartNumberingAfterBreak="0">
    <w:nsid w:val="5105705E"/>
    <w:multiLevelType w:val="multilevel"/>
    <w:tmpl w:val="3134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2" w15:restartNumberingAfterBreak="0">
    <w:nsid w:val="51100D5A"/>
    <w:multiLevelType w:val="multilevel"/>
    <w:tmpl w:val="B9F8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3" w15:restartNumberingAfterBreak="0">
    <w:nsid w:val="517953CF"/>
    <w:multiLevelType w:val="multilevel"/>
    <w:tmpl w:val="F3C2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4" w15:restartNumberingAfterBreak="0">
    <w:nsid w:val="519A51D7"/>
    <w:multiLevelType w:val="multilevel"/>
    <w:tmpl w:val="D088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5" w15:restartNumberingAfterBreak="0">
    <w:nsid w:val="519B7656"/>
    <w:multiLevelType w:val="multilevel"/>
    <w:tmpl w:val="35849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6" w15:restartNumberingAfterBreak="0">
    <w:nsid w:val="51A55F14"/>
    <w:multiLevelType w:val="multilevel"/>
    <w:tmpl w:val="8C042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7" w15:restartNumberingAfterBreak="0">
    <w:nsid w:val="51FC0223"/>
    <w:multiLevelType w:val="multilevel"/>
    <w:tmpl w:val="406C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8" w15:restartNumberingAfterBreak="0">
    <w:nsid w:val="520550C3"/>
    <w:multiLevelType w:val="multilevel"/>
    <w:tmpl w:val="219E0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9" w15:restartNumberingAfterBreak="0">
    <w:nsid w:val="52513529"/>
    <w:multiLevelType w:val="multilevel"/>
    <w:tmpl w:val="44EC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0" w15:restartNumberingAfterBreak="0">
    <w:nsid w:val="525C68D0"/>
    <w:multiLevelType w:val="multilevel"/>
    <w:tmpl w:val="63D6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1" w15:restartNumberingAfterBreak="0">
    <w:nsid w:val="52635B8A"/>
    <w:multiLevelType w:val="multilevel"/>
    <w:tmpl w:val="EC588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2" w15:restartNumberingAfterBreak="0">
    <w:nsid w:val="526415F5"/>
    <w:multiLevelType w:val="multilevel"/>
    <w:tmpl w:val="0712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3" w15:restartNumberingAfterBreak="0">
    <w:nsid w:val="526B09B1"/>
    <w:multiLevelType w:val="multilevel"/>
    <w:tmpl w:val="FE18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4" w15:restartNumberingAfterBreak="0">
    <w:nsid w:val="52A41D47"/>
    <w:multiLevelType w:val="multilevel"/>
    <w:tmpl w:val="BBFE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5" w15:restartNumberingAfterBreak="0">
    <w:nsid w:val="52A5395D"/>
    <w:multiLevelType w:val="multilevel"/>
    <w:tmpl w:val="A60E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6" w15:restartNumberingAfterBreak="0">
    <w:nsid w:val="52BC2F82"/>
    <w:multiLevelType w:val="multilevel"/>
    <w:tmpl w:val="948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7" w15:restartNumberingAfterBreak="0">
    <w:nsid w:val="52EC7A01"/>
    <w:multiLevelType w:val="multilevel"/>
    <w:tmpl w:val="B082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8" w15:restartNumberingAfterBreak="0">
    <w:nsid w:val="52F07B91"/>
    <w:multiLevelType w:val="multilevel"/>
    <w:tmpl w:val="55DE84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9" w15:restartNumberingAfterBreak="0">
    <w:nsid w:val="535A7366"/>
    <w:multiLevelType w:val="multilevel"/>
    <w:tmpl w:val="C6F2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0" w15:restartNumberingAfterBreak="0">
    <w:nsid w:val="535C254E"/>
    <w:multiLevelType w:val="multilevel"/>
    <w:tmpl w:val="A300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1" w15:restartNumberingAfterBreak="0">
    <w:nsid w:val="536926CB"/>
    <w:multiLevelType w:val="multilevel"/>
    <w:tmpl w:val="C4CE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2" w15:restartNumberingAfterBreak="0">
    <w:nsid w:val="537C744E"/>
    <w:multiLevelType w:val="multilevel"/>
    <w:tmpl w:val="57A6F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3" w15:restartNumberingAfterBreak="0">
    <w:nsid w:val="539A0EB6"/>
    <w:multiLevelType w:val="multilevel"/>
    <w:tmpl w:val="0FC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4" w15:restartNumberingAfterBreak="0">
    <w:nsid w:val="53B21C04"/>
    <w:multiLevelType w:val="multilevel"/>
    <w:tmpl w:val="0674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5" w15:restartNumberingAfterBreak="0">
    <w:nsid w:val="53BB02F6"/>
    <w:multiLevelType w:val="multilevel"/>
    <w:tmpl w:val="98EC04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6" w15:restartNumberingAfterBreak="0">
    <w:nsid w:val="53BC1F8A"/>
    <w:multiLevelType w:val="multilevel"/>
    <w:tmpl w:val="2C4A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7" w15:restartNumberingAfterBreak="0">
    <w:nsid w:val="53C57140"/>
    <w:multiLevelType w:val="multilevel"/>
    <w:tmpl w:val="DD06E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8" w15:restartNumberingAfterBreak="0">
    <w:nsid w:val="54434D5C"/>
    <w:multiLevelType w:val="multilevel"/>
    <w:tmpl w:val="F2AA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9" w15:restartNumberingAfterBreak="0">
    <w:nsid w:val="54476E01"/>
    <w:multiLevelType w:val="multilevel"/>
    <w:tmpl w:val="B484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0" w15:restartNumberingAfterBreak="0">
    <w:nsid w:val="545D40CD"/>
    <w:multiLevelType w:val="multilevel"/>
    <w:tmpl w:val="8064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1" w15:restartNumberingAfterBreak="0">
    <w:nsid w:val="546027B4"/>
    <w:multiLevelType w:val="multilevel"/>
    <w:tmpl w:val="A1745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2" w15:restartNumberingAfterBreak="0">
    <w:nsid w:val="54A92173"/>
    <w:multiLevelType w:val="multilevel"/>
    <w:tmpl w:val="00A40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3" w15:restartNumberingAfterBreak="0">
    <w:nsid w:val="54BF6488"/>
    <w:multiLevelType w:val="multilevel"/>
    <w:tmpl w:val="221CC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4" w15:restartNumberingAfterBreak="0">
    <w:nsid w:val="54CD0B39"/>
    <w:multiLevelType w:val="multilevel"/>
    <w:tmpl w:val="93C0C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5" w15:restartNumberingAfterBreak="0">
    <w:nsid w:val="54D537D5"/>
    <w:multiLevelType w:val="multilevel"/>
    <w:tmpl w:val="43EE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6" w15:restartNumberingAfterBreak="0">
    <w:nsid w:val="54E51505"/>
    <w:multiLevelType w:val="multilevel"/>
    <w:tmpl w:val="1E4CA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7" w15:restartNumberingAfterBreak="0">
    <w:nsid w:val="54FB5816"/>
    <w:multiLevelType w:val="multilevel"/>
    <w:tmpl w:val="2C88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8" w15:restartNumberingAfterBreak="0">
    <w:nsid w:val="55416BAD"/>
    <w:multiLevelType w:val="multilevel"/>
    <w:tmpl w:val="5A9A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9" w15:restartNumberingAfterBreak="0">
    <w:nsid w:val="55451050"/>
    <w:multiLevelType w:val="multilevel"/>
    <w:tmpl w:val="E556D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0" w15:restartNumberingAfterBreak="0">
    <w:nsid w:val="5555700D"/>
    <w:multiLevelType w:val="multilevel"/>
    <w:tmpl w:val="C396C8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1" w15:restartNumberingAfterBreak="0">
    <w:nsid w:val="555B4325"/>
    <w:multiLevelType w:val="multilevel"/>
    <w:tmpl w:val="3DC65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2" w15:restartNumberingAfterBreak="0">
    <w:nsid w:val="557D71D3"/>
    <w:multiLevelType w:val="multilevel"/>
    <w:tmpl w:val="17AA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3" w15:restartNumberingAfterBreak="0">
    <w:nsid w:val="55B135E1"/>
    <w:multiLevelType w:val="multilevel"/>
    <w:tmpl w:val="92CA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4" w15:restartNumberingAfterBreak="0">
    <w:nsid w:val="55BB1E07"/>
    <w:multiLevelType w:val="multilevel"/>
    <w:tmpl w:val="3C5E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5" w15:restartNumberingAfterBreak="0">
    <w:nsid w:val="560D7CC5"/>
    <w:multiLevelType w:val="multilevel"/>
    <w:tmpl w:val="B5DA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6" w15:restartNumberingAfterBreak="0">
    <w:nsid w:val="561E1229"/>
    <w:multiLevelType w:val="multilevel"/>
    <w:tmpl w:val="C836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7" w15:restartNumberingAfterBreak="0">
    <w:nsid w:val="563B5835"/>
    <w:multiLevelType w:val="multilevel"/>
    <w:tmpl w:val="7E46A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8" w15:restartNumberingAfterBreak="0">
    <w:nsid w:val="563F72D4"/>
    <w:multiLevelType w:val="multilevel"/>
    <w:tmpl w:val="DFC8B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9" w15:restartNumberingAfterBreak="0">
    <w:nsid w:val="5649715B"/>
    <w:multiLevelType w:val="multilevel"/>
    <w:tmpl w:val="14E0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0" w15:restartNumberingAfterBreak="0">
    <w:nsid w:val="566B7CA9"/>
    <w:multiLevelType w:val="multilevel"/>
    <w:tmpl w:val="4A3A0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1" w15:restartNumberingAfterBreak="0">
    <w:nsid w:val="56705D8E"/>
    <w:multiLevelType w:val="multilevel"/>
    <w:tmpl w:val="A100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2" w15:restartNumberingAfterBreak="0">
    <w:nsid w:val="56890C49"/>
    <w:multiLevelType w:val="multilevel"/>
    <w:tmpl w:val="FC4ED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3" w15:restartNumberingAfterBreak="0">
    <w:nsid w:val="56B52EB4"/>
    <w:multiLevelType w:val="multilevel"/>
    <w:tmpl w:val="B1C2D3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4" w15:restartNumberingAfterBreak="0">
    <w:nsid w:val="56BE71E6"/>
    <w:multiLevelType w:val="multilevel"/>
    <w:tmpl w:val="9216C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5" w15:restartNumberingAfterBreak="0">
    <w:nsid w:val="56DE3B6D"/>
    <w:multiLevelType w:val="multilevel"/>
    <w:tmpl w:val="F95CE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6" w15:restartNumberingAfterBreak="0">
    <w:nsid w:val="571E5B3B"/>
    <w:multiLevelType w:val="multilevel"/>
    <w:tmpl w:val="7C92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7" w15:restartNumberingAfterBreak="0">
    <w:nsid w:val="572D26BA"/>
    <w:multiLevelType w:val="multilevel"/>
    <w:tmpl w:val="B6E4C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8" w15:restartNumberingAfterBreak="0">
    <w:nsid w:val="577912ED"/>
    <w:multiLevelType w:val="multilevel"/>
    <w:tmpl w:val="88E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9" w15:restartNumberingAfterBreak="0">
    <w:nsid w:val="57B1606E"/>
    <w:multiLevelType w:val="multilevel"/>
    <w:tmpl w:val="2DA8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0" w15:restartNumberingAfterBreak="0">
    <w:nsid w:val="57D55C06"/>
    <w:multiLevelType w:val="multilevel"/>
    <w:tmpl w:val="4956D3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1" w15:restartNumberingAfterBreak="0">
    <w:nsid w:val="58377F9A"/>
    <w:multiLevelType w:val="multilevel"/>
    <w:tmpl w:val="1BFC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2" w15:restartNumberingAfterBreak="0">
    <w:nsid w:val="58464B12"/>
    <w:multiLevelType w:val="multilevel"/>
    <w:tmpl w:val="7DB06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3" w15:restartNumberingAfterBreak="0">
    <w:nsid w:val="58475ECD"/>
    <w:multiLevelType w:val="multilevel"/>
    <w:tmpl w:val="5ED4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4" w15:restartNumberingAfterBreak="0">
    <w:nsid w:val="587E315B"/>
    <w:multiLevelType w:val="multilevel"/>
    <w:tmpl w:val="55DA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5" w15:restartNumberingAfterBreak="0">
    <w:nsid w:val="588F3964"/>
    <w:multiLevelType w:val="multilevel"/>
    <w:tmpl w:val="0032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6" w15:restartNumberingAfterBreak="0">
    <w:nsid w:val="58946703"/>
    <w:multiLevelType w:val="multilevel"/>
    <w:tmpl w:val="6134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7" w15:restartNumberingAfterBreak="0">
    <w:nsid w:val="58993A3E"/>
    <w:multiLevelType w:val="multilevel"/>
    <w:tmpl w:val="571C5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8" w15:restartNumberingAfterBreak="0">
    <w:nsid w:val="58A20140"/>
    <w:multiLevelType w:val="multilevel"/>
    <w:tmpl w:val="45BA45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9" w15:restartNumberingAfterBreak="0">
    <w:nsid w:val="58A45771"/>
    <w:multiLevelType w:val="multilevel"/>
    <w:tmpl w:val="A6102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0" w15:restartNumberingAfterBreak="0">
    <w:nsid w:val="58CF3336"/>
    <w:multiLevelType w:val="multilevel"/>
    <w:tmpl w:val="D08C1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1" w15:restartNumberingAfterBreak="0">
    <w:nsid w:val="59001289"/>
    <w:multiLevelType w:val="multilevel"/>
    <w:tmpl w:val="8B9E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2" w15:restartNumberingAfterBreak="0">
    <w:nsid w:val="590A280D"/>
    <w:multiLevelType w:val="multilevel"/>
    <w:tmpl w:val="6922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3" w15:restartNumberingAfterBreak="0">
    <w:nsid w:val="59294DB0"/>
    <w:multiLevelType w:val="multilevel"/>
    <w:tmpl w:val="1A08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4" w15:restartNumberingAfterBreak="0">
    <w:nsid w:val="593C1C45"/>
    <w:multiLevelType w:val="multilevel"/>
    <w:tmpl w:val="8FD0B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5" w15:restartNumberingAfterBreak="0">
    <w:nsid w:val="59560100"/>
    <w:multiLevelType w:val="multilevel"/>
    <w:tmpl w:val="FA1C8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6" w15:restartNumberingAfterBreak="0">
    <w:nsid w:val="59571499"/>
    <w:multiLevelType w:val="multilevel"/>
    <w:tmpl w:val="D3B6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7" w15:restartNumberingAfterBreak="0">
    <w:nsid w:val="597523C1"/>
    <w:multiLevelType w:val="multilevel"/>
    <w:tmpl w:val="D17C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8" w15:restartNumberingAfterBreak="0">
    <w:nsid w:val="5992045A"/>
    <w:multiLevelType w:val="multilevel"/>
    <w:tmpl w:val="5BC8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9" w15:restartNumberingAfterBreak="0">
    <w:nsid w:val="59AD011A"/>
    <w:multiLevelType w:val="multilevel"/>
    <w:tmpl w:val="0666F6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0" w15:restartNumberingAfterBreak="0">
    <w:nsid w:val="59C94F81"/>
    <w:multiLevelType w:val="multilevel"/>
    <w:tmpl w:val="BB507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1" w15:restartNumberingAfterBreak="0">
    <w:nsid w:val="59DE5E04"/>
    <w:multiLevelType w:val="multilevel"/>
    <w:tmpl w:val="2EC24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2" w15:restartNumberingAfterBreak="0">
    <w:nsid w:val="5A512309"/>
    <w:multiLevelType w:val="multilevel"/>
    <w:tmpl w:val="6FFE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3" w15:restartNumberingAfterBreak="0">
    <w:nsid w:val="5A66454B"/>
    <w:multiLevelType w:val="multilevel"/>
    <w:tmpl w:val="3D2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4" w15:restartNumberingAfterBreak="0">
    <w:nsid w:val="5A7F7446"/>
    <w:multiLevelType w:val="multilevel"/>
    <w:tmpl w:val="CC28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5" w15:restartNumberingAfterBreak="0">
    <w:nsid w:val="5A7F7811"/>
    <w:multiLevelType w:val="multilevel"/>
    <w:tmpl w:val="F9B0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6" w15:restartNumberingAfterBreak="0">
    <w:nsid w:val="5A967865"/>
    <w:multiLevelType w:val="multilevel"/>
    <w:tmpl w:val="35960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7" w15:restartNumberingAfterBreak="0">
    <w:nsid w:val="5AC04E4A"/>
    <w:multiLevelType w:val="multilevel"/>
    <w:tmpl w:val="3F061B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8" w15:restartNumberingAfterBreak="0">
    <w:nsid w:val="5AD146FF"/>
    <w:multiLevelType w:val="multilevel"/>
    <w:tmpl w:val="DB32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9" w15:restartNumberingAfterBreak="0">
    <w:nsid w:val="5AF12141"/>
    <w:multiLevelType w:val="multilevel"/>
    <w:tmpl w:val="FF56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0" w15:restartNumberingAfterBreak="0">
    <w:nsid w:val="5B1467AA"/>
    <w:multiLevelType w:val="multilevel"/>
    <w:tmpl w:val="7B22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1" w15:restartNumberingAfterBreak="0">
    <w:nsid w:val="5B260E6B"/>
    <w:multiLevelType w:val="multilevel"/>
    <w:tmpl w:val="9C58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2" w15:restartNumberingAfterBreak="0">
    <w:nsid w:val="5B2F604F"/>
    <w:multiLevelType w:val="multilevel"/>
    <w:tmpl w:val="19C0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3" w15:restartNumberingAfterBreak="0">
    <w:nsid w:val="5B3C550A"/>
    <w:multiLevelType w:val="multilevel"/>
    <w:tmpl w:val="410CE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4" w15:restartNumberingAfterBreak="0">
    <w:nsid w:val="5B4D5DE2"/>
    <w:multiLevelType w:val="multilevel"/>
    <w:tmpl w:val="F22A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5" w15:restartNumberingAfterBreak="0">
    <w:nsid w:val="5B580A6B"/>
    <w:multiLevelType w:val="multilevel"/>
    <w:tmpl w:val="C11CE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6" w15:restartNumberingAfterBreak="0">
    <w:nsid w:val="5B6C01F4"/>
    <w:multiLevelType w:val="multilevel"/>
    <w:tmpl w:val="568EF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7" w15:restartNumberingAfterBreak="0">
    <w:nsid w:val="5B7D1931"/>
    <w:multiLevelType w:val="multilevel"/>
    <w:tmpl w:val="69B6D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8" w15:restartNumberingAfterBreak="0">
    <w:nsid w:val="5B896834"/>
    <w:multiLevelType w:val="multilevel"/>
    <w:tmpl w:val="AFAC0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9" w15:restartNumberingAfterBreak="0">
    <w:nsid w:val="5BBF7837"/>
    <w:multiLevelType w:val="multilevel"/>
    <w:tmpl w:val="3A92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0" w15:restartNumberingAfterBreak="0">
    <w:nsid w:val="5BC967D6"/>
    <w:multiLevelType w:val="multilevel"/>
    <w:tmpl w:val="9EAEF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1" w15:restartNumberingAfterBreak="0">
    <w:nsid w:val="5BDF36D3"/>
    <w:multiLevelType w:val="multilevel"/>
    <w:tmpl w:val="13B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2" w15:restartNumberingAfterBreak="0">
    <w:nsid w:val="5C0F6B30"/>
    <w:multiLevelType w:val="multilevel"/>
    <w:tmpl w:val="D174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3" w15:restartNumberingAfterBreak="0">
    <w:nsid w:val="5C270474"/>
    <w:multiLevelType w:val="multilevel"/>
    <w:tmpl w:val="0FDCB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4" w15:restartNumberingAfterBreak="0">
    <w:nsid w:val="5C4B0200"/>
    <w:multiLevelType w:val="multilevel"/>
    <w:tmpl w:val="E80A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5" w15:restartNumberingAfterBreak="0">
    <w:nsid w:val="5C4D2F59"/>
    <w:multiLevelType w:val="multilevel"/>
    <w:tmpl w:val="2C9A9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6" w15:restartNumberingAfterBreak="0">
    <w:nsid w:val="5C532D6C"/>
    <w:multiLevelType w:val="multilevel"/>
    <w:tmpl w:val="88EC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7" w15:restartNumberingAfterBreak="0">
    <w:nsid w:val="5C5D1A8A"/>
    <w:multiLevelType w:val="multilevel"/>
    <w:tmpl w:val="BDCE1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8" w15:restartNumberingAfterBreak="0">
    <w:nsid w:val="5C6A26DE"/>
    <w:multiLevelType w:val="multilevel"/>
    <w:tmpl w:val="8BB8B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9" w15:restartNumberingAfterBreak="0">
    <w:nsid w:val="5C707D21"/>
    <w:multiLevelType w:val="multilevel"/>
    <w:tmpl w:val="4EEC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0" w15:restartNumberingAfterBreak="0">
    <w:nsid w:val="5C783D49"/>
    <w:multiLevelType w:val="multilevel"/>
    <w:tmpl w:val="AC0A7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1" w15:restartNumberingAfterBreak="0">
    <w:nsid w:val="5C795AD5"/>
    <w:multiLevelType w:val="multilevel"/>
    <w:tmpl w:val="ECDC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2" w15:restartNumberingAfterBreak="0">
    <w:nsid w:val="5C9D411F"/>
    <w:multiLevelType w:val="multilevel"/>
    <w:tmpl w:val="0AC6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3" w15:restartNumberingAfterBreak="0">
    <w:nsid w:val="5D072E76"/>
    <w:multiLevelType w:val="multilevel"/>
    <w:tmpl w:val="5BC0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4" w15:restartNumberingAfterBreak="0">
    <w:nsid w:val="5D17023B"/>
    <w:multiLevelType w:val="multilevel"/>
    <w:tmpl w:val="A60A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5" w15:restartNumberingAfterBreak="0">
    <w:nsid w:val="5D1C46F6"/>
    <w:multiLevelType w:val="multilevel"/>
    <w:tmpl w:val="3ED4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6" w15:restartNumberingAfterBreak="0">
    <w:nsid w:val="5D2C3377"/>
    <w:multiLevelType w:val="multilevel"/>
    <w:tmpl w:val="43208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7" w15:restartNumberingAfterBreak="0">
    <w:nsid w:val="5D303210"/>
    <w:multiLevelType w:val="multilevel"/>
    <w:tmpl w:val="BA328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8" w15:restartNumberingAfterBreak="0">
    <w:nsid w:val="5D345CAF"/>
    <w:multiLevelType w:val="multilevel"/>
    <w:tmpl w:val="FD5AF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9" w15:restartNumberingAfterBreak="0">
    <w:nsid w:val="5D4029B4"/>
    <w:multiLevelType w:val="multilevel"/>
    <w:tmpl w:val="5690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0" w15:restartNumberingAfterBreak="0">
    <w:nsid w:val="5D49038B"/>
    <w:multiLevelType w:val="multilevel"/>
    <w:tmpl w:val="21CE45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1" w15:restartNumberingAfterBreak="0">
    <w:nsid w:val="5D857933"/>
    <w:multiLevelType w:val="multilevel"/>
    <w:tmpl w:val="C19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2" w15:restartNumberingAfterBreak="0">
    <w:nsid w:val="5DA95939"/>
    <w:multiLevelType w:val="multilevel"/>
    <w:tmpl w:val="4B1A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3" w15:restartNumberingAfterBreak="0">
    <w:nsid w:val="5DD048DE"/>
    <w:multiLevelType w:val="multilevel"/>
    <w:tmpl w:val="57D8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4" w15:restartNumberingAfterBreak="0">
    <w:nsid w:val="5DD4458D"/>
    <w:multiLevelType w:val="multilevel"/>
    <w:tmpl w:val="E432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5" w15:restartNumberingAfterBreak="0">
    <w:nsid w:val="5DDE624F"/>
    <w:multiLevelType w:val="multilevel"/>
    <w:tmpl w:val="7D9E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6" w15:restartNumberingAfterBreak="0">
    <w:nsid w:val="5DE01498"/>
    <w:multiLevelType w:val="multilevel"/>
    <w:tmpl w:val="9EB63C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7" w15:restartNumberingAfterBreak="0">
    <w:nsid w:val="5E1C301D"/>
    <w:multiLevelType w:val="multilevel"/>
    <w:tmpl w:val="FAC6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8" w15:restartNumberingAfterBreak="0">
    <w:nsid w:val="5E2923B0"/>
    <w:multiLevelType w:val="multilevel"/>
    <w:tmpl w:val="C532AC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9" w15:restartNumberingAfterBreak="0">
    <w:nsid w:val="5E2D2454"/>
    <w:multiLevelType w:val="multilevel"/>
    <w:tmpl w:val="D8942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0" w15:restartNumberingAfterBreak="0">
    <w:nsid w:val="5E373E83"/>
    <w:multiLevelType w:val="multilevel"/>
    <w:tmpl w:val="ED1E5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1" w15:restartNumberingAfterBreak="0">
    <w:nsid w:val="5E441C52"/>
    <w:multiLevelType w:val="multilevel"/>
    <w:tmpl w:val="429020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2" w15:restartNumberingAfterBreak="0">
    <w:nsid w:val="5E9B1F03"/>
    <w:multiLevelType w:val="multilevel"/>
    <w:tmpl w:val="E310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3" w15:restartNumberingAfterBreak="0">
    <w:nsid w:val="5EAA6832"/>
    <w:multiLevelType w:val="multilevel"/>
    <w:tmpl w:val="2D26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4" w15:restartNumberingAfterBreak="0">
    <w:nsid w:val="5EFE07BD"/>
    <w:multiLevelType w:val="multilevel"/>
    <w:tmpl w:val="31A4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5" w15:restartNumberingAfterBreak="0">
    <w:nsid w:val="5F44108E"/>
    <w:multiLevelType w:val="multilevel"/>
    <w:tmpl w:val="9118E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6" w15:restartNumberingAfterBreak="0">
    <w:nsid w:val="5F481260"/>
    <w:multiLevelType w:val="multilevel"/>
    <w:tmpl w:val="4300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7" w15:restartNumberingAfterBreak="0">
    <w:nsid w:val="5F516C41"/>
    <w:multiLevelType w:val="multilevel"/>
    <w:tmpl w:val="A9EA00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8" w15:restartNumberingAfterBreak="0">
    <w:nsid w:val="5F67360C"/>
    <w:multiLevelType w:val="multilevel"/>
    <w:tmpl w:val="432A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9" w15:restartNumberingAfterBreak="0">
    <w:nsid w:val="5F7013A7"/>
    <w:multiLevelType w:val="multilevel"/>
    <w:tmpl w:val="43D8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0" w15:restartNumberingAfterBreak="0">
    <w:nsid w:val="5FA44EA2"/>
    <w:multiLevelType w:val="multilevel"/>
    <w:tmpl w:val="DFAE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1" w15:restartNumberingAfterBreak="0">
    <w:nsid w:val="5FAB6A42"/>
    <w:multiLevelType w:val="multilevel"/>
    <w:tmpl w:val="4D7C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2" w15:restartNumberingAfterBreak="0">
    <w:nsid w:val="5FB8622E"/>
    <w:multiLevelType w:val="multilevel"/>
    <w:tmpl w:val="9A8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3" w15:restartNumberingAfterBreak="0">
    <w:nsid w:val="5FBD1D4A"/>
    <w:multiLevelType w:val="multilevel"/>
    <w:tmpl w:val="D22A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4" w15:restartNumberingAfterBreak="0">
    <w:nsid w:val="5FC720E6"/>
    <w:multiLevelType w:val="multilevel"/>
    <w:tmpl w:val="93B2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5" w15:restartNumberingAfterBreak="0">
    <w:nsid w:val="5FCA1860"/>
    <w:multiLevelType w:val="multilevel"/>
    <w:tmpl w:val="7FF8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6" w15:restartNumberingAfterBreak="0">
    <w:nsid w:val="5FD41871"/>
    <w:multiLevelType w:val="multilevel"/>
    <w:tmpl w:val="DAEA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7" w15:restartNumberingAfterBreak="0">
    <w:nsid w:val="5FE407BB"/>
    <w:multiLevelType w:val="multilevel"/>
    <w:tmpl w:val="679E8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8" w15:restartNumberingAfterBreak="0">
    <w:nsid w:val="5FEC367B"/>
    <w:multiLevelType w:val="multilevel"/>
    <w:tmpl w:val="8F483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9" w15:restartNumberingAfterBreak="0">
    <w:nsid w:val="5FFB75E5"/>
    <w:multiLevelType w:val="multilevel"/>
    <w:tmpl w:val="5EB6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0" w15:restartNumberingAfterBreak="0">
    <w:nsid w:val="600D2A92"/>
    <w:multiLevelType w:val="multilevel"/>
    <w:tmpl w:val="9952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1" w15:restartNumberingAfterBreak="0">
    <w:nsid w:val="6015553D"/>
    <w:multiLevelType w:val="multilevel"/>
    <w:tmpl w:val="8AAEB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2" w15:restartNumberingAfterBreak="0">
    <w:nsid w:val="60266F8B"/>
    <w:multiLevelType w:val="multilevel"/>
    <w:tmpl w:val="F880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3" w15:restartNumberingAfterBreak="0">
    <w:nsid w:val="602B2B0D"/>
    <w:multiLevelType w:val="multilevel"/>
    <w:tmpl w:val="8E9A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4" w15:restartNumberingAfterBreak="0">
    <w:nsid w:val="604208EA"/>
    <w:multiLevelType w:val="multilevel"/>
    <w:tmpl w:val="4F58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5" w15:restartNumberingAfterBreak="0">
    <w:nsid w:val="606F4668"/>
    <w:multiLevelType w:val="multilevel"/>
    <w:tmpl w:val="6B7CE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6" w15:restartNumberingAfterBreak="0">
    <w:nsid w:val="60710AC3"/>
    <w:multiLevelType w:val="multilevel"/>
    <w:tmpl w:val="1052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7" w15:restartNumberingAfterBreak="0">
    <w:nsid w:val="6082245C"/>
    <w:multiLevelType w:val="multilevel"/>
    <w:tmpl w:val="0C0E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8" w15:restartNumberingAfterBreak="0">
    <w:nsid w:val="6086437C"/>
    <w:multiLevelType w:val="multilevel"/>
    <w:tmpl w:val="52D05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9" w15:restartNumberingAfterBreak="0">
    <w:nsid w:val="6099299E"/>
    <w:multiLevelType w:val="multilevel"/>
    <w:tmpl w:val="77044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0" w15:restartNumberingAfterBreak="0">
    <w:nsid w:val="60E61005"/>
    <w:multiLevelType w:val="multilevel"/>
    <w:tmpl w:val="7644A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1" w15:restartNumberingAfterBreak="0">
    <w:nsid w:val="60F85000"/>
    <w:multiLevelType w:val="multilevel"/>
    <w:tmpl w:val="A7F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2" w15:restartNumberingAfterBreak="0">
    <w:nsid w:val="60F850C6"/>
    <w:multiLevelType w:val="multilevel"/>
    <w:tmpl w:val="2062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3" w15:restartNumberingAfterBreak="0">
    <w:nsid w:val="61026781"/>
    <w:multiLevelType w:val="multilevel"/>
    <w:tmpl w:val="1EFA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4" w15:restartNumberingAfterBreak="0">
    <w:nsid w:val="61292D9C"/>
    <w:multiLevelType w:val="multilevel"/>
    <w:tmpl w:val="CDE08A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5" w15:restartNumberingAfterBreak="0">
    <w:nsid w:val="612B060A"/>
    <w:multiLevelType w:val="multilevel"/>
    <w:tmpl w:val="C000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6" w15:restartNumberingAfterBreak="0">
    <w:nsid w:val="61304712"/>
    <w:multiLevelType w:val="multilevel"/>
    <w:tmpl w:val="7B38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7" w15:restartNumberingAfterBreak="0">
    <w:nsid w:val="61387588"/>
    <w:multiLevelType w:val="multilevel"/>
    <w:tmpl w:val="60EA78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8" w15:restartNumberingAfterBreak="0">
    <w:nsid w:val="61402AD9"/>
    <w:multiLevelType w:val="multilevel"/>
    <w:tmpl w:val="0E401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9" w15:restartNumberingAfterBreak="0">
    <w:nsid w:val="614A3103"/>
    <w:multiLevelType w:val="multilevel"/>
    <w:tmpl w:val="EC9E2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0" w15:restartNumberingAfterBreak="0">
    <w:nsid w:val="614B39ED"/>
    <w:multiLevelType w:val="multilevel"/>
    <w:tmpl w:val="089E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1" w15:restartNumberingAfterBreak="0">
    <w:nsid w:val="614E36F0"/>
    <w:multiLevelType w:val="multilevel"/>
    <w:tmpl w:val="97D4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2" w15:restartNumberingAfterBreak="0">
    <w:nsid w:val="618277EE"/>
    <w:multiLevelType w:val="multilevel"/>
    <w:tmpl w:val="56A21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3" w15:restartNumberingAfterBreak="0">
    <w:nsid w:val="618901E3"/>
    <w:multiLevelType w:val="multilevel"/>
    <w:tmpl w:val="0F14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4" w15:restartNumberingAfterBreak="0">
    <w:nsid w:val="61A40983"/>
    <w:multiLevelType w:val="multilevel"/>
    <w:tmpl w:val="397A6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5" w15:restartNumberingAfterBreak="0">
    <w:nsid w:val="61BC3986"/>
    <w:multiLevelType w:val="multilevel"/>
    <w:tmpl w:val="F4E8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6" w15:restartNumberingAfterBreak="0">
    <w:nsid w:val="61F40BD2"/>
    <w:multiLevelType w:val="multilevel"/>
    <w:tmpl w:val="407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7" w15:restartNumberingAfterBreak="0">
    <w:nsid w:val="6207602E"/>
    <w:multiLevelType w:val="multilevel"/>
    <w:tmpl w:val="30A21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8" w15:restartNumberingAfterBreak="0">
    <w:nsid w:val="625070A3"/>
    <w:multiLevelType w:val="multilevel"/>
    <w:tmpl w:val="BB28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9" w15:restartNumberingAfterBreak="0">
    <w:nsid w:val="62691E2C"/>
    <w:multiLevelType w:val="multilevel"/>
    <w:tmpl w:val="65061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0" w15:restartNumberingAfterBreak="0">
    <w:nsid w:val="62715877"/>
    <w:multiLevelType w:val="multilevel"/>
    <w:tmpl w:val="2646C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1" w15:restartNumberingAfterBreak="0">
    <w:nsid w:val="62995561"/>
    <w:multiLevelType w:val="multilevel"/>
    <w:tmpl w:val="4EE6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2" w15:restartNumberingAfterBreak="0">
    <w:nsid w:val="62A10FCC"/>
    <w:multiLevelType w:val="multilevel"/>
    <w:tmpl w:val="8DEC3F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3" w15:restartNumberingAfterBreak="0">
    <w:nsid w:val="62A34ABC"/>
    <w:multiLevelType w:val="multilevel"/>
    <w:tmpl w:val="828C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4" w15:restartNumberingAfterBreak="0">
    <w:nsid w:val="62AD46AF"/>
    <w:multiLevelType w:val="multilevel"/>
    <w:tmpl w:val="B7C6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5" w15:restartNumberingAfterBreak="0">
    <w:nsid w:val="62B61DA2"/>
    <w:multiLevelType w:val="multilevel"/>
    <w:tmpl w:val="065AE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6" w15:restartNumberingAfterBreak="0">
    <w:nsid w:val="62BF0E87"/>
    <w:multiLevelType w:val="multilevel"/>
    <w:tmpl w:val="0D7252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7" w15:restartNumberingAfterBreak="0">
    <w:nsid w:val="62C024B2"/>
    <w:multiLevelType w:val="multilevel"/>
    <w:tmpl w:val="F5881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8" w15:restartNumberingAfterBreak="0">
    <w:nsid w:val="62C9794C"/>
    <w:multiLevelType w:val="multilevel"/>
    <w:tmpl w:val="4366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9" w15:restartNumberingAfterBreak="0">
    <w:nsid w:val="62CA1CC4"/>
    <w:multiLevelType w:val="multilevel"/>
    <w:tmpl w:val="844A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0" w15:restartNumberingAfterBreak="0">
    <w:nsid w:val="62E07DA8"/>
    <w:multiLevelType w:val="multilevel"/>
    <w:tmpl w:val="D9681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1" w15:restartNumberingAfterBreak="0">
    <w:nsid w:val="62F7705E"/>
    <w:multiLevelType w:val="multilevel"/>
    <w:tmpl w:val="3266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2" w15:restartNumberingAfterBreak="0">
    <w:nsid w:val="63087AD4"/>
    <w:multiLevelType w:val="multilevel"/>
    <w:tmpl w:val="E108A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3" w15:restartNumberingAfterBreak="0">
    <w:nsid w:val="63190979"/>
    <w:multiLevelType w:val="multilevel"/>
    <w:tmpl w:val="363E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4" w15:restartNumberingAfterBreak="0">
    <w:nsid w:val="63450940"/>
    <w:multiLevelType w:val="multilevel"/>
    <w:tmpl w:val="2A54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63712E90"/>
    <w:multiLevelType w:val="multilevel"/>
    <w:tmpl w:val="22A80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6" w15:restartNumberingAfterBreak="0">
    <w:nsid w:val="63894CDB"/>
    <w:multiLevelType w:val="multilevel"/>
    <w:tmpl w:val="67C43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7" w15:restartNumberingAfterBreak="0">
    <w:nsid w:val="63B150C3"/>
    <w:multiLevelType w:val="multilevel"/>
    <w:tmpl w:val="11E86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8" w15:restartNumberingAfterBreak="0">
    <w:nsid w:val="63C66079"/>
    <w:multiLevelType w:val="multilevel"/>
    <w:tmpl w:val="B97C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9" w15:restartNumberingAfterBreak="0">
    <w:nsid w:val="63D10200"/>
    <w:multiLevelType w:val="multilevel"/>
    <w:tmpl w:val="C2329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0" w15:restartNumberingAfterBreak="0">
    <w:nsid w:val="63E45CB4"/>
    <w:multiLevelType w:val="multilevel"/>
    <w:tmpl w:val="58DA3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1" w15:restartNumberingAfterBreak="0">
    <w:nsid w:val="63FC139D"/>
    <w:multiLevelType w:val="multilevel"/>
    <w:tmpl w:val="2852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2" w15:restartNumberingAfterBreak="0">
    <w:nsid w:val="640A200D"/>
    <w:multiLevelType w:val="multilevel"/>
    <w:tmpl w:val="99C6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3" w15:restartNumberingAfterBreak="0">
    <w:nsid w:val="646E141B"/>
    <w:multiLevelType w:val="multilevel"/>
    <w:tmpl w:val="0E706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4" w15:restartNumberingAfterBreak="0">
    <w:nsid w:val="646F3CE2"/>
    <w:multiLevelType w:val="multilevel"/>
    <w:tmpl w:val="D9F64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5" w15:restartNumberingAfterBreak="0">
    <w:nsid w:val="64863325"/>
    <w:multiLevelType w:val="multilevel"/>
    <w:tmpl w:val="C444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6" w15:restartNumberingAfterBreak="0">
    <w:nsid w:val="64AF5E25"/>
    <w:multiLevelType w:val="multilevel"/>
    <w:tmpl w:val="F01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7" w15:restartNumberingAfterBreak="0">
    <w:nsid w:val="64C36962"/>
    <w:multiLevelType w:val="multilevel"/>
    <w:tmpl w:val="354AE5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8" w15:restartNumberingAfterBreak="0">
    <w:nsid w:val="64CB0B52"/>
    <w:multiLevelType w:val="multilevel"/>
    <w:tmpl w:val="0BCAB5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9" w15:restartNumberingAfterBreak="0">
    <w:nsid w:val="64EF79FB"/>
    <w:multiLevelType w:val="multilevel"/>
    <w:tmpl w:val="CC080B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0" w15:restartNumberingAfterBreak="0">
    <w:nsid w:val="64F43E07"/>
    <w:multiLevelType w:val="multilevel"/>
    <w:tmpl w:val="89CE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1" w15:restartNumberingAfterBreak="0">
    <w:nsid w:val="65007764"/>
    <w:multiLevelType w:val="multilevel"/>
    <w:tmpl w:val="1FCAF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2" w15:restartNumberingAfterBreak="0">
    <w:nsid w:val="6508385C"/>
    <w:multiLevelType w:val="multilevel"/>
    <w:tmpl w:val="E0560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3" w15:restartNumberingAfterBreak="0">
    <w:nsid w:val="65374C74"/>
    <w:multiLevelType w:val="multilevel"/>
    <w:tmpl w:val="76369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4" w15:restartNumberingAfterBreak="0">
    <w:nsid w:val="65634AA9"/>
    <w:multiLevelType w:val="multilevel"/>
    <w:tmpl w:val="0ECA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5" w15:restartNumberingAfterBreak="0">
    <w:nsid w:val="657910F9"/>
    <w:multiLevelType w:val="multilevel"/>
    <w:tmpl w:val="AD0A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6" w15:restartNumberingAfterBreak="0">
    <w:nsid w:val="65827431"/>
    <w:multiLevelType w:val="multilevel"/>
    <w:tmpl w:val="8990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7" w15:restartNumberingAfterBreak="0">
    <w:nsid w:val="65A93FAE"/>
    <w:multiLevelType w:val="multilevel"/>
    <w:tmpl w:val="931AF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8" w15:restartNumberingAfterBreak="0">
    <w:nsid w:val="65AE097B"/>
    <w:multiLevelType w:val="multilevel"/>
    <w:tmpl w:val="CAC2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9" w15:restartNumberingAfterBreak="0">
    <w:nsid w:val="65C50992"/>
    <w:multiLevelType w:val="multilevel"/>
    <w:tmpl w:val="AC0499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0" w15:restartNumberingAfterBreak="0">
    <w:nsid w:val="65C915A7"/>
    <w:multiLevelType w:val="multilevel"/>
    <w:tmpl w:val="B9A0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1" w15:restartNumberingAfterBreak="0">
    <w:nsid w:val="65D434F9"/>
    <w:multiLevelType w:val="multilevel"/>
    <w:tmpl w:val="E3586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2" w15:restartNumberingAfterBreak="0">
    <w:nsid w:val="65E82F19"/>
    <w:multiLevelType w:val="multilevel"/>
    <w:tmpl w:val="1A28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3" w15:restartNumberingAfterBreak="0">
    <w:nsid w:val="65F1188F"/>
    <w:multiLevelType w:val="multilevel"/>
    <w:tmpl w:val="AD38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4" w15:restartNumberingAfterBreak="0">
    <w:nsid w:val="65FF32DF"/>
    <w:multiLevelType w:val="multilevel"/>
    <w:tmpl w:val="C950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5" w15:restartNumberingAfterBreak="0">
    <w:nsid w:val="661B6643"/>
    <w:multiLevelType w:val="multilevel"/>
    <w:tmpl w:val="C2FC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6" w15:restartNumberingAfterBreak="0">
    <w:nsid w:val="662608AA"/>
    <w:multiLevelType w:val="multilevel"/>
    <w:tmpl w:val="2902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7" w15:restartNumberingAfterBreak="0">
    <w:nsid w:val="66452B1E"/>
    <w:multiLevelType w:val="multilevel"/>
    <w:tmpl w:val="B7FA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8" w15:restartNumberingAfterBreak="0">
    <w:nsid w:val="665A5515"/>
    <w:multiLevelType w:val="multilevel"/>
    <w:tmpl w:val="A656A2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9" w15:restartNumberingAfterBreak="0">
    <w:nsid w:val="669E074E"/>
    <w:multiLevelType w:val="multilevel"/>
    <w:tmpl w:val="C7F0E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0" w15:restartNumberingAfterBreak="0">
    <w:nsid w:val="66B16F4E"/>
    <w:multiLevelType w:val="multilevel"/>
    <w:tmpl w:val="CC1A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1" w15:restartNumberingAfterBreak="0">
    <w:nsid w:val="66B44EAE"/>
    <w:multiLevelType w:val="multilevel"/>
    <w:tmpl w:val="649C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2" w15:restartNumberingAfterBreak="0">
    <w:nsid w:val="66D07D04"/>
    <w:multiLevelType w:val="multilevel"/>
    <w:tmpl w:val="BE881E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3" w15:restartNumberingAfterBreak="0">
    <w:nsid w:val="66DD7809"/>
    <w:multiLevelType w:val="multilevel"/>
    <w:tmpl w:val="82F2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4" w15:restartNumberingAfterBreak="0">
    <w:nsid w:val="66F64951"/>
    <w:multiLevelType w:val="multilevel"/>
    <w:tmpl w:val="E58E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5" w15:restartNumberingAfterBreak="0">
    <w:nsid w:val="6749165B"/>
    <w:multiLevelType w:val="multilevel"/>
    <w:tmpl w:val="AC0E2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6" w15:restartNumberingAfterBreak="0">
    <w:nsid w:val="67502E86"/>
    <w:multiLevelType w:val="multilevel"/>
    <w:tmpl w:val="2202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7" w15:restartNumberingAfterBreak="0">
    <w:nsid w:val="676D0E5F"/>
    <w:multiLevelType w:val="multilevel"/>
    <w:tmpl w:val="E8BAC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8" w15:restartNumberingAfterBreak="0">
    <w:nsid w:val="67754E47"/>
    <w:multiLevelType w:val="multilevel"/>
    <w:tmpl w:val="9552E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9" w15:restartNumberingAfterBreak="0">
    <w:nsid w:val="67770519"/>
    <w:multiLevelType w:val="multilevel"/>
    <w:tmpl w:val="6194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0" w15:restartNumberingAfterBreak="0">
    <w:nsid w:val="67795F38"/>
    <w:multiLevelType w:val="multilevel"/>
    <w:tmpl w:val="89D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1" w15:restartNumberingAfterBreak="0">
    <w:nsid w:val="677B342C"/>
    <w:multiLevelType w:val="multilevel"/>
    <w:tmpl w:val="664C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2" w15:restartNumberingAfterBreak="0">
    <w:nsid w:val="67AF5F34"/>
    <w:multiLevelType w:val="multilevel"/>
    <w:tmpl w:val="54E0A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3" w15:restartNumberingAfterBreak="0">
    <w:nsid w:val="67F31093"/>
    <w:multiLevelType w:val="multilevel"/>
    <w:tmpl w:val="1BB69A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4" w15:restartNumberingAfterBreak="0">
    <w:nsid w:val="680C6AC2"/>
    <w:multiLevelType w:val="multilevel"/>
    <w:tmpl w:val="A576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5" w15:restartNumberingAfterBreak="0">
    <w:nsid w:val="68294C02"/>
    <w:multiLevelType w:val="multilevel"/>
    <w:tmpl w:val="7E82B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6" w15:restartNumberingAfterBreak="0">
    <w:nsid w:val="6833494C"/>
    <w:multiLevelType w:val="multilevel"/>
    <w:tmpl w:val="64628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7" w15:restartNumberingAfterBreak="0">
    <w:nsid w:val="68497860"/>
    <w:multiLevelType w:val="multilevel"/>
    <w:tmpl w:val="7E38B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8" w15:restartNumberingAfterBreak="0">
    <w:nsid w:val="68636E4B"/>
    <w:multiLevelType w:val="multilevel"/>
    <w:tmpl w:val="F2DA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9" w15:restartNumberingAfterBreak="0">
    <w:nsid w:val="686D6814"/>
    <w:multiLevelType w:val="multilevel"/>
    <w:tmpl w:val="10060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0" w15:restartNumberingAfterBreak="0">
    <w:nsid w:val="689B571E"/>
    <w:multiLevelType w:val="multilevel"/>
    <w:tmpl w:val="DA70B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1" w15:restartNumberingAfterBreak="0">
    <w:nsid w:val="68B82220"/>
    <w:multiLevelType w:val="multilevel"/>
    <w:tmpl w:val="ABC4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2" w15:restartNumberingAfterBreak="0">
    <w:nsid w:val="68BB1426"/>
    <w:multiLevelType w:val="multilevel"/>
    <w:tmpl w:val="6FE048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3" w15:restartNumberingAfterBreak="0">
    <w:nsid w:val="68C10114"/>
    <w:multiLevelType w:val="multilevel"/>
    <w:tmpl w:val="1C3A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4" w15:restartNumberingAfterBreak="0">
    <w:nsid w:val="68F01B69"/>
    <w:multiLevelType w:val="multilevel"/>
    <w:tmpl w:val="5F026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5" w15:restartNumberingAfterBreak="0">
    <w:nsid w:val="69036E10"/>
    <w:multiLevelType w:val="multilevel"/>
    <w:tmpl w:val="3ACC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6" w15:restartNumberingAfterBreak="0">
    <w:nsid w:val="69052905"/>
    <w:multiLevelType w:val="multilevel"/>
    <w:tmpl w:val="CE8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7" w15:restartNumberingAfterBreak="0">
    <w:nsid w:val="690B1C82"/>
    <w:multiLevelType w:val="multilevel"/>
    <w:tmpl w:val="A228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8" w15:restartNumberingAfterBreak="0">
    <w:nsid w:val="690F2CD5"/>
    <w:multiLevelType w:val="multilevel"/>
    <w:tmpl w:val="4A76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9" w15:restartNumberingAfterBreak="0">
    <w:nsid w:val="69122490"/>
    <w:multiLevelType w:val="multilevel"/>
    <w:tmpl w:val="D19E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0" w15:restartNumberingAfterBreak="0">
    <w:nsid w:val="692153A1"/>
    <w:multiLevelType w:val="multilevel"/>
    <w:tmpl w:val="2624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1" w15:restartNumberingAfterBreak="0">
    <w:nsid w:val="693D2041"/>
    <w:multiLevelType w:val="multilevel"/>
    <w:tmpl w:val="4998C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2" w15:restartNumberingAfterBreak="0">
    <w:nsid w:val="694B2C13"/>
    <w:multiLevelType w:val="multilevel"/>
    <w:tmpl w:val="33B2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3" w15:restartNumberingAfterBreak="0">
    <w:nsid w:val="694B4200"/>
    <w:multiLevelType w:val="multilevel"/>
    <w:tmpl w:val="6FFA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4" w15:restartNumberingAfterBreak="0">
    <w:nsid w:val="695404BC"/>
    <w:multiLevelType w:val="multilevel"/>
    <w:tmpl w:val="88C46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5" w15:restartNumberingAfterBreak="0">
    <w:nsid w:val="696173E2"/>
    <w:multiLevelType w:val="multilevel"/>
    <w:tmpl w:val="0AF6D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6" w15:restartNumberingAfterBreak="0">
    <w:nsid w:val="696F2570"/>
    <w:multiLevelType w:val="multilevel"/>
    <w:tmpl w:val="E4A4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7" w15:restartNumberingAfterBreak="0">
    <w:nsid w:val="697449AF"/>
    <w:multiLevelType w:val="multilevel"/>
    <w:tmpl w:val="148EF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8" w15:restartNumberingAfterBreak="0">
    <w:nsid w:val="699D76EF"/>
    <w:multiLevelType w:val="multilevel"/>
    <w:tmpl w:val="E81C2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9" w15:restartNumberingAfterBreak="0">
    <w:nsid w:val="699E1728"/>
    <w:multiLevelType w:val="multilevel"/>
    <w:tmpl w:val="176AA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0" w15:restartNumberingAfterBreak="0">
    <w:nsid w:val="69E55420"/>
    <w:multiLevelType w:val="multilevel"/>
    <w:tmpl w:val="42CA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1" w15:restartNumberingAfterBreak="0">
    <w:nsid w:val="6A1D1FCE"/>
    <w:multiLevelType w:val="multilevel"/>
    <w:tmpl w:val="94CE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2" w15:restartNumberingAfterBreak="0">
    <w:nsid w:val="6A230DDE"/>
    <w:multiLevelType w:val="multilevel"/>
    <w:tmpl w:val="3F4461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3" w15:restartNumberingAfterBreak="0">
    <w:nsid w:val="6A312097"/>
    <w:multiLevelType w:val="multilevel"/>
    <w:tmpl w:val="EBE43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4" w15:restartNumberingAfterBreak="0">
    <w:nsid w:val="6A3F3D1F"/>
    <w:multiLevelType w:val="multilevel"/>
    <w:tmpl w:val="2744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5" w15:restartNumberingAfterBreak="0">
    <w:nsid w:val="6A40779A"/>
    <w:multiLevelType w:val="multilevel"/>
    <w:tmpl w:val="5F12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6" w15:restartNumberingAfterBreak="0">
    <w:nsid w:val="6AA221E0"/>
    <w:multiLevelType w:val="multilevel"/>
    <w:tmpl w:val="97807B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7" w15:restartNumberingAfterBreak="0">
    <w:nsid w:val="6ACE20FE"/>
    <w:multiLevelType w:val="multilevel"/>
    <w:tmpl w:val="F60E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8" w15:restartNumberingAfterBreak="0">
    <w:nsid w:val="6ACE3C83"/>
    <w:multiLevelType w:val="multilevel"/>
    <w:tmpl w:val="3E2EC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9" w15:restartNumberingAfterBreak="0">
    <w:nsid w:val="6AD944BA"/>
    <w:multiLevelType w:val="multilevel"/>
    <w:tmpl w:val="BCDE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0" w15:restartNumberingAfterBreak="0">
    <w:nsid w:val="6B375B36"/>
    <w:multiLevelType w:val="multilevel"/>
    <w:tmpl w:val="E0D02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1" w15:restartNumberingAfterBreak="0">
    <w:nsid w:val="6B4D370E"/>
    <w:multiLevelType w:val="multilevel"/>
    <w:tmpl w:val="BDF8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2" w15:restartNumberingAfterBreak="0">
    <w:nsid w:val="6B6127CE"/>
    <w:multiLevelType w:val="multilevel"/>
    <w:tmpl w:val="7F5C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3" w15:restartNumberingAfterBreak="0">
    <w:nsid w:val="6B735D2B"/>
    <w:multiLevelType w:val="multilevel"/>
    <w:tmpl w:val="23B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4" w15:restartNumberingAfterBreak="0">
    <w:nsid w:val="6B74058D"/>
    <w:multiLevelType w:val="multilevel"/>
    <w:tmpl w:val="3266B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5" w15:restartNumberingAfterBreak="0">
    <w:nsid w:val="6B7C41C6"/>
    <w:multiLevelType w:val="multilevel"/>
    <w:tmpl w:val="250C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6" w15:restartNumberingAfterBreak="0">
    <w:nsid w:val="6B7C478C"/>
    <w:multiLevelType w:val="multilevel"/>
    <w:tmpl w:val="20D4F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7" w15:restartNumberingAfterBreak="0">
    <w:nsid w:val="6B97430C"/>
    <w:multiLevelType w:val="multilevel"/>
    <w:tmpl w:val="EDBCE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8" w15:restartNumberingAfterBreak="0">
    <w:nsid w:val="6BED3FF1"/>
    <w:multiLevelType w:val="multilevel"/>
    <w:tmpl w:val="A70E3F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9" w15:restartNumberingAfterBreak="0">
    <w:nsid w:val="6BFE3BE5"/>
    <w:multiLevelType w:val="multilevel"/>
    <w:tmpl w:val="21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0" w15:restartNumberingAfterBreak="0">
    <w:nsid w:val="6C205B03"/>
    <w:multiLevelType w:val="multilevel"/>
    <w:tmpl w:val="92F2C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1" w15:restartNumberingAfterBreak="0">
    <w:nsid w:val="6C2C3590"/>
    <w:multiLevelType w:val="multilevel"/>
    <w:tmpl w:val="0242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2" w15:restartNumberingAfterBreak="0">
    <w:nsid w:val="6C2D36D9"/>
    <w:multiLevelType w:val="multilevel"/>
    <w:tmpl w:val="BF046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3" w15:restartNumberingAfterBreak="0">
    <w:nsid w:val="6C584649"/>
    <w:multiLevelType w:val="multilevel"/>
    <w:tmpl w:val="67FC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4" w15:restartNumberingAfterBreak="0">
    <w:nsid w:val="6C6702D4"/>
    <w:multiLevelType w:val="multilevel"/>
    <w:tmpl w:val="62D06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5" w15:restartNumberingAfterBreak="0">
    <w:nsid w:val="6C804443"/>
    <w:multiLevelType w:val="multilevel"/>
    <w:tmpl w:val="F5764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6" w15:restartNumberingAfterBreak="0">
    <w:nsid w:val="6C96178D"/>
    <w:multiLevelType w:val="multilevel"/>
    <w:tmpl w:val="863E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7" w15:restartNumberingAfterBreak="0">
    <w:nsid w:val="6C9732AE"/>
    <w:multiLevelType w:val="multilevel"/>
    <w:tmpl w:val="D460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8" w15:restartNumberingAfterBreak="0">
    <w:nsid w:val="6C9A0C66"/>
    <w:multiLevelType w:val="multilevel"/>
    <w:tmpl w:val="B118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9" w15:restartNumberingAfterBreak="0">
    <w:nsid w:val="6CBD5147"/>
    <w:multiLevelType w:val="multilevel"/>
    <w:tmpl w:val="9B96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0" w15:restartNumberingAfterBreak="0">
    <w:nsid w:val="6CC50B0B"/>
    <w:multiLevelType w:val="multilevel"/>
    <w:tmpl w:val="B8E4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1" w15:restartNumberingAfterBreak="0">
    <w:nsid w:val="6CE72143"/>
    <w:multiLevelType w:val="multilevel"/>
    <w:tmpl w:val="668E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2" w15:restartNumberingAfterBreak="0">
    <w:nsid w:val="6D09364D"/>
    <w:multiLevelType w:val="multilevel"/>
    <w:tmpl w:val="CFB4D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3" w15:restartNumberingAfterBreak="0">
    <w:nsid w:val="6D162493"/>
    <w:multiLevelType w:val="multilevel"/>
    <w:tmpl w:val="B7C0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4" w15:restartNumberingAfterBreak="0">
    <w:nsid w:val="6D1C1239"/>
    <w:multiLevelType w:val="multilevel"/>
    <w:tmpl w:val="B6F0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5" w15:restartNumberingAfterBreak="0">
    <w:nsid w:val="6D1C1D77"/>
    <w:multiLevelType w:val="multilevel"/>
    <w:tmpl w:val="082CF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6" w15:restartNumberingAfterBreak="0">
    <w:nsid w:val="6D290670"/>
    <w:multiLevelType w:val="multilevel"/>
    <w:tmpl w:val="5A167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7" w15:restartNumberingAfterBreak="0">
    <w:nsid w:val="6D470BFD"/>
    <w:multiLevelType w:val="multilevel"/>
    <w:tmpl w:val="41F0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8" w15:restartNumberingAfterBreak="0">
    <w:nsid w:val="6D4D6B16"/>
    <w:multiLevelType w:val="multilevel"/>
    <w:tmpl w:val="08AC2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9" w15:restartNumberingAfterBreak="0">
    <w:nsid w:val="6D745BBB"/>
    <w:multiLevelType w:val="multilevel"/>
    <w:tmpl w:val="D5E8D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0" w15:restartNumberingAfterBreak="0">
    <w:nsid w:val="6D790F13"/>
    <w:multiLevelType w:val="multilevel"/>
    <w:tmpl w:val="F356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1" w15:restartNumberingAfterBreak="0">
    <w:nsid w:val="6D800AC9"/>
    <w:multiLevelType w:val="multilevel"/>
    <w:tmpl w:val="EE8C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2" w15:restartNumberingAfterBreak="0">
    <w:nsid w:val="6D9A7F2B"/>
    <w:multiLevelType w:val="multilevel"/>
    <w:tmpl w:val="AC305A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3" w15:restartNumberingAfterBreak="0">
    <w:nsid w:val="6DC1638D"/>
    <w:multiLevelType w:val="multilevel"/>
    <w:tmpl w:val="ABC6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4" w15:restartNumberingAfterBreak="0">
    <w:nsid w:val="6DCE38C1"/>
    <w:multiLevelType w:val="multilevel"/>
    <w:tmpl w:val="F7E4A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5" w15:restartNumberingAfterBreak="0">
    <w:nsid w:val="6DD0162E"/>
    <w:multiLevelType w:val="multilevel"/>
    <w:tmpl w:val="2AC29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6" w15:restartNumberingAfterBreak="0">
    <w:nsid w:val="6DF46F39"/>
    <w:multiLevelType w:val="multilevel"/>
    <w:tmpl w:val="6FD4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7" w15:restartNumberingAfterBreak="0">
    <w:nsid w:val="6DF63B67"/>
    <w:multiLevelType w:val="multilevel"/>
    <w:tmpl w:val="46128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8" w15:restartNumberingAfterBreak="0">
    <w:nsid w:val="6DFC3C38"/>
    <w:multiLevelType w:val="multilevel"/>
    <w:tmpl w:val="BC56C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9" w15:restartNumberingAfterBreak="0">
    <w:nsid w:val="6E156CE4"/>
    <w:multiLevelType w:val="multilevel"/>
    <w:tmpl w:val="4D589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0" w15:restartNumberingAfterBreak="0">
    <w:nsid w:val="6E2552AB"/>
    <w:multiLevelType w:val="multilevel"/>
    <w:tmpl w:val="7BD8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1" w15:restartNumberingAfterBreak="0">
    <w:nsid w:val="6E255C1A"/>
    <w:multiLevelType w:val="multilevel"/>
    <w:tmpl w:val="2538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2" w15:restartNumberingAfterBreak="0">
    <w:nsid w:val="6E2E2DEA"/>
    <w:multiLevelType w:val="multilevel"/>
    <w:tmpl w:val="5202A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3" w15:restartNumberingAfterBreak="0">
    <w:nsid w:val="6E5E556A"/>
    <w:multiLevelType w:val="multilevel"/>
    <w:tmpl w:val="F22C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4" w15:restartNumberingAfterBreak="0">
    <w:nsid w:val="6E6C7587"/>
    <w:multiLevelType w:val="multilevel"/>
    <w:tmpl w:val="0A1A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5" w15:restartNumberingAfterBreak="0">
    <w:nsid w:val="6E6D0A04"/>
    <w:multiLevelType w:val="multilevel"/>
    <w:tmpl w:val="ED1E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6" w15:restartNumberingAfterBreak="0">
    <w:nsid w:val="6E741ED7"/>
    <w:multiLevelType w:val="multilevel"/>
    <w:tmpl w:val="A27CE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7" w15:restartNumberingAfterBreak="0">
    <w:nsid w:val="6E8B1D2B"/>
    <w:multiLevelType w:val="multilevel"/>
    <w:tmpl w:val="5F50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8" w15:restartNumberingAfterBreak="0">
    <w:nsid w:val="6E8C3138"/>
    <w:multiLevelType w:val="multilevel"/>
    <w:tmpl w:val="DE24B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9" w15:restartNumberingAfterBreak="0">
    <w:nsid w:val="6E9F278D"/>
    <w:multiLevelType w:val="multilevel"/>
    <w:tmpl w:val="F032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0" w15:restartNumberingAfterBreak="0">
    <w:nsid w:val="6EA62280"/>
    <w:multiLevelType w:val="multilevel"/>
    <w:tmpl w:val="8CEEF9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1" w15:restartNumberingAfterBreak="0">
    <w:nsid w:val="6EB733B5"/>
    <w:multiLevelType w:val="multilevel"/>
    <w:tmpl w:val="D8D02F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2" w15:restartNumberingAfterBreak="0">
    <w:nsid w:val="6EC54B0F"/>
    <w:multiLevelType w:val="multilevel"/>
    <w:tmpl w:val="8A88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3" w15:restartNumberingAfterBreak="0">
    <w:nsid w:val="6EE34623"/>
    <w:multiLevelType w:val="multilevel"/>
    <w:tmpl w:val="E08C0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4" w15:restartNumberingAfterBreak="0">
    <w:nsid w:val="6F013F33"/>
    <w:multiLevelType w:val="multilevel"/>
    <w:tmpl w:val="A5D42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5" w15:restartNumberingAfterBreak="0">
    <w:nsid w:val="6F1D6FFA"/>
    <w:multiLevelType w:val="multilevel"/>
    <w:tmpl w:val="479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6" w15:restartNumberingAfterBreak="0">
    <w:nsid w:val="6F3337AC"/>
    <w:multiLevelType w:val="multilevel"/>
    <w:tmpl w:val="F3F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7" w15:restartNumberingAfterBreak="0">
    <w:nsid w:val="6F573F17"/>
    <w:multiLevelType w:val="multilevel"/>
    <w:tmpl w:val="25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8" w15:restartNumberingAfterBreak="0">
    <w:nsid w:val="6F5E4685"/>
    <w:multiLevelType w:val="multilevel"/>
    <w:tmpl w:val="5A68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9" w15:restartNumberingAfterBreak="0">
    <w:nsid w:val="6F80480D"/>
    <w:multiLevelType w:val="multilevel"/>
    <w:tmpl w:val="C096D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0" w15:restartNumberingAfterBreak="0">
    <w:nsid w:val="6F875E6B"/>
    <w:multiLevelType w:val="multilevel"/>
    <w:tmpl w:val="FFD07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1" w15:restartNumberingAfterBreak="0">
    <w:nsid w:val="6F89193F"/>
    <w:multiLevelType w:val="multilevel"/>
    <w:tmpl w:val="7CB6AD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2" w15:restartNumberingAfterBreak="0">
    <w:nsid w:val="6FC81518"/>
    <w:multiLevelType w:val="multilevel"/>
    <w:tmpl w:val="E96E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3" w15:restartNumberingAfterBreak="0">
    <w:nsid w:val="6FCF332B"/>
    <w:multiLevelType w:val="multilevel"/>
    <w:tmpl w:val="696E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4" w15:restartNumberingAfterBreak="0">
    <w:nsid w:val="6FD924EA"/>
    <w:multiLevelType w:val="multilevel"/>
    <w:tmpl w:val="D4BCC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5" w15:restartNumberingAfterBreak="0">
    <w:nsid w:val="6FED2046"/>
    <w:multiLevelType w:val="multilevel"/>
    <w:tmpl w:val="92A2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6" w15:restartNumberingAfterBreak="0">
    <w:nsid w:val="6FF977DC"/>
    <w:multiLevelType w:val="multilevel"/>
    <w:tmpl w:val="24D2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7" w15:restartNumberingAfterBreak="0">
    <w:nsid w:val="700D6C03"/>
    <w:multiLevelType w:val="multilevel"/>
    <w:tmpl w:val="137CB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8" w15:restartNumberingAfterBreak="0">
    <w:nsid w:val="70193AC9"/>
    <w:multiLevelType w:val="multilevel"/>
    <w:tmpl w:val="BCC44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9" w15:restartNumberingAfterBreak="0">
    <w:nsid w:val="701942EB"/>
    <w:multiLevelType w:val="multilevel"/>
    <w:tmpl w:val="E1E0D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0" w15:restartNumberingAfterBreak="0">
    <w:nsid w:val="701C4210"/>
    <w:multiLevelType w:val="multilevel"/>
    <w:tmpl w:val="5EA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1" w15:restartNumberingAfterBreak="0">
    <w:nsid w:val="702914E3"/>
    <w:multiLevelType w:val="multilevel"/>
    <w:tmpl w:val="F084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2" w15:restartNumberingAfterBreak="0">
    <w:nsid w:val="70454FAB"/>
    <w:multiLevelType w:val="multilevel"/>
    <w:tmpl w:val="293C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3" w15:restartNumberingAfterBreak="0">
    <w:nsid w:val="705D6A62"/>
    <w:multiLevelType w:val="multilevel"/>
    <w:tmpl w:val="E2F0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4" w15:restartNumberingAfterBreak="0">
    <w:nsid w:val="706B1797"/>
    <w:multiLevelType w:val="multilevel"/>
    <w:tmpl w:val="5FAE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5" w15:restartNumberingAfterBreak="0">
    <w:nsid w:val="707D472B"/>
    <w:multiLevelType w:val="multilevel"/>
    <w:tmpl w:val="E318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6" w15:restartNumberingAfterBreak="0">
    <w:nsid w:val="7084352A"/>
    <w:multiLevelType w:val="multilevel"/>
    <w:tmpl w:val="B4B06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7" w15:restartNumberingAfterBreak="0">
    <w:nsid w:val="70873342"/>
    <w:multiLevelType w:val="multilevel"/>
    <w:tmpl w:val="5060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8" w15:restartNumberingAfterBreak="0">
    <w:nsid w:val="70AE234B"/>
    <w:multiLevelType w:val="multilevel"/>
    <w:tmpl w:val="70A2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9" w15:restartNumberingAfterBreak="0">
    <w:nsid w:val="70C15AB1"/>
    <w:multiLevelType w:val="multilevel"/>
    <w:tmpl w:val="11008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0" w15:restartNumberingAfterBreak="0">
    <w:nsid w:val="70EF50AD"/>
    <w:multiLevelType w:val="multilevel"/>
    <w:tmpl w:val="9B9AD5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1" w15:restartNumberingAfterBreak="0">
    <w:nsid w:val="70F2540D"/>
    <w:multiLevelType w:val="multilevel"/>
    <w:tmpl w:val="587E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2" w15:restartNumberingAfterBreak="0">
    <w:nsid w:val="70FF338A"/>
    <w:multiLevelType w:val="multilevel"/>
    <w:tmpl w:val="C3F4F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3" w15:restartNumberingAfterBreak="0">
    <w:nsid w:val="70FF3E1C"/>
    <w:multiLevelType w:val="multilevel"/>
    <w:tmpl w:val="FAAE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4" w15:restartNumberingAfterBreak="0">
    <w:nsid w:val="71010B32"/>
    <w:multiLevelType w:val="multilevel"/>
    <w:tmpl w:val="702A5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5" w15:restartNumberingAfterBreak="0">
    <w:nsid w:val="71307CAB"/>
    <w:multiLevelType w:val="multilevel"/>
    <w:tmpl w:val="114E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6" w15:restartNumberingAfterBreak="0">
    <w:nsid w:val="71760BBA"/>
    <w:multiLevelType w:val="multilevel"/>
    <w:tmpl w:val="2B8C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7" w15:restartNumberingAfterBreak="0">
    <w:nsid w:val="71761374"/>
    <w:multiLevelType w:val="multilevel"/>
    <w:tmpl w:val="F5B22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8" w15:restartNumberingAfterBreak="0">
    <w:nsid w:val="71800FAE"/>
    <w:multiLevelType w:val="multilevel"/>
    <w:tmpl w:val="982E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9" w15:restartNumberingAfterBreak="0">
    <w:nsid w:val="718963DF"/>
    <w:multiLevelType w:val="multilevel"/>
    <w:tmpl w:val="64F2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0" w15:restartNumberingAfterBreak="0">
    <w:nsid w:val="719F3477"/>
    <w:multiLevelType w:val="multilevel"/>
    <w:tmpl w:val="CD4A2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1" w15:restartNumberingAfterBreak="0">
    <w:nsid w:val="71E06F03"/>
    <w:multiLevelType w:val="multilevel"/>
    <w:tmpl w:val="3936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2" w15:restartNumberingAfterBreak="0">
    <w:nsid w:val="71FB7008"/>
    <w:multiLevelType w:val="multilevel"/>
    <w:tmpl w:val="8052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3" w15:restartNumberingAfterBreak="0">
    <w:nsid w:val="72091062"/>
    <w:multiLevelType w:val="multilevel"/>
    <w:tmpl w:val="6B0E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4" w15:restartNumberingAfterBreak="0">
    <w:nsid w:val="720A47E2"/>
    <w:multiLevelType w:val="multilevel"/>
    <w:tmpl w:val="B838B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5" w15:restartNumberingAfterBreak="0">
    <w:nsid w:val="721D06FC"/>
    <w:multiLevelType w:val="multilevel"/>
    <w:tmpl w:val="31783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6" w15:restartNumberingAfterBreak="0">
    <w:nsid w:val="722F4943"/>
    <w:multiLevelType w:val="multilevel"/>
    <w:tmpl w:val="B41C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7" w15:restartNumberingAfterBreak="0">
    <w:nsid w:val="725B4AD6"/>
    <w:multiLevelType w:val="multilevel"/>
    <w:tmpl w:val="6E5E9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8" w15:restartNumberingAfterBreak="0">
    <w:nsid w:val="72697F6D"/>
    <w:multiLevelType w:val="multilevel"/>
    <w:tmpl w:val="92BCC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9" w15:restartNumberingAfterBreak="0">
    <w:nsid w:val="727A7064"/>
    <w:multiLevelType w:val="multilevel"/>
    <w:tmpl w:val="D3E2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0" w15:restartNumberingAfterBreak="0">
    <w:nsid w:val="72BB4D9B"/>
    <w:multiLevelType w:val="multilevel"/>
    <w:tmpl w:val="EB0E1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1" w15:restartNumberingAfterBreak="0">
    <w:nsid w:val="72C77E48"/>
    <w:multiLevelType w:val="multilevel"/>
    <w:tmpl w:val="CE10E1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2" w15:restartNumberingAfterBreak="0">
    <w:nsid w:val="73141A2F"/>
    <w:multiLevelType w:val="multilevel"/>
    <w:tmpl w:val="6068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3" w15:restartNumberingAfterBreak="0">
    <w:nsid w:val="731B2FC4"/>
    <w:multiLevelType w:val="multilevel"/>
    <w:tmpl w:val="38D0DB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4" w15:restartNumberingAfterBreak="0">
    <w:nsid w:val="732F2C2F"/>
    <w:multiLevelType w:val="multilevel"/>
    <w:tmpl w:val="8212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5" w15:restartNumberingAfterBreak="0">
    <w:nsid w:val="73304E0A"/>
    <w:multiLevelType w:val="multilevel"/>
    <w:tmpl w:val="4E98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6" w15:restartNumberingAfterBreak="0">
    <w:nsid w:val="736D7839"/>
    <w:multiLevelType w:val="multilevel"/>
    <w:tmpl w:val="070C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7" w15:restartNumberingAfterBreak="0">
    <w:nsid w:val="7391430A"/>
    <w:multiLevelType w:val="multilevel"/>
    <w:tmpl w:val="283A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8" w15:restartNumberingAfterBreak="0">
    <w:nsid w:val="73A2596F"/>
    <w:multiLevelType w:val="multilevel"/>
    <w:tmpl w:val="8BAE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9" w15:restartNumberingAfterBreak="0">
    <w:nsid w:val="73B82C06"/>
    <w:multiLevelType w:val="multilevel"/>
    <w:tmpl w:val="4446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0" w15:restartNumberingAfterBreak="0">
    <w:nsid w:val="73BB148E"/>
    <w:multiLevelType w:val="multilevel"/>
    <w:tmpl w:val="A008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1" w15:restartNumberingAfterBreak="0">
    <w:nsid w:val="73D04BA9"/>
    <w:multiLevelType w:val="multilevel"/>
    <w:tmpl w:val="D3225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2" w15:restartNumberingAfterBreak="0">
    <w:nsid w:val="73E558EF"/>
    <w:multiLevelType w:val="multilevel"/>
    <w:tmpl w:val="01486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3" w15:restartNumberingAfterBreak="0">
    <w:nsid w:val="7419424A"/>
    <w:multiLevelType w:val="multilevel"/>
    <w:tmpl w:val="C78E2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4" w15:restartNumberingAfterBreak="0">
    <w:nsid w:val="742167BE"/>
    <w:multiLevelType w:val="multilevel"/>
    <w:tmpl w:val="6C0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5" w15:restartNumberingAfterBreak="0">
    <w:nsid w:val="74595758"/>
    <w:multiLevelType w:val="multilevel"/>
    <w:tmpl w:val="0EB20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6" w15:restartNumberingAfterBreak="0">
    <w:nsid w:val="746052C4"/>
    <w:multiLevelType w:val="multilevel"/>
    <w:tmpl w:val="E940F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7" w15:restartNumberingAfterBreak="0">
    <w:nsid w:val="7482665B"/>
    <w:multiLevelType w:val="multilevel"/>
    <w:tmpl w:val="DE982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8" w15:restartNumberingAfterBreak="0">
    <w:nsid w:val="748A2D40"/>
    <w:multiLevelType w:val="multilevel"/>
    <w:tmpl w:val="61D6B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9" w15:restartNumberingAfterBreak="0">
    <w:nsid w:val="74AA6AA2"/>
    <w:multiLevelType w:val="multilevel"/>
    <w:tmpl w:val="37C6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0" w15:restartNumberingAfterBreak="0">
    <w:nsid w:val="74BA531E"/>
    <w:multiLevelType w:val="multilevel"/>
    <w:tmpl w:val="B53E7F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1" w15:restartNumberingAfterBreak="0">
    <w:nsid w:val="74C461F4"/>
    <w:multiLevelType w:val="multilevel"/>
    <w:tmpl w:val="39B68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2" w15:restartNumberingAfterBreak="0">
    <w:nsid w:val="74CA3380"/>
    <w:multiLevelType w:val="multilevel"/>
    <w:tmpl w:val="E1BA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3" w15:restartNumberingAfterBreak="0">
    <w:nsid w:val="74CF07FD"/>
    <w:multiLevelType w:val="multilevel"/>
    <w:tmpl w:val="5E1A6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4" w15:restartNumberingAfterBreak="0">
    <w:nsid w:val="74EB3674"/>
    <w:multiLevelType w:val="multilevel"/>
    <w:tmpl w:val="6480E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5" w15:restartNumberingAfterBreak="0">
    <w:nsid w:val="74F231FE"/>
    <w:multiLevelType w:val="multilevel"/>
    <w:tmpl w:val="415A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6" w15:restartNumberingAfterBreak="0">
    <w:nsid w:val="75051B2C"/>
    <w:multiLevelType w:val="multilevel"/>
    <w:tmpl w:val="5DECB2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7" w15:restartNumberingAfterBreak="0">
    <w:nsid w:val="75093421"/>
    <w:multiLevelType w:val="multilevel"/>
    <w:tmpl w:val="3D1CA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8" w15:restartNumberingAfterBreak="0">
    <w:nsid w:val="754063F4"/>
    <w:multiLevelType w:val="multilevel"/>
    <w:tmpl w:val="8476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9" w15:restartNumberingAfterBreak="0">
    <w:nsid w:val="75465747"/>
    <w:multiLevelType w:val="multilevel"/>
    <w:tmpl w:val="153E3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0" w15:restartNumberingAfterBreak="0">
    <w:nsid w:val="754E74D4"/>
    <w:multiLevelType w:val="multilevel"/>
    <w:tmpl w:val="5BFC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1" w15:restartNumberingAfterBreak="0">
    <w:nsid w:val="75533111"/>
    <w:multiLevelType w:val="multilevel"/>
    <w:tmpl w:val="15DC0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2" w15:restartNumberingAfterBreak="0">
    <w:nsid w:val="755D4CC7"/>
    <w:multiLevelType w:val="multilevel"/>
    <w:tmpl w:val="41CC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3" w15:restartNumberingAfterBreak="0">
    <w:nsid w:val="75784219"/>
    <w:multiLevelType w:val="multilevel"/>
    <w:tmpl w:val="0B36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4" w15:restartNumberingAfterBreak="0">
    <w:nsid w:val="75AF0CD3"/>
    <w:multiLevelType w:val="multilevel"/>
    <w:tmpl w:val="7634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5" w15:restartNumberingAfterBreak="0">
    <w:nsid w:val="75B73AEA"/>
    <w:multiLevelType w:val="multilevel"/>
    <w:tmpl w:val="B6B0F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6" w15:restartNumberingAfterBreak="0">
    <w:nsid w:val="75BC10B2"/>
    <w:multiLevelType w:val="multilevel"/>
    <w:tmpl w:val="82B0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7" w15:restartNumberingAfterBreak="0">
    <w:nsid w:val="75BC76A6"/>
    <w:multiLevelType w:val="multilevel"/>
    <w:tmpl w:val="FE826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8" w15:restartNumberingAfterBreak="0">
    <w:nsid w:val="75BD2F75"/>
    <w:multiLevelType w:val="multilevel"/>
    <w:tmpl w:val="BF00E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9" w15:restartNumberingAfterBreak="0">
    <w:nsid w:val="75C42F9D"/>
    <w:multiLevelType w:val="multilevel"/>
    <w:tmpl w:val="CB26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0" w15:restartNumberingAfterBreak="0">
    <w:nsid w:val="75D24852"/>
    <w:multiLevelType w:val="multilevel"/>
    <w:tmpl w:val="8C284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1" w15:restartNumberingAfterBreak="0">
    <w:nsid w:val="75EF1063"/>
    <w:multiLevelType w:val="multilevel"/>
    <w:tmpl w:val="B9F6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2" w15:restartNumberingAfterBreak="0">
    <w:nsid w:val="75F80834"/>
    <w:multiLevelType w:val="multilevel"/>
    <w:tmpl w:val="E5F6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3" w15:restartNumberingAfterBreak="0">
    <w:nsid w:val="76114DB8"/>
    <w:multiLevelType w:val="multilevel"/>
    <w:tmpl w:val="BB44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4" w15:restartNumberingAfterBreak="0">
    <w:nsid w:val="761A0DF0"/>
    <w:multiLevelType w:val="multilevel"/>
    <w:tmpl w:val="A0CA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5" w15:restartNumberingAfterBreak="0">
    <w:nsid w:val="76236502"/>
    <w:multiLevelType w:val="multilevel"/>
    <w:tmpl w:val="934A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6" w15:restartNumberingAfterBreak="0">
    <w:nsid w:val="76265552"/>
    <w:multiLevelType w:val="multilevel"/>
    <w:tmpl w:val="0726A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7" w15:restartNumberingAfterBreak="0">
    <w:nsid w:val="76475B11"/>
    <w:multiLevelType w:val="multilevel"/>
    <w:tmpl w:val="D0D29C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8" w15:restartNumberingAfterBreak="0">
    <w:nsid w:val="764D3558"/>
    <w:multiLevelType w:val="multilevel"/>
    <w:tmpl w:val="7706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9" w15:restartNumberingAfterBreak="0">
    <w:nsid w:val="767E0ACB"/>
    <w:multiLevelType w:val="multilevel"/>
    <w:tmpl w:val="69BC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0" w15:restartNumberingAfterBreak="0">
    <w:nsid w:val="769F08F5"/>
    <w:multiLevelType w:val="multilevel"/>
    <w:tmpl w:val="7DBE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1" w15:restartNumberingAfterBreak="0">
    <w:nsid w:val="76B83062"/>
    <w:multiLevelType w:val="multilevel"/>
    <w:tmpl w:val="A2DC4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2" w15:restartNumberingAfterBreak="0">
    <w:nsid w:val="76BE21BD"/>
    <w:multiLevelType w:val="multilevel"/>
    <w:tmpl w:val="17FC8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3" w15:restartNumberingAfterBreak="0">
    <w:nsid w:val="76C22F97"/>
    <w:multiLevelType w:val="multilevel"/>
    <w:tmpl w:val="D0C46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4" w15:restartNumberingAfterBreak="0">
    <w:nsid w:val="76D05795"/>
    <w:multiLevelType w:val="multilevel"/>
    <w:tmpl w:val="925E8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5" w15:restartNumberingAfterBreak="0">
    <w:nsid w:val="76D10107"/>
    <w:multiLevelType w:val="multilevel"/>
    <w:tmpl w:val="2BA6D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6" w15:restartNumberingAfterBreak="0">
    <w:nsid w:val="76EE47EB"/>
    <w:multiLevelType w:val="multilevel"/>
    <w:tmpl w:val="7694AA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7" w15:restartNumberingAfterBreak="0">
    <w:nsid w:val="77097031"/>
    <w:multiLevelType w:val="multilevel"/>
    <w:tmpl w:val="CA84E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8" w15:restartNumberingAfterBreak="0">
    <w:nsid w:val="771837AD"/>
    <w:multiLevelType w:val="multilevel"/>
    <w:tmpl w:val="4F6C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9" w15:restartNumberingAfterBreak="0">
    <w:nsid w:val="771D76E0"/>
    <w:multiLevelType w:val="multilevel"/>
    <w:tmpl w:val="7898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0" w15:restartNumberingAfterBreak="0">
    <w:nsid w:val="77235524"/>
    <w:multiLevelType w:val="multilevel"/>
    <w:tmpl w:val="FF42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1" w15:restartNumberingAfterBreak="0">
    <w:nsid w:val="773B599B"/>
    <w:multiLevelType w:val="multilevel"/>
    <w:tmpl w:val="995A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2" w15:restartNumberingAfterBreak="0">
    <w:nsid w:val="775C5E13"/>
    <w:multiLevelType w:val="multilevel"/>
    <w:tmpl w:val="9920D2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3" w15:restartNumberingAfterBreak="0">
    <w:nsid w:val="7796064D"/>
    <w:multiLevelType w:val="multilevel"/>
    <w:tmpl w:val="DDD6ED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4" w15:restartNumberingAfterBreak="0">
    <w:nsid w:val="77A662D9"/>
    <w:multiLevelType w:val="multilevel"/>
    <w:tmpl w:val="B3BA96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5" w15:restartNumberingAfterBreak="0">
    <w:nsid w:val="77B47C3F"/>
    <w:multiLevelType w:val="multilevel"/>
    <w:tmpl w:val="C43CA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6" w15:restartNumberingAfterBreak="0">
    <w:nsid w:val="77D60DDC"/>
    <w:multiLevelType w:val="multilevel"/>
    <w:tmpl w:val="C2E6A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7" w15:restartNumberingAfterBreak="0">
    <w:nsid w:val="77E27DC1"/>
    <w:multiLevelType w:val="multilevel"/>
    <w:tmpl w:val="3028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8" w15:restartNumberingAfterBreak="0">
    <w:nsid w:val="77F65BE2"/>
    <w:multiLevelType w:val="multilevel"/>
    <w:tmpl w:val="735E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9" w15:restartNumberingAfterBreak="0">
    <w:nsid w:val="78063FA3"/>
    <w:multiLevelType w:val="multilevel"/>
    <w:tmpl w:val="0D80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0" w15:restartNumberingAfterBreak="0">
    <w:nsid w:val="7820284C"/>
    <w:multiLevelType w:val="multilevel"/>
    <w:tmpl w:val="29D0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1" w15:restartNumberingAfterBreak="0">
    <w:nsid w:val="7840099D"/>
    <w:multiLevelType w:val="multilevel"/>
    <w:tmpl w:val="F788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2" w15:restartNumberingAfterBreak="0">
    <w:nsid w:val="7842591B"/>
    <w:multiLevelType w:val="multilevel"/>
    <w:tmpl w:val="56767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3" w15:restartNumberingAfterBreak="0">
    <w:nsid w:val="784B2990"/>
    <w:multiLevelType w:val="multilevel"/>
    <w:tmpl w:val="8508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4" w15:restartNumberingAfterBreak="0">
    <w:nsid w:val="78617729"/>
    <w:multiLevelType w:val="multilevel"/>
    <w:tmpl w:val="5096EE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5" w15:restartNumberingAfterBreak="0">
    <w:nsid w:val="786A5B8F"/>
    <w:multiLevelType w:val="multilevel"/>
    <w:tmpl w:val="8066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6" w15:restartNumberingAfterBreak="0">
    <w:nsid w:val="78936C78"/>
    <w:multiLevelType w:val="multilevel"/>
    <w:tmpl w:val="2A50C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7" w15:restartNumberingAfterBreak="0">
    <w:nsid w:val="78AE6CC9"/>
    <w:multiLevelType w:val="multilevel"/>
    <w:tmpl w:val="3E98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8" w15:restartNumberingAfterBreak="0">
    <w:nsid w:val="78E00CCF"/>
    <w:multiLevelType w:val="multilevel"/>
    <w:tmpl w:val="23D8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9" w15:restartNumberingAfterBreak="0">
    <w:nsid w:val="790F7A57"/>
    <w:multiLevelType w:val="multilevel"/>
    <w:tmpl w:val="826A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0" w15:restartNumberingAfterBreak="0">
    <w:nsid w:val="79284C32"/>
    <w:multiLevelType w:val="multilevel"/>
    <w:tmpl w:val="DEBC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1" w15:restartNumberingAfterBreak="0">
    <w:nsid w:val="79352FF1"/>
    <w:multiLevelType w:val="multilevel"/>
    <w:tmpl w:val="B6B4A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2" w15:restartNumberingAfterBreak="0">
    <w:nsid w:val="793B2324"/>
    <w:multiLevelType w:val="multilevel"/>
    <w:tmpl w:val="BABE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3" w15:restartNumberingAfterBreak="0">
    <w:nsid w:val="794D43DE"/>
    <w:multiLevelType w:val="multilevel"/>
    <w:tmpl w:val="DF766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4" w15:restartNumberingAfterBreak="0">
    <w:nsid w:val="79602910"/>
    <w:multiLevelType w:val="multilevel"/>
    <w:tmpl w:val="10DA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5" w15:restartNumberingAfterBreak="0">
    <w:nsid w:val="79697128"/>
    <w:multiLevelType w:val="multilevel"/>
    <w:tmpl w:val="C7302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6" w15:restartNumberingAfterBreak="0">
    <w:nsid w:val="79700C4D"/>
    <w:multiLevelType w:val="multilevel"/>
    <w:tmpl w:val="3B54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7" w15:restartNumberingAfterBreak="0">
    <w:nsid w:val="7990519B"/>
    <w:multiLevelType w:val="multilevel"/>
    <w:tmpl w:val="B7B8A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8" w15:restartNumberingAfterBreak="0">
    <w:nsid w:val="799C393D"/>
    <w:multiLevelType w:val="multilevel"/>
    <w:tmpl w:val="17C0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9" w15:restartNumberingAfterBreak="0">
    <w:nsid w:val="79C1353C"/>
    <w:multiLevelType w:val="multilevel"/>
    <w:tmpl w:val="FAF40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0" w15:restartNumberingAfterBreak="0">
    <w:nsid w:val="79CF53B5"/>
    <w:multiLevelType w:val="multilevel"/>
    <w:tmpl w:val="0122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1" w15:restartNumberingAfterBreak="0">
    <w:nsid w:val="79F628EB"/>
    <w:multiLevelType w:val="multilevel"/>
    <w:tmpl w:val="E456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2" w15:restartNumberingAfterBreak="0">
    <w:nsid w:val="7A0606C7"/>
    <w:multiLevelType w:val="multilevel"/>
    <w:tmpl w:val="3FEC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3" w15:restartNumberingAfterBreak="0">
    <w:nsid w:val="7A143545"/>
    <w:multiLevelType w:val="multilevel"/>
    <w:tmpl w:val="D1E00B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4" w15:restartNumberingAfterBreak="0">
    <w:nsid w:val="7A1A1AD2"/>
    <w:multiLevelType w:val="multilevel"/>
    <w:tmpl w:val="2B22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5" w15:restartNumberingAfterBreak="0">
    <w:nsid w:val="7A240B39"/>
    <w:multiLevelType w:val="multilevel"/>
    <w:tmpl w:val="53A40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6" w15:restartNumberingAfterBreak="0">
    <w:nsid w:val="7A4E64DE"/>
    <w:multiLevelType w:val="multilevel"/>
    <w:tmpl w:val="ACA6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7" w15:restartNumberingAfterBreak="0">
    <w:nsid w:val="7A5C785C"/>
    <w:multiLevelType w:val="multilevel"/>
    <w:tmpl w:val="41FC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8" w15:restartNumberingAfterBreak="0">
    <w:nsid w:val="7A6F4395"/>
    <w:multiLevelType w:val="multilevel"/>
    <w:tmpl w:val="E040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9" w15:restartNumberingAfterBreak="0">
    <w:nsid w:val="7A754072"/>
    <w:multiLevelType w:val="multilevel"/>
    <w:tmpl w:val="2EF6E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0" w15:restartNumberingAfterBreak="0">
    <w:nsid w:val="7A7D66F2"/>
    <w:multiLevelType w:val="multilevel"/>
    <w:tmpl w:val="4D62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1" w15:restartNumberingAfterBreak="0">
    <w:nsid w:val="7A88079B"/>
    <w:multiLevelType w:val="multilevel"/>
    <w:tmpl w:val="07105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2" w15:restartNumberingAfterBreak="0">
    <w:nsid w:val="7A8934F4"/>
    <w:multiLevelType w:val="multilevel"/>
    <w:tmpl w:val="5604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3" w15:restartNumberingAfterBreak="0">
    <w:nsid w:val="7A962B8B"/>
    <w:multiLevelType w:val="multilevel"/>
    <w:tmpl w:val="7D72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4" w15:restartNumberingAfterBreak="0">
    <w:nsid w:val="7A991FE5"/>
    <w:multiLevelType w:val="multilevel"/>
    <w:tmpl w:val="AA5AF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5" w15:restartNumberingAfterBreak="0">
    <w:nsid w:val="7A9C1710"/>
    <w:multiLevelType w:val="multilevel"/>
    <w:tmpl w:val="F8EAB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6" w15:restartNumberingAfterBreak="0">
    <w:nsid w:val="7AC5258B"/>
    <w:multiLevelType w:val="multilevel"/>
    <w:tmpl w:val="F90CC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7" w15:restartNumberingAfterBreak="0">
    <w:nsid w:val="7B250311"/>
    <w:multiLevelType w:val="multilevel"/>
    <w:tmpl w:val="8BFE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8" w15:restartNumberingAfterBreak="0">
    <w:nsid w:val="7B5362F2"/>
    <w:multiLevelType w:val="multilevel"/>
    <w:tmpl w:val="2FC0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9" w15:restartNumberingAfterBreak="0">
    <w:nsid w:val="7B5F2EA8"/>
    <w:multiLevelType w:val="multilevel"/>
    <w:tmpl w:val="5ABE8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0" w15:restartNumberingAfterBreak="0">
    <w:nsid w:val="7B763747"/>
    <w:multiLevelType w:val="multilevel"/>
    <w:tmpl w:val="95568C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1" w15:restartNumberingAfterBreak="0">
    <w:nsid w:val="7B844738"/>
    <w:multiLevelType w:val="multilevel"/>
    <w:tmpl w:val="E486A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2" w15:restartNumberingAfterBreak="0">
    <w:nsid w:val="7BA06E4D"/>
    <w:multiLevelType w:val="multilevel"/>
    <w:tmpl w:val="8B023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3" w15:restartNumberingAfterBreak="0">
    <w:nsid w:val="7BD7427C"/>
    <w:multiLevelType w:val="multilevel"/>
    <w:tmpl w:val="BB600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4" w15:restartNumberingAfterBreak="0">
    <w:nsid w:val="7C180262"/>
    <w:multiLevelType w:val="multilevel"/>
    <w:tmpl w:val="20E0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5" w15:restartNumberingAfterBreak="0">
    <w:nsid w:val="7C1A3704"/>
    <w:multiLevelType w:val="multilevel"/>
    <w:tmpl w:val="A076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6" w15:restartNumberingAfterBreak="0">
    <w:nsid w:val="7C2A3912"/>
    <w:multiLevelType w:val="multilevel"/>
    <w:tmpl w:val="3662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7" w15:restartNumberingAfterBreak="0">
    <w:nsid w:val="7C3B3397"/>
    <w:multiLevelType w:val="multilevel"/>
    <w:tmpl w:val="AD5AD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8" w15:restartNumberingAfterBreak="0">
    <w:nsid w:val="7C5937CD"/>
    <w:multiLevelType w:val="multilevel"/>
    <w:tmpl w:val="E3A6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9" w15:restartNumberingAfterBreak="0">
    <w:nsid w:val="7C627D4C"/>
    <w:multiLevelType w:val="multilevel"/>
    <w:tmpl w:val="47F0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0" w15:restartNumberingAfterBreak="0">
    <w:nsid w:val="7C6621FA"/>
    <w:multiLevelType w:val="multilevel"/>
    <w:tmpl w:val="4A8A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1" w15:restartNumberingAfterBreak="0">
    <w:nsid w:val="7C6D2BE8"/>
    <w:multiLevelType w:val="multilevel"/>
    <w:tmpl w:val="50B0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2" w15:restartNumberingAfterBreak="0">
    <w:nsid w:val="7C812152"/>
    <w:multiLevelType w:val="multilevel"/>
    <w:tmpl w:val="1B62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3" w15:restartNumberingAfterBreak="0">
    <w:nsid w:val="7C824D1C"/>
    <w:multiLevelType w:val="multilevel"/>
    <w:tmpl w:val="D01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4" w15:restartNumberingAfterBreak="0">
    <w:nsid w:val="7CA10F35"/>
    <w:multiLevelType w:val="multilevel"/>
    <w:tmpl w:val="375A0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5" w15:restartNumberingAfterBreak="0">
    <w:nsid w:val="7CB45044"/>
    <w:multiLevelType w:val="multilevel"/>
    <w:tmpl w:val="30105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6" w15:restartNumberingAfterBreak="0">
    <w:nsid w:val="7CEB1510"/>
    <w:multiLevelType w:val="multilevel"/>
    <w:tmpl w:val="6E96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7" w15:restartNumberingAfterBreak="0">
    <w:nsid w:val="7D015AB5"/>
    <w:multiLevelType w:val="multilevel"/>
    <w:tmpl w:val="3492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8" w15:restartNumberingAfterBreak="0">
    <w:nsid w:val="7D696A8B"/>
    <w:multiLevelType w:val="multilevel"/>
    <w:tmpl w:val="2D22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9" w15:restartNumberingAfterBreak="0">
    <w:nsid w:val="7D9874D2"/>
    <w:multiLevelType w:val="multilevel"/>
    <w:tmpl w:val="BCE8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0" w15:restartNumberingAfterBreak="0">
    <w:nsid w:val="7D9F2103"/>
    <w:multiLevelType w:val="multilevel"/>
    <w:tmpl w:val="6D44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1" w15:restartNumberingAfterBreak="0">
    <w:nsid w:val="7DBD2147"/>
    <w:multiLevelType w:val="multilevel"/>
    <w:tmpl w:val="C138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2" w15:restartNumberingAfterBreak="0">
    <w:nsid w:val="7DC66735"/>
    <w:multiLevelType w:val="multilevel"/>
    <w:tmpl w:val="393A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3" w15:restartNumberingAfterBreak="0">
    <w:nsid w:val="7DD2395A"/>
    <w:multiLevelType w:val="multilevel"/>
    <w:tmpl w:val="BDDC34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4" w15:restartNumberingAfterBreak="0">
    <w:nsid w:val="7DDB148F"/>
    <w:multiLevelType w:val="multilevel"/>
    <w:tmpl w:val="E7B21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5" w15:restartNumberingAfterBreak="0">
    <w:nsid w:val="7DF57A4C"/>
    <w:multiLevelType w:val="multilevel"/>
    <w:tmpl w:val="29063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6" w15:restartNumberingAfterBreak="0">
    <w:nsid w:val="7E1C3C14"/>
    <w:multiLevelType w:val="multilevel"/>
    <w:tmpl w:val="248A2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7" w15:restartNumberingAfterBreak="0">
    <w:nsid w:val="7E2A61F4"/>
    <w:multiLevelType w:val="multilevel"/>
    <w:tmpl w:val="31B8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8" w15:restartNumberingAfterBreak="0">
    <w:nsid w:val="7E7C421C"/>
    <w:multiLevelType w:val="multilevel"/>
    <w:tmpl w:val="B9463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9" w15:restartNumberingAfterBreak="0">
    <w:nsid w:val="7E9455C2"/>
    <w:multiLevelType w:val="multilevel"/>
    <w:tmpl w:val="555E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0" w15:restartNumberingAfterBreak="0">
    <w:nsid w:val="7EA3122B"/>
    <w:multiLevelType w:val="multilevel"/>
    <w:tmpl w:val="5FFA5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1" w15:restartNumberingAfterBreak="0">
    <w:nsid w:val="7EB11D41"/>
    <w:multiLevelType w:val="multilevel"/>
    <w:tmpl w:val="128A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2" w15:restartNumberingAfterBreak="0">
    <w:nsid w:val="7EB12A92"/>
    <w:multiLevelType w:val="multilevel"/>
    <w:tmpl w:val="97D09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3" w15:restartNumberingAfterBreak="0">
    <w:nsid w:val="7EB24420"/>
    <w:multiLevelType w:val="multilevel"/>
    <w:tmpl w:val="A8C88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4" w15:restartNumberingAfterBreak="0">
    <w:nsid w:val="7EB37FF8"/>
    <w:multiLevelType w:val="multilevel"/>
    <w:tmpl w:val="47AA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5" w15:restartNumberingAfterBreak="0">
    <w:nsid w:val="7EDA38EB"/>
    <w:multiLevelType w:val="multilevel"/>
    <w:tmpl w:val="A71EC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6" w15:restartNumberingAfterBreak="0">
    <w:nsid w:val="7EDF075E"/>
    <w:multiLevelType w:val="multilevel"/>
    <w:tmpl w:val="BBBE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7" w15:restartNumberingAfterBreak="0">
    <w:nsid w:val="7EF560AB"/>
    <w:multiLevelType w:val="multilevel"/>
    <w:tmpl w:val="9E72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8" w15:restartNumberingAfterBreak="0">
    <w:nsid w:val="7EF96FA3"/>
    <w:multiLevelType w:val="multilevel"/>
    <w:tmpl w:val="101C7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9" w15:restartNumberingAfterBreak="0">
    <w:nsid w:val="7F0A6A30"/>
    <w:multiLevelType w:val="multilevel"/>
    <w:tmpl w:val="F162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0" w15:restartNumberingAfterBreak="0">
    <w:nsid w:val="7F345337"/>
    <w:multiLevelType w:val="multilevel"/>
    <w:tmpl w:val="4B64B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1" w15:restartNumberingAfterBreak="0">
    <w:nsid w:val="7F355587"/>
    <w:multiLevelType w:val="multilevel"/>
    <w:tmpl w:val="AE3C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2" w15:restartNumberingAfterBreak="0">
    <w:nsid w:val="7F4D0652"/>
    <w:multiLevelType w:val="multilevel"/>
    <w:tmpl w:val="5168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3" w15:restartNumberingAfterBreak="0">
    <w:nsid w:val="7F6214CD"/>
    <w:multiLevelType w:val="multilevel"/>
    <w:tmpl w:val="7A22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4" w15:restartNumberingAfterBreak="0">
    <w:nsid w:val="7F6400FB"/>
    <w:multiLevelType w:val="multilevel"/>
    <w:tmpl w:val="899C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5" w15:restartNumberingAfterBreak="0">
    <w:nsid w:val="7FB80739"/>
    <w:multiLevelType w:val="multilevel"/>
    <w:tmpl w:val="A296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6" w15:restartNumberingAfterBreak="0">
    <w:nsid w:val="7FDB4E19"/>
    <w:multiLevelType w:val="multilevel"/>
    <w:tmpl w:val="90B2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5245537">
    <w:abstractNumId w:val="31"/>
  </w:num>
  <w:num w:numId="2" w16cid:durableId="2038576725">
    <w:abstractNumId w:val="809"/>
  </w:num>
  <w:num w:numId="3" w16cid:durableId="195504232">
    <w:abstractNumId w:val="969"/>
  </w:num>
  <w:num w:numId="4" w16cid:durableId="702752341">
    <w:abstractNumId w:val="140"/>
  </w:num>
  <w:num w:numId="5" w16cid:durableId="557133168">
    <w:abstractNumId w:val="223"/>
  </w:num>
  <w:num w:numId="6" w16cid:durableId="2030134326">
    <w:abstractNumId w:val="1400"/>
  </w:num>
  <w:num w:numId="7" w16cid:durableId="151678288">
    <w:abstractNumId w:val="1005"/>
  </w:num>
  <w:num w:numId="8" w16cid:durableId="100805012">
    <w:abstractNumId w:val="996"/>
  </w:num>
  <w:num w:numId="9" w16cid:durableId="1519812562">
    <w:abstractNumId w:val="233"/>
  </w:num>
  <w:num w:numId="10" w16cid:durableId="837892581">
    <w:abstractNumId w:val="1193"/>
  </w:num>
  <w:num w:numId="11" w16cid:durableId="963660288">
    <w:abstractNumId w:val="475"/>
  </w:num>
  <w:num w:numId="12" w16cid:durableId="1107888018">
    <w:abstractNumId w:val="867"/>
  </w:num>
  <w:num w:numId="13" w16cid:durableId="88081641">
    <w:abstractNumId w:val="174"/>
  </w:num>
  <w:num w:numId="14" w16cid:durableId="1790510082">
    <w:abstractNumId w:val="844"/>
  </w:num>
  <w:num w:numId="15" w16cid:durableId="352731746">
    <w:abstractNumId w:val="1247"/>
  </w:num>
  <w:num w:numId="16" w16cid:durableId="1592736409">
    <w:abstractNumId w:val="339"/>
  </w:num>
  <w:num w:numId="17" w16cid:durableId="399183310">
    <w:abstractNumId w:val="1045"/>
  </w:num>
  <w:num w:numId="18" w16cid:durableId="1614090024">
    <w:abstractNumId w:val="479"/>
  </w:num>
  <w:num w:numId="19" w16cid:durableId="222378263">
    <w:abstractNumId w:val="315"/>
  </w:num>
  <w:num w:numId="20" w16cid:durableId="1166748201">
    <w:abstractNumId w:val="1127"/>
  </w:num>
  <w:num w:numId="21" w16cid:durableId="940450008">
    <w:abstractNumId w:val="1162"/>
  </w:num>
  <w:num w:numId="22" w16cid:durableId="1754281512">
    <w:abstractNumId w:val="24"/>
  </w:num>
  <w:num w:numId="23" w16cid:durableId="795442374">
    <w:abstractNumId w:val="576"/>
  </w:num>
  <w:num w:numId="24" w16cid:durableId="1703364254">
    <w:abstractNumId w:val="510"/>
  </w:num>
  <w:num w:numId="25" w16cid:durableId="229846416">
    <w:abstractNumId w:val="1291"/>
  </w:num>
  <w:num w:numId="26" w16cid:durableId="553279027">
    <w:abstractNumId w:val="1226"/>
  </w:num>
  <w:num w:numId="27" w16cid:durableId="28990803">
    <w:abstractNumId w:val="147"/>
  </w:num>
  <w:num w:numId="28" w16cid:durableId="334385777">
    <w:abstractNumId w:val="166"/>
  </w:num>
  <w:num w:numId="29" w16cid:durableId="1173572550">
    <w:abstractNumId w:val="90"/>
  </w:num>
  <w:num w:numId="30" w16cid:durableId="840000393">
    <w:abstractNumId w:val="557"/>
  </w:num>
  <w:num w:numId="31" w16cid:durableId="1089736396">
    <w:abstractNumId w:val="897"/>
  </w:num>
  <w:num w:numId="32" w16cid:durableId="7217089">
    <w:abstractNumId w:val="1161"/>
  </w:num>
  <w:num w:numId="33" w16cid:durableId="1773551955">
    <w:abstractNumId w:val="1084"/>
  </w:num>
  <w:num w:numId="34" w16cid:durableId="1724252688">
    <w:abstractNumId w:val="980"/>
  </w:num>
  <w:num w:numId="35" w16cid:durableId="2010599728">
    <w:abstractNumId w:val="746"/>
  </w:num>
  <w:num w:numId="36" w16cid:durableId="1898710630">
    <w:abstractNumId w:val="1335"/>
  </w:num>
  <w:num w:numId="37" w16cid:durableId="1969164275">
    <w:abstractNumId w:val="395"/>
  </w:num>
  <w:num w:numId="38" w16cid:durableId="1709910579">
    <w:abstractNumId w:val="186"/>
  </w:num>
  <w:num w:numId="39" w16cid:durableId="1346051946">
    <w:abstractNumId w:val="527"/>
  </w:num>
  <w:num w:numId="40" w16cid:durableId="1889799526">
    <w:abstractNumId w:val="1232"/>
  </w:num>
  <w:num w:numId="41" w16cid:durableId="1104227533">
    <w:abstractNumId w:val="595"/>
  </w:num>
  <w:num w:numId="42" w16cid:durableId="453064291">
    <w:abstractNumId w:val="1174"/>
  </w:num>
  <w:num w:numId="43" w16cid:durableId="1163663811">
    <w:abstractNumId w:val="577"/>
  </w:num>
  <w:num w:numId="44" w16cid:durableId="671377846">
    <w:abstractNumId w:val="54"/>
  </w:num>
  <w:num w:numId="45" w16cid:durableId="582840029">
    <w:abstractNumId w:val="635"/>
  </w:num>
  <w:num w:numId="46" w16cid:durableId="384641789">
    <w:abstractNumId w:val="1052"/>
  </w:num>
  <w:num w:numId="47" w16cid:durableId="562758786">
    <w:abstractNumId w:val="1210"/>
  </w:num>
  <w:num w:numId="48" w16cid:durableId="1453204229">
    <w:abstractNumId w:val="187"/>
  </w:num>
  <w:num w:numId="49" w16cid:durableId="888103321">
    <w:abstractNumId w:val="392"/>
  </w:num>
  <w:num w:numId="50" w16cid:durableId="1334991987">
    <w:abstractNumId w:val="1146"/>
  </w:num>
  <w:num w:numId="51" w16cid:durableId="2114278557">
    <w:abstractNumId w:val="1378"/>
  </w:num>
  <w:num w:numId="52" w16cid:durableId="2004309517">
    <w:abstractNumId w:val="1068"/>
  </w:num>
  <w:num w:numId="53" w16cid:durableId="263802710">
    <w:abstractNumId w:val="97"/>
  </w:num>
  <w:num w:numId="54" w16cid:durableId="2131586144">
    <w:abstractNumId w:val="1216"/>
  </w:num>
  <w:num w:numId="55" w16cid:durableId="1584142445">
    <w:abstractNumId w:val="1415"/>
  </w:num>
  <w:num w:numId="56" w16cid:durableId="1024360243">
    <w:abstractNumId w:val="707"/>
  </w:num>
  <w:num w:numId="57" w16cid:durableId="1640646112">
    <w:abstractNumId w:val="206"/>
  </w:num>
  <w:num w:numId="58" w16cid:durableId="805121636">
    <w:abstractNumId w:val="1293"/>
  </w:num>
  <w:num w:numId="59" w16cid:durableId="1379669696">
    <w:abstractNumId w:val="1142"/>
  </w:num>
  <w:num w:numId="60" w16cid:durableId="638337659">
    <w:abstractNumId w:val="1301"/>
  </w:num>
  <w:num w:numId="61" w16cid:durableId="1618951190">
    <w:abstractNumId w:val="448"/>
  </w:num>
  <w:num w:numId="62" w16cid:durableId="346489506">
    <w:abstractNumId w:val="861"/>
  </w:num>
  <w:num w:numId="63" w16cid:durableId="1640457197">
    <w:abstractNumId w:val="720"/>
  </w:num>
  <w:num w:numId="64" w16cid:durableId="1264267198">
    <w:abstractNumId w:val="906"/>
  </w:num>
  <w:num w:numId="65" w16cid:durableId="311450364">
    <w:abstractNumId w:val="814"/>
  </w:num>
  <w:num w:numId="66" w16cid:durableId="2105490092">
    <w:abstractNumId w:val="447"/>
  </w:num>
  <w:num w:numId="67" w16cid:durableId="1146166783">
    <w:abstractNumId w:val="76"/>
  </w:num>
  <w:num w:numId="68" w16cid:durableId="1135559302">
    <w:abstractNumId w:val="1327"/>
  </w:num>
  <w:num w:numId="69" w16cid:durableId="1605571622">
    <w:abstractNumId w:val="1024"/>
  </w:num>
  <w:num w:numId="70" w16cid:durableId="722216723">
    <w:abstractNumId w:val="443"/>
  </w:num>
  <w:num w:numId="71" w16cid:durableId="1457068259">
    <w:abstractNumId w:val="757"/>
  </w:num>
  <w:num w:numId="72" w16cid:durableId="955982340">
    <w:abstractNumId w:val="1307"/>
  </w:num>
  <w:num w:numId="73" w16cid:durableId="1192955908">
    <w:abstractNumId w:val="376"/>
  </w:num>
  <w:num w:numId="74" w16cid:durableId="644315602">
    <w:abstractNumId w:val="310"/>
  </w:num>
  <w:num w:numId="75" w16cid:durableId="1007173395">
    <w:abstractNumId w:val="531"/>
  </w:num>
  <w:num w:numId="76" w16cid:durableId="2143887863">
    <w:abstractNumId w:val="115"/>
  </w:num>
  <w:num w:numId="77" w16cid:durableId="687029185">
    <w:abstractNumId w:val="460"/>
  </w:num>
  <w:num w:numId="78" w16cid:durableId="898594842">
    <w:abstractNumId w:val="431"/>
  </w:num>
  <w:num w:numId="79" w16cid:durableId="9452264">
    <w:abstractNumId w:val="732"/>
  </w:num>
  <w:num w:numId="80" w16cid:durableId="1186752424">
    <w:abstractNumId w:val="175"/>
  </w:num>
  <w:num w:numId="81" w16cid:durableId="15816774">
    <w:abstractNumId w:val="1043"/>
  </w:num>
  <w:num w:numId="82" w16cid:durableId="1932591563">
    <w:abstractNumId w:val="896"/>
  </w:num>
  <w:num w:numId="83" w16cid:durableId="41029048">
    <w:abstractNumId w:val="116"/>
  </w:num>
  <w:num w:numId="84" w16cid:durableId="1278416324">
    <w:abstractNumId w:val="1338"/>
  </w:num>
  <w:num w:numId="85" w16cid:durableId="1517384969">
    <w:abstractNumId w:val="489"/>
  </w:num>
  <w:num w:numId="86" w16cid:durableId="1998612726">
    <w:abstractNumId w:val="584"/>
  </w:num>
  <w:num w:numId="87" w16cid:durableId="1020279961">
    <w:abstractNumId w:val="1086"/>
  </w:num>
  <w:num w:numId="88" w16cid:durableId="2131316328">
    <w:abstractNumId w:val="1309"/>
  </w:num>
  <w:num w:numId="89" w16cid:durableId="975335220">
    <w:abstractNumId w:val="547"/>
  </w:num>
  <w:num w:numId="90" w16cid:durableId="1537349781">
    <w:abstractNumId w:val="1209"/>
  </w:num>
  <w:num w:numId="91" w16cid:durableId="1225724404">
    <w:abstractNumId w:val="632"/>
  </w:num>
  <w:num w:numId="92" w16cid:durableId="772167191">
    <w:abstractNumId w:val="1143"/>
  </w:num>
  <w:num w:numId="93" w16cid:durableId="1257206539">
    <w:abstractNumId w:val="529"/>
  </w:num>
  <w:num w:numId="94" w16cid:durableId="1210537075">
    <w:abstractNumId w:val="671"/>
  </w:num>
  <w:num w:numId="95" w16cid:durableId="1734542821">
    <w:abstractNumId w:val="1323"/>
  </w:num>
  <w:num w:numId="96" w16cid:durableId="1320501072">
    <w:abstractNumId w:val="713"/>
  </w:num>
  <w:num w:numId="97" w16cid:durableId="1829132891">
    <w:abstractNumId w:val="157"/>
  </w:num>
  <w:num w:numId="98" w16cid:durableId="626207555">
    <w:abstractNumId w:val="374"/>
  </w:num>
  <w:num w:numId="99" w16cid:durableId="1693259829">
    <w:abstractNumId w:val="1269"/>
  </w:num>
  <w:num w:numId="100" w16cid:durableId="969676136">
    <w:abstractNumId w:val="1067"/>
  </w:num>
  <w:num w:numId="101" w16cid:durableId="1211767565">
    <w:abstractNumId w:val="1389"/>
  </w:num>
  <w:num w:numId="102" w16cid:durableId="1556965843">
    <w:abstractNumId w:val="1153"/>
  </w:num>
  <w:num w:numId="103" w16cid:durableId="621959831">
    <w:abstractNumId w:val="357"/>
  </w:num>
  <w:num w:numId="104" w16cid:durableId="168184927">
    <w:abstractNumId w:val="358"/>
  </w:num>
  <w:num w:numId="105" w16cid:durableId="1149785373">
    <w:abstractNumId w:val="378"/>
  </w:num>
  <w:num w:numId="106" w16cid:durableId="374621845">
    <w:abstractNumId w:val="1395"/>
  </w:num>
  <w:num w:numId="107" w16cid:durableId="1764762191">
    <w:abstractNumId w:val="78"/>
  </w:num>
  <w:num w:numId="108" w16cid:durableId="20018119">
    <w:abstractNumId w:val="1060"/>
  </w:num>
  <w:num w:numId="109" w16cid:durableId="703095009">
    <w:abstractNumId w:val="1231"/>
  </w:num>
  <w:num w:numId="110" w16cid:durableId="122887327">
    <w:abstractNumId w:val="1004"/>
  </w:num>
  <w:num w:numId="111" w16cid:durableId="1326787282">
    <w:abstractNumId w:val="683"/>
  </w:num>
  <w:num w:numId="112" w16cid:durableId="1852525256">
    <w:abstractNumId w:val="1224"/>
  </w:num>
  <w:num w:numId="113" w16cid:durableId="2087653580">
    <w:abstractNumId w:val="410"/>
  </w:num>
  <w:num w:numId="114" w16cid:durableId="1116484185">
    <w:abstractNumId w:val="247"/>
  </w:num>
  <w:num w:numId="115" w16cid:durableId="1000936534">
    <w:abstractNumId w:val="767"/>
  </w:num>
  <w:num w:numId="116" w16cid:durableId="55051895">
    <w:abstractNumId w:val="1105"/>
  </w:num>
  <w:num w:numId="117" w16cid:durableId="1033534085">
    <w:abstractNumId w:val="450"/>
  </w:num>
  <w:num w:numId="118" w16cid:durableId="266085553">
    <w:abstractNumId w:val="314"/>
  </w:num>
  <w:num w:numId="119" w16cid:durableId="837766998">
    <w:abstractNumId w:val="711"/>
  </w:num>
  <w:num w:numId="120" w16cid:durableId="736392099">
    <w:abstractNumId w:val="886"/>
  </w:num>
  <w:num w:numId="121" w16cid:durableId="2039352836">
    <w:abstractNumId w:val="1433"/>
  </w:num>
  <w:num w:numId="122" w16cid:durableId="1360281039">
    <w:abstractNumId w:val="1091"/>
  </w:num>
  <w:num w:numId="123" w16cid:durableId="1923757208">
    <w:abstractNumId w:val="1290"/>
  </w:num>
  <w:num w:numId="124" w16cid:durableId="1609047870">
    <w:abstractNumId w:val="1233"/>
  </w:num>
  <w:num w:numId="125" w16cid:durableId="223376124">
    <w:abstractNumId w:val="893"/>
  </w:num>
  <w:num w:numId="126" w16cid:durableId="861475537">
    <w:abstractNumId w:val="1252"/>
  </w:num>
  <w:num w:numId="127" w16cid:durableId="1825003020">
    <w:abstractNumId w:val="91"/>
  </w:num>
  <w:num w:numId="128" w16cid:durableId="393744495">
    <w:abstractNumId w:val="838"/>
  </w:num>
  <w:num w:numId="129" w16cid:durableId="618538065">
    <w:abstractNumId w:val="517"/>
  </w:num>
  <w:num w:numId="130" w16cid:durableId="223832111">
    <w:abstractNumId w:val="1155"/>
  </w:num>
  <w:num w:numId="131" w16cid:durableId="60494266">
    <w:abstractNumId w:val="350"/>
  </w:num>
  <w:num w:numId="132" w16cid:durableId="213736141">
    <w:abstractNumId w:val="824"/>
  </w:num>
  <w:num w:numId="133" w16cid:durableId="889920362">
    <w:abstractNumId w:val="543"/>
  </w:num>
  <w:num w:numId="134" w16cid:durableId="1680690110">
    <w:abstractNumId w:val="1337"/>
  </w:num>
  <w:num w:numId="135" w16cid:durableId="535384798">
    <w:abstractNumId w:val="163"/>
  </w:num>
  <w:num w:numId="136" w16cid:durableId="587470720">
    <w:abstractNumId w:val="787"/>
  </w:num>
  <w:num w:numId="137" w16cid:durableId="486439528">
    <w:abstractNumId w:val="575"/>
  </w:num>
  <w:num w:numId="138" w16cid:durableId="1288243454">
    <w:abstractNumId w:val="467"/>
  </w:num>
  <w:num w:numId="139" w16cid:durableId="1533569811">
    <w:abstractNumId w:val="356"/>
  </w:num>
  <w:num w:numId="140" w16cid:durableId="833298347">
    <w:abstractNumId w:val="1412"/>
  </w:num>
  <w:num w:numId="141" w16cid:durableId="1823355131">
    <w:abstractNumId w:val="458"/>
  </w:num>
  <w:num w:numId="142" w16cid:durableId="719355471">
    <w:abstractNumId w:val="695"/>
  </w:num>
  <w:num w:numId="143" w16cid:durableId="31345588">
    <w:abstractNumId w:val="1215"/>
  </w:num>
  <w:num w:numId="144" w16cid:durableId="565645450">
    <w:abstractNumId w:val="25"/>
  </w:num>
  <w:num w:numId="145" w16cid:durableId="1637374414">
    <w:abstractNumId w:val="693"/>
  </w:num>
  <w:num w:numId="146" w16cid:durableId="1728525152">
    <w:abstractNumId w:val="1374"/>
  </w:num>
  <w:num w:numId="147" w16cid:durableId="882837013">
    <w:abstractNumId w:val="239"/>
  </w:num>
  <w:num w:numId="148" w16cid:durableId="1193566485">
    <w:abstractNumId w:val="230"/>
  </w:num>
  <w:num w:numId="149" w16cid:durableId="551624183">
    <w:abstractNumId w:val="473"/>
  </w:num>
  <w:num w:numId="150" w16cid:durableId="212274232">
    <w:abstractNumId w:val="594"/>
  </w:num>
  <w:num w:numId="151" w16cid:durableId="808984335">
    <w:abstractNumId w:val="1411"/>
  </w:num>
  <w:num w:numId="152" w16cid:durableId="1629428400">
    <w:abstractNumId w:val="419"/>
  </w:num>
  <w:num w:numId="153" w16cid:durableId="1437015911">
    <w:abstractNumId w:val="125"/>
  </w:num>
  <w:num w:numId="154" w16cid:durableId="494226240">
    <w:abstractNumId w:val="1360"/>
  </w:num>
  <w:num w:numId="155" w16cid:durableId="731654714">
    <w:abstractNumId w:val="180"/>
  </w:num>
  <w:num w:numId="156" w16cid:durableId="2014184086">
    <w:abstractNumId w:val="655"/>
  </w:num>
  <w:num w:numId="157" w16cid:durableId="515927756">
    <w:abstractNumId w:val="1207"/>
  </w:num>
  <w:num w:numId="158" w16cid:durableId="15353893">
    <w:abstractNumId w:val="801"/>
  </w:num>
  <w:num w:numId="159" w16cid:durableId="1938177542">
    <w:abstractNumId w:val="1126"/>
  </w:num>
  <w:num w:numId="160" w16cid:durableId="1157696200">
    <w:abstractNumId w:val="525"/>
  </w:num>
  <w:num w:numId="161" w16cid:durableId="955257349">
    <w:abstractNumId w:val="805"/>
  </w:num>
  <w:num w:numId="162" w16cid:durableId="1389498297">
    <w:abstractNumId w:val="1248"/>
  </w:num>
  <w:num w:numId="163" w16cid:durableId="1095397593">
    <w:abstractNumId w:val="963"/>
  </w:num>
  <w:num w:numId="164" w16cid:durableId="1465732302">
    <w:abstractNumId w:val="225"/>
  </w:num>
  <w:num w:numId="165" w16cid:durableId="558908633">
    <w:abstractNumId w:val="679"/>
  </w:num>
  <w:num w:numId="166" w16cid:durableId="194083461">
    <w:abstractNumId w:val="1212"/>
  </w:num>
  <w:num w:numId="167" w16cid:durableId="1705246938">
    <w:abstractNumId w:val="308"/>
  </w:num>
  <w:num w:numId="168" w16cid:durableId="270862543">
    <w:abstractNumId w:val="971"/>
  </w:num>
  <w:num w:numId="169" w16cid:durableId="776943491">
    <w:abstractNumId w:val="400"/>
  </w:num>
  <w:num w:numId="170" w16cid:durableId="2054306321">
    <w:abstractNumId w:val="984"/>
  </w:num>
  <w:num w:numId="171" w16cid:durableId="825248685">
    <w:abstractNumId w:val="991"/>
  </w:num>
  <w:num w:numId="172" w16cid:durableId="2112358204">
    <w:abstractNumId w:val="1113"/>
  </w:num>
  <w:num w:numId="173" w16cid:durableId="1426611380">
    <w:abstractNumId w:val="568"/>
  </w:num>
  <w:num w:numId="174" w16cid:durableId="2038120128">
    <w:abstractNumId w:val="482"/>
  </w:num>
  <w:num w:numId="175" w16cid:durableId="405104973">
    <w:abstractNumId w:val="83"/>
  </w:num>
  <w:num w:numId="176" w16cid:durableId="1709332936">
    <w:abstractNumId w:val="45"/>
  </w:num>
  <w:num w:numId="177" w16cid:durableId="856962130">
    <w:abstractNumId w:val="355"/>
  </w:num>
  <w:num w:numId="178" w16cid:durableId="1059548050">
    <w:abstractNumId w:val="1064"/>
  </w:num>
  <w:num w:numId="179" w16cid:durableId="1498377760">
    <w:abstractNumId w:val="133"/>
  </w:num>
  <w:num w:numId="180" w16cid:durableId="1029526675">
    <w:abstractNumId w:val="44"/>
  </w:num>
  <w:num w:numId="181" w16cid:durableId="1892764713">
    <w:abstractNumId w:val="853"/>
  </w:num>
  <w:num w:numId="182" w16cid:durableId="102573467">
    <w:abstractNumId w:val="1432"/>
  </w:num>
  <w:num w:numId="183" w16cid:durableId="1620332705">
    <w:abstractNumId w:val="1073"/>
  </w:num>
  <w:num w:numId="184" w16cid:durableId="313996890">
    <w:abstractNumId w:val="1120"/>
  </w:num>
  <w:num w:numId="185" w16cid:durableId="2059160022">
    <w:abstractNumId w:val="789"/>
  </w:num>
  <w:num w:numId="186" w16cid:durableId="416947147">
    <w:abstractNumId w:val="953"/>
  </w:num>
  <w:num w:numId="187" w16cid:durableId="1096055335">
    <w:abstractNumId w:val="18"/>
  </w:num>
  <w:num w:numId="188" w16cid:durableId="1207833983">
    <w:abstractNumId w:val="1238"/>
  </w:num>
  <w:num w:numId="189" w16cid:durableId="1662082257">
    <w:abstractNumId w:val="884"/>
  </w:num>
  <w:num w:numId="190" w16cid:durableId="1449398275">
    <w:abstractNumId w:val="17"/>
  </w:num>
  <w:num w:numId="191" w16cid:durableId="620302047">
    <w:abstractNumId w:val="67"/>
  </w:num>
  <w:num w:numId="192" w16cid:durableId="2133085502">
    <w:abstractNumId w:val="729"/>
  </w:num>
  <w:num w:numId="193" w16cid:durableId="227419070">
    <w:abstractNumId w:val="1445"/>
  </w:num>
  <w:num w:numId="194" w16cid:durableId="29115140">
    <w:abstractNumId w:val="1171"/>
  </w:num>
  <w:num w:numId="195" w16cid:durableId="1684547314">
    <w:abstractNumId w:val="435"/>
  </w:num>
  <w:num w:numId="196" w16cid:durableId="147289017">
    <w:abstractNumId w:val="602"/>
  </w:num>
  <w:num w:numId="197" w16cid:durableId="1993828707">
    <w:abstractNumId w:val="673"/>
  </w:num>
  <w:num w:numId="198" w16cid:durableId="809708915">
    <w:abstractNumId w:val="987"/>
  </w:num>
  <w:num w:numId="199" w16cid:durableId="840394884">
    <w:abstractNumId w:val="744"/>
  </w:num>
  <w:num w:numId="200" w16cid:durableId="1875922388">
    <w:abstractNumId w:val="1021"/>
  </w:num>
  <w:num w:numId="201" w16cid:durableId="1060445734">
    <w:abstractNumId w:val="1386"/>
  </w:num>
  <w:num w:numId="202" w16cid:durableId="1562331520">
    <w:abstractNumId w:val="1074"/>
  </w:num>
  <w:num w:numId="203" w16cid:durableId="824126072">
    <w:abstractNumId w:val="1239"/>
  </w:num>
  <w:num w:numId="204" w16cid:durableId="497622876">
    <w:abstractNumId w:val="1410"/>
  </w:num>
  <w:num w:numId="205" w16cid:durableId="65227772">
    <w:abstractNumId w:val="751"/>
  </w:num>
  <w:num w:numId="206" w16cid:durableId="1992174562">
    <w:abstractNumId w:val="607"/>
  </w:num>
  <w:num w:numId="207" w16cid:durableId="563495254">
    <w:abstractNumId w:val="806"/>
  </w:num>
  <w:num w:numId="208" w16cid:durableId="271132226">
    <w:abstractNumId w:val="736"/>
  </w:num>
  <w:num w:numId="209" w16cid:durableId="1408110997">
    <w:abstractNumId w:val="1061"/>
  </w:num>
  <w:num w:numId="210" w16cid:durableId="563564689">
    <w:abstractNumId w:val="743"/>
  </w:num>
  <w:num w:numId="211" w16cid:durableId="2134401741">
    <w:abstractNumId w:val="353"/>
  </w:num>
  <w:num w:numId="212" w16cid:durableId="1149516524">
    <w:abstractNumId w:val="403"/>
  </w:num>
  <w:num w:numId="213" w16cid:durableId="1541017372">
    <w:abstractNumId w:val="487"/>
  </w:num>
  <w:num w:numId="214" w16cid:durableId="1585452808">
    <w:abstractNumId w:val="868"/>
  </w:num>
  <w:num w:numId="215" w16cid:durableId="435712162">
    <w:abstractNumId w:val="640"/>
  </w:num>
  <w:num w:numId="216" w16cid:durableId="1157573335">
    <w:abstractNumId w:val="716"/>
  </w:num>
  <w:num w:numId="217" w16cid:durableId="1261529428">
    <w:abstractNumId w:val="590"/>
  </w:num>
  <w:num w:numId="218" w16cid:durableId="1383405014">
    <w:abstractNumId w:val="87"/>
  </w:num>
  <w:num w:numId="219" w16cid:durableId="1182204647">
    <w:abstractNumId w:val="1141"/>
  </w:num>
  <w:num w:numId="220" w16cid:durableId="2052337840">
    <w:abstractNumId w:val="1305"/>
  </w:num>
  <w:num w:numId="221" w16cid:durableId="1379892403">
    <w:abstractNumId w:val="269"/>
  </w:num>
  <w:num w:numId="222" w16cid:durableId="1978802287">
    <w:abstractNumId w:val="420"/>
  </w:num>
  <w:num w:numId="223" w16cid:durableId="1280066145">
    <w:abstractNumId w:val="1219"/>
  </w:num>
  <w:num w:numId="224" w16cid:durableId="407070918">
    <w:abstractNumId w:val="758"/>
  </w:num>
  <w:num w:numId="225" w16cid:durableId="495220300">
    <w:abstractNumId w:val="839"/>
  </w:num>
  <w:num w:numId="226" w16cid:durableId="1380278901">
    <w:abstractNumId w:val="204"/>
  </w:num>
  <w:num w:numId="227" w16cid:durableId="566959439">
    <w:abstractNumId w:val="1152"/>
  </w:num>
  <w:num w:numId="228" w16cid:durableId="1599023741">
    <w:abstractNumId w:val="228"/>
  </w:num>
  <w:num w:numId="229" w16cid:durableId="640887177">
    <w:abstractNumId w:val="549"/>
  </w:num>
  <w:num w:numId="230" w16cid:durableId="1777098933">
    <w:abstractNumId w:val="268"/>
  </w:num>
  <w:num w:numId="231" w16cid:durableId="187258035">
    <w:abstractNumId w:val="825"/>
  </w:num>
  <w:num w:numId="232" w16cid:durableId="824785072">
    <w:abstractNumId w:val="480"/>
  </w:num>
  <w:num w:numId="233" w16cid:durableId="350225870">
    <w:abstractNumId w:val="1304"/>
  </w:num>
  <w:num w:numId="234" w16cid:durableId="1582057347">
    <w:abstractNumId w:val="1244"/>
  </w:num>
  <w:num w:numId="235" w16cid:durableId="768817372">
    <w:abstractNumId w:val="304"/>
  </w:num>
  <w:num w:numId="236" w16cid:durableId="956908762">
    <w:abstractNumId w:val="179"/>
  </w:num>
  <w:num w:numId="237" w16cid:durableId="1016734368">
    <w:abstractNumId w:val="354"/>
  </w:num>
  <w:num w:numId="238" w16cid:durableId="1819951503">
    <w:abstractNumId w:val="137"/>
  </w:num>
  <w:num w:numId="239" w16cid:durableId="979186356">
    <w:abstractNumId w:val="740"/>
  </w:num>
  <w:num w:numId="240" w16cid:durableId="117144943">
    <w:abstractNumId w:val="1128"/>
  </w:num>
  <w:num w:numId="241" w16cid:durableId="515850566">
    <w:abstractNumId w:val="1230"/>
  </w:num>
  <w:num w:numId="242" w16cid:durableId="1361317306">
    <w:abstractNumId w:val="1103"/>
  </w:num>
  <w:num w:numId="243" w16cid:durableId="413628470">
    <w:abstractNumId w:val="586"/>
  </w:num>
  <w:num w:numId="244" w16cid:durableId="1213420955">
    <w:abstractNumId w:val="126"/>
  </w:num>
  <w:num w:numId="245" w16cid:durableId="612515053">
    <w:abstractNumId w:val="1298"/>
  </w:num>
  <w:num w:numId="246" w16cid:durableId="340548650">
    <w:abstractNumId w:val="244"/>
  </w:num>
  <w:num w:numId="247" w16cid:durableId="2083982751">
    <w:abstractNumId w:val="1341"/>
  </w:num>
  <w:num w:numId="248" w16cid:durableId="2058124906">
    <w:abstractNumId w:val="596"/>
  </w:num>
  <w:num w:numId="249" w16cid:durableId="1283876677">
    <w:abstractNumId w:val="1373"/>
  </w:num>
  <w:num w:numId="250" w16cid:durableId="565070832">
    <w:abstractNumId w:val="160"/>
  </w:num>
  <w:num w:numId="251" w16cid:durableId="10642051">
    <w:abstractNumId w:val="1405"/>
  </w:num>
  <w:num w:numId="252" w16cid:durableId="931550350">
    <w:abstractNumId w:val="210"/>
  </w:num>
  <w:num w:numId="253" w16cid:durableId="1329482819">
    <w:abstractNumId w:val="361"/>
  </w:num>
  <w:num w:numId="254" w16cid:durableId="917206213">
    <w:abstractNumId w:val="1159"/>
  </w:num>
  <w:num w:numId="255" w16cid:durableId="1569851087">
    <w:abstractNumId w:val="1354"/>
  </w:num>
  <w:num w:numId="256" w16cid:durableId="1012878872">
    <w:abstractNumId w:val="1225"/>
  </w:num>
  <w:num w:numId="257" w16cid:durableId="1919171197">
    <w:abstractNumId w:val="669"/>
  </w:num>
  <w:num w:numId="258" w16cid:durableId="1460680989">
    <w:abstractNumId w:val="285"/>
  </w:num>
  <w:num w:numId="259" w16cid:durableId="652757129">
    <w:abstractNumId w:val="1042"/>
  </w:num>
  <w:num w:numId="260" w16cid:durableId="1833179875">
    <w:abstractNumId w:val="1187"/>
  </w:num>
  <w:num w:numId="261" w16cid:durableId="948509152">
    <w:abstractNumId w:val="411"/>
  </w:num>
  <w:num w:numId="262" w16cid:durableId="408314060">
    <w:abstractNumId w:val="1241"/>
  </w:num>
  <w:num w:numId="263" w16cid:durableId="624191513">
    <w:abstractNumId w:val="614"/>
  </w:num>
  <w:num w:numId="264" w16cid:durableId="334066474">
    <w:abstractNumId w:val="835"/>
  </w:num>
  <w:num w:numId="265" w16cid:durableId="355736169">
    <w:abstractNumId w:val="1317"/>
  </w:num>
  <w:num w:numId="266" w16cid:durableId="1316644635">
    <w:abstractNumId w:val="1164"/>
  </w:num>
  <w:num w:numId="267" w16cid:durableId="163325953">
    <w:abstractNumId w:val="954"/>
  </w:num>
  <w:num w:numId="268" w16cid:durableId="1568221201">
    <w:abstractNumId w:val="1282"/>
  </w:num>
  <w:num w:numId="269" w16cid:durableId="827592953">
    <w:abstractNumId w:val="942"/>
  </w:num>
  <w:num w:numId="270" w16cid:durableId="114444789">
    <w:abstractNumId w:val="735"/>
  </w:num>
  <w:num w:numId="271" w16cid:durableId="2074111826">
    <w:abstractNumId w:val="1324"/>
  </w:num>
  <w:num w:numId="272" w16cid:durableId="1838688229">
    <w:abstractNumId w:val="1135"/>
  </w:num>
  <w:num w:numId="273" w16cid:durableId="2001615678">
    <w:abstractNumId w:val="439"/>
  </w:num>
  <w:num w:numId="274" w16cid:durableId="284625844">
    <w:abstractNumId w:val="1147"/>
  </w:num>
  <w:num w:numId="275" w16cid:durableId="1963344584">
    <w:abstractNumId w:val="329"/>
  </w:num>
  <w:num w:numId="276" w16cid:durableId="1853565793">
    <w:abstractNumId w:val="500"/>
  </w:num>
  <w:num w:numId="277" w16cid:durableId="784278301">
    <w:abstractNumId w:val="1150"/>
  </w:num>
  <w:num w:numId="278" w16cid:durableId="2013947313">
    <w:abstractNumId w:val="681"/>
  </w:num>
  <w:num w:numId="279" w16cid:durableId="889339237">
    <w:abstractNumId w:val="1313"/>
  </w:num>
  <w:num w:numId="280" w16cid:durableId="712268430">
    <w:abstractNumId w:val="3"/>
  </w:num>
  <w:num w:numId="281" w16cid:durableId="1851990834">
    <w:abstractNumId w:val="790"/>
  </w:num>
  <w:num w:numId="282" w16cid:durableId="2067026948">
    <w:abstractNumId w:val="1329"/>
  </w:num>
  <w:num w:numId="283" w16cid:durableId="679283488">
    <w:abstractNumId w:val="1348"/>
  </w:num>
  <w:num w:numId="284" w16cid:durableId="965770569">
    <w:abstractNumId w:val="71"/>
  </w:num>
  <w:num w:numId="285" w16cid:durableId="1238057701">
    <w:abstractNumId w:val="613"/>
  </w:num>
  <w:num w:numId="286" w16cid:durableId="1024020829">
    <w:abstractNumId w:val="19"/>
  </w:num>
  <w:num w:numId="287" w16cid:durableId="1779594548">
    <w:abstractNumId w:val="280"/>
  </w:num>
  <w:num w:numId="288" w16cid:durableId="1781796610">
    <w:abstractNumId w:val="294"/>
  </w:num>
  <w:num w:numId="289" w16cid:durableId="388463232">
    <w:abstractNumId w:val="62"/>
  </w:num>
  <w:num w:numId="290" w16cid:durableId="1282569223">
    <w:abstractNumId w:val="990"/>
  </w:num>
  <w:num w:numId="291" w16cid:durableId="1250964724">
    <w:abstractNumId w:val="1362"/>
  </w:num>
  <w:num w:numId="292" w16cid:durableId="1268583202">
    <w:abstractNumId w:val="365"/>
  </w:num>
  <w:num w:numId="293" w16cid:durableId="1434744170">
    <w:abstractNumId w:val="813"/>
  </w:num>
  <w:num w:numId="294" w16cid:durableId="926232038">
    <w:abstractNumId w:val="672"/>
  </w:num>
  <w:num w:numId="295" w16cid:durableId="246766747">
    <w:abstractNumId w:val="122"/>
  </w:num>
  <w:num w:numId="296" w16cid:durableId="1062676687">
    <w:abstractNumId w:val="1037"/>
  </w:num>
  <w:num w:numId="297" w16cid:durableId="195851040">
    <w:abstractNumId w:val="962"/>
  </w:num>
  <w:num w:numId="298" w16cid:durableId="614992068">
    <w:abstractNumId w:val="1330"/>
  </w:num>
  <w:num w:numId="299" w16cid:durableId="340932735">
    <w:abstractNumId w:val="1265"/>
  </w:num>
  <w:num w:numId="300" w16cid:durableId="908225159">
    <w:abstractNumId w:val="162"/>
  </w:num>
  <w:num w:numId="301" w16cid:durableId="2064668123">
    <w:abstractNumId w:val="274"/>
  </w:num>
  <w:num w:numId="302" w16cid:durableId="1515146780">
    <w:abstractNumId w:val="111"/>
  </w:num>
  <w:num w:numId="303" w16cid:durableId="41440033">
    <w:abstractNumId w:val="998"/>
  </w:num>
  <w:num w:numId="304" w16cid:durableId="1443496048">
    <w:abstractNumId w:val="1038"/>
  </w:num>
  <w:num w:numId="305" w16cid:durableId="269246559">
    <w:abstractNumId w:val="1167"/>
  </w:num>
  <w:num w:numId="306" w16cid:durableId="2102067672">
    <w:abstractNumId w:val="1204"/>
  </w:num>
  <w:num w:numId="307" w16cid:durableId="1650788178">
    <w:abstractNumId w:val="1273"/>
  </w:num>
  <w:num w:numId="308" w16cid:durableId="2020883411">
    <w:abstractNumId w:val="250"/>
  </w:num>
  <w:num w:numId="309" w16cid:durableId="1353416662">
    <w:abstractNumId w:val="657"/>
  </w:num>
  <w:num w:numId="310" w16cid:durableId="1236206896">
    <w:abstractNumId w:val="217"/>
  </w:num>
  <w:num w:numId="311" w16cid:durableId="2066373068">
    <w:abstractNumId w:val="481"/>
  </w:num>
  <w:num w:numId="312" w16cid:durableId="1438255643">
    <w:abstractNumId w:val="389"/>
  </w:num>
  <w:num w:numId="313" w16cid:durableId="1322001448">
    <w:abstractNumId w:val="1030"/>
  </w:num>
  <w:num w:numId="314" w16cid:durableId="793062315">
    <w:abstractNumId w:val="855"/>
  </w:num>
  <w:num w:numId="315" w16cid:durableId="1954627286">
    <w:abstractNumId w:val="1264"/>
  </w:num>
  <w:num w:numId="316" w16cid:durableId="2131167100">
    <w:abstractNumId w:val="898"/>
  </w:num>
  <w:num w:numId="317" w16cid:durableId="1614820949">
    <w:abstractNumId w:val="774"/>
  </w:num>
  <w:num w:numId="318" w16cid:durableId="1463186876">
    <w:abstractNumId w:val="330"/>
  </w:num>
  <w:num w:numId="319" w16cid:durableId="1975208356">
    <w:abstractNumId w:val="169"/>
  </w:num>
  <w:num w:numId="320" w16cid:durableId="582615086">
    <w:abstractNumId w:val="992"/>
  </w:num>
  <w:num w:numId="321" w16cid:durableId="1431926941">
    <w:abstractNumId w:val="192"/>
  </w:num>
  <w:num w:numId="322" w16cid:durableId="1254319325">
    <w:abstractNumId w:val="1185"/>
  </w:num>
  <w:num w:numId="323" w16cid:durableId="649481480">
    <w:abstractNumId w:val="490"/>
  </w:num>
  <w:num w:numId="324" w16cid:durableId="501703393">
    <w:abstractNumId w:val="1198"/>
  </w:num>
  <w:num w:numId="325" w16cid:durableId="2141531240">
    <w:abstractNumId w:val="205"/>
  </w:num>
  <w:num w:numId="326" w16cid:durableId="366027368">
    <w:abstractNumId w:val="892"/>
  </w:num>
  <w:num w:numId="327" w16cid:durableId="1503546756">
    <w:abstractNumId w:val="301"/>
  </w:num>
  <w:num w:numId="328" w16cid:durableId="1941058764">
    <w:abstractNumId w:val="1345"/>
  </w:num>
  <w:num w:numId="329" w16cid:durableId="1469666267">
    <w:abstractNumId w:val="526"/>
  </w:num>
  <w:num w:numId="330" w16cid:durableId="377320386">
    <w:abstractNumId w:val="538"/>
  </w:num>
  <w:num w:numId="331" w16cid:durableId="552277405">
    <w:abstractNumId w:val="533"/>
  </w:num>
  <w:num w:numId="332" w16cid:durableId="1423262771">
    <w:abstractNumId w:val="1163"/>
  </w:num>
  <w:num w:numId="333" w16cid:durableId="399835151">
    <w:abstractNumId w:val="438"/>
  </w:num>
  <w:num w:numId="334" w16cid:durableId="1796635517">
    <w:abstractNumId w:val="1029"/>
  </w:num>
  <w:num w:numId="335" w16cid:durableId="176315521">
    <w:abstractNumId w:val="630"/>
  </w:num>
  <w:num w:numId="336" w16cid:durableId="905188961">
    <w:abstractNumId w:val="1408"/>
  </w:num>
  <w:num w:numId="337" w16cid:durableId="1151630787">
    <w:abstractNumId w:val="822"/>
  </w:num>
  <w:num w:numId="338" w16cid:durableId="493374389">
    <w:abstractNumId w:val="1280"/>
  </w:num>
  <w:num w:numId="339" w16cid:durableId="1834104619">
    <w:abstractNumId w:val="183"/>
  </w:num>
  <w:num w:numId="340" w16cid:durableId="1379939704">
    <w:abstractNumId w:val="585"/>
  </w:num>
  <w:num w:numId="341" w16cid:durableId="1292057484">
    <w:abstractNumId w:val="1321"/>
  </w:num>
  <w:num w:numId="342" w16cid:durableId="1653946494">
    <w:abstractNumId w:val="320"/>
  </w:num>
  <w:num w:numId="343" w16cid:durableId="1331178288">
    <w:abstractNumId w:val="66"/>
  </w:num>
  <w:num w:numId="344" w16cid:durableId="1497384097">
    <w:abstractNumId w:val="14"/>
  </w:num>
  <w:num w:numId="345" w16cid:durableId="573395854">
    <w:abstractNumId w:val="222"/>
  </w:num>
  <w:num w:numId="346" w16cid:durableId="892959737">
    <w:abstractNumId w:val="399"/>
  </w:num>
  <w:num w:numId="347" w16cid:durableId="1311324652">
    <w:abstractNumId w:val="812"/>
  </w:num>
  <w:num w:numId="348" w16cid:durableId="2130934598">
    <w:abstractNumId w:val="772"/>
  </w:num>
  <w:num w:numId="349" w16cid:durableId="1425616438">
    <w:abstractNumId w:val="1390"/>
  </w:num>
  <w:num w:numId="350" w16cid:durableId="172958186">
    <w:abstractNumId w:val="235"/>
  </w:num>
  <w:num w:numId="351" w16cid:durableId="1895965268">
    <w:abstractNumId w:val="688"/>
  </w:num>
  <w:num w:numId="352" w16cid:durableId="8337948">
    <w:abstractNumId w:val="465"/>
  </w:num>
  <w:num w:numId="353" w16cid:durableId="427777447">
    <w:abstractNumId w:val="1446"/>
  </w:num>
  <w:num w:numId="354" w16cid:durableId="2059933549">
    <w:abstractNumId w:val="418"/>
  </w:num>
  <w:num w:numId="355" w16cid:durableId="1984894736">
    <w:abstractNumId w:val="928"/>
  </w:num>
  <w:num w:numId="356" w16cid:durableId="725448728">
    <w:abstractNumId w:val="1414"/>
  </w:num>
  <w:num w:numId="357" w16cid:durableId="191305388">
    <w:abstractNumId w:val="203"/>
  </w:num>
  <w:num w:numId="358" w16cid:durableId="130440798">
    <w:abstractNumId w:val="1347"/>
  </w:num>
  <w:num w:numId="359" w16cid:durableId="499808693">
    <w:abstractNumId w:val="1340"/>
  </w:num>
  <w:num w:numId="360" w16cid:durableId="1948273903">
    <w:abstractNumId w:val="956"/>
  </w:num>
  <w:num w:numId="361" w16cid:durableId="795173754">
    <w:abstractNumId w:val="574"/>
  </w:num>
  <w:num w:numId="362" w16cid:durableId="847981607">
    <w:abstractNumId w:val="38"/>
  </w:num>
  <w:num w:numId="363" w16cid:durableId="1247153588">
    <w:abstractNumId w:val="120"/>
  </w:num>
  <w:num w:numId="364" w16cid:durableId="909075790">
    <w:abstractNumId w:val="1156"/>
  </w:num>
  <w:num w:numId="365" w16cid:durableId="1141924949">
    <w:abstractNumId w:val="564"/>
  </w:num>
  <w:num w:numId="366" w16cid:durableId="14380809">
    <w:abstractNumId w:val="1090"/>
  </w:num>
  <w:num w:numId="367" w16cid:durableId="749280541">
    <w:abstractNumId w:val="1397"/>
  </w:num>
  <w:num w:numId="368" w16cid:durableId="1734768835">
    <w:abstractNumId w:val="372"/>
  </w:num>
  <w:num w:numId="369" w16cid:durableId="1333799873">
    <w:abstractNumId w:val="323"/>
  </w:num>
  <w:num w:numId="370" w16cid:durableId="731194941">
    <w:abstractNumId w:val="582"/>
  </w:num>
  <w:num w:numId="371" w16cid:durableId="1729642953">
    <w:abstractNumId w:val="521"/>
  </w:num>
  <w:num w:numId="372" w16cid:durableId="1903981865">
    <w:abstractNumId w:val="112"/>
  </w:num>
  <w:num w:numId="373" w16cid:durableId="567150692">
    <w:abstractNumId w:val="1334"/>
  </w:num>
  <w:num w:numId="374" w16cid:durableId="610166209">
    <w:abstractNumId w:val="292"/>
  </w:num>
  <w:num w:numId="375" w16cid:durableId="245308838">
    <w:abstractNumId w:val="1404"/>
  </w:num>
  <w:num w:numId="376" w16cid:durableId="1998723890">
    <w:abstractNumId w:val="200"/>
  </w:num>
  <w:num w:numId="377" w16cid:durableId="389034672">
    <w:abstractNumId w:val="1369"/>
  </w:num>
  <w:num w:numId="378" w16cid:durableId="1343507572">
    <w:abstractNumId w:val="563"/>
  </w:num>
  <w:num w:numId="379" w16cid:durableId="138964419">
    <w:abstractNumId w:val="560"/>
  </w:num>
  <w:num w:numId="380" w16cid:durableId="334697941">
    <w:abstractNumId w:val="341"/>
  </w:num>
  <w:num w:numId="381" w16cid:durableId="51541686">
    <w:abstractNumId w:val="566"/>
  </w:num>
  <w:num w:numId="382" w16cid:durableId="188573324">
    <w:abstractNumId w:val="1357"/>
  </w:num>
  <w:num w:numId="383" w16cid:durableId="853611237">
    <w:abstractNumId w:val="1041"/>
  </w:num>
  <w:num w:numId="384" w16cid:durableId="1790856294">
    <w:abstractNumId w:val="270"/>
  </w:num>
  <w:num w:numId="385" w16cid:durableId="1733697743">
    <w:abstractNumId w:val="276"/>
  </w:num>
  <w:num w:numId="386" w16cid:durableId="874268099">
    <w:abstractNumId w:val="1191"/>
  </w:num>
  <w:num w:numId="387" w16cid:durableId="47457851">
    <w:abstractNumId w:val="313"/>
  </w:num>
  <w:num w:numId="388" w16cid:durableId="1952516092">
    <w:abstractNumId w:val="948"/>
  </w:num>
  <w:num w:numId="389" w16cid:durableId="244266859">
    <w:abstractNumId w:val="21"/>
  </w:num>
  <w:num w:numId="390" w16cid:durableId="1182087958">
    <w:abstractNumId w:val="534"/>
  </w:num>
  <w:num w:numId="391" w16cid:durableId="739911622">
    <w:abstractNumId w:val="52"/>
  </w:num>
  <w:num w:numId="392" w16cid:durableId="2116361746">
    <w:abstractNumId w:val="240"/>
  </w:num>
  <w:num w:numId="393" w16cid:durableId="1125126665">
    <w:abstractNumId w:val="677"/>
  </w:num>
  <w:num w:numId="394" w16cid:durableId="2025083580">
    <w:abstractNumId w:val="331"/>
  </w:num>
  <w:num w:numId="395" w16cid:durableId="2110464915">
    <w:abstractNumId w:val="497"/>
  </w:num>
  <w:num w:numId="396" w16cid:durableId="876963500">
    <w:abstractNumId w:val="1401"/>
  </w:num>
  <w:num w:numId="397" w16cid:durableId="923151190">
    <w:abstractNumId w:val="265"/>
  </w:num>
  <w:num w:numId="398" w16cid:durableId="2009092798">
    <w:abstractNumId w:val="634"/>
  </w:num>
  <w:num w:numId="399" w16cid:durableId="882055350">
    <w:abstractNumId w:val="267"/>
  </w:num>
  <w:num w:numId="400" w16cid:durableId="381295902">
    <w:abstractNumId w:val="612"/>
  </w:num>
  <w:num w:numId="401" w16cid:durableId="1994751980">
    <w:abstractNumId w:val="477"/>
  </w:num>
  <w:num w:numId="402" w16cid:durableId="1830827852">
    <w:abstractNumId w:val="878"/>
  </w:num>
  <w:num w:numId="403" w16cid:durableId="1835955917">
    <w:abstractNumId w:val="414"/>
  </w:num>
  <w:num w:numId="404" w16cid:durableId="1137140047">
    <w:abstractNumId w:val="1366"/>
  </w:num>
  <w:num w:numId="405" w16cid:durableId="1080564009">
    <w:abstractNumId w:val="985"/>
  </w:num>
  <w:num w:numId="406" w16cid:durableId="1337272358">
    <w:abstractNumId w:val="1356"/>
  </w:num>
  <w:num w:numId="407" w16cid:durableId="971061816">
    <w:abstractNumId w:val="85"/>
  </w:num>
  <w:num w:numId="408" w16cid:durableId="1995643509">
    <w:abstractNumId w:val="840"/>
  </w:num>
  <w:num w:numId="409" w16cid:durableId="839465116">
    <w:abstractNumId w:val="643"/>
  </w:num>
  <w:num w:numId="410" w16cid:durableId="671107097">
    <w:abstractNumId w:val="1214"/>
  </w:num>
  <w:num w:numId="411" w16cid:durableId="863597966">
    <w:abstractNumId w:val="468"/>
  </w:num>
  <w:num w:numId="412" w16cid:durableId="793595733">
    <w:abstractNumId w:val="362"/>
  </w:num>
  <w:num w:numId="413" w16cid:durableId="1527987787">
    <w:abstractNumId w:val="770"/>
  </w:num>
  <w:num w:numId="414" w16cid:durableId="333845516">
    <w:abstractNumId w:val="545"/>
  </w:num>
  <w:num w:numId="415" w16cid:durableId="1797484182">
    <w:abstractNumId w:val="779"/>
  </w:num>
  <w:num w:numId="416" w16cid:durableId="2003654106">
    <w:abstractNumId w:val="821"/>
  </w:num>
  <w:num w:numId="417" w16cid:durableId="701976259">
    <w:abstractNumId w:val="1089"/>
  </w:num>
  <w:num w:numId="418" w16cid:durableId="1918318071">
    <w:abstractNumId w:val="1140"/>
  </w:num>
  <w:num w:numId="419" w16cid:durableId="2125617600">
    <w:abstractNumId w:val="1312"/>
  </w:num>
  <w:num w:numId="420" w16cid:durableId="947543861">
    <w:abstractNumId w:val="1066"/>
  </w:num>
  <w:num w:numId="421" w16cid:durableId="1482697332">
    <w:abstractNumId w:val="483"/>
  </w:num>
  <w:num w:numId="422" w16cid:durableId="1552964877">
    <w:abstractNumId w:val="1257"/>
  </w:num>
  <w:num w:numId="423" w16cid:durableId="1680618723">
    <w:abstractNumId w:val="1314"/>
  </w:num>
  <w:num w:numId="424" w16cid:durableId="47345359">
    <w:abstractNumId w:val="523"/>
  </w:num>
  <w:num w:numId="425" w16cid:durableId="1163738532">
    <w:abstractNumId w:val="664"/>
  </w:num>
  <w:num w:numId="426" w16cid:durableId="1682274273">
    <w:abstractNumId w:val="1227"/>
  </w:num>
  <w:num w:numId="427" w16cid:durableId="347367943">
    <w:abstractNumId w:val="876"/>
  </w:num>
  <w:num w:numId="428" w16cid:durableId="1306282255">
    <w:abstractNumId w:val="1088"/>
  </w:num>
  <w:num w:numId="429" w16cid:durableId="1348753436">
    <w:abstractNumId w:val="1416"/>
  </w:num>
  <w:num w:numId="430" w16cid:durableId="1356079890">
    <w:abstractNumId w:val="1133"/>
  </w:num>
  <w:num w:numId="431" w16cid:durableId="1392844315">
    <w:abstractNumId w:val="333"/>
  </w:num>
  <w:num w:numId="432" w16cid:durableId="934049841">
    <w:abstractNumId w:val="569"/>
  </w:num>
  <w:num w:numId="433" w16cid:durableId="15348858">
    <w:abstractNumId w:val="546"/>
  </w:num>
  <w:num w:numId="434" w16cid:durableId="1435981168">
    <w:abstractNumId w:val="1104"/>
  </w:num>
  <w:num w:numId="435" w16cid:durableId="1550609833">
    <w:abstractNumId w:val="1396"/>
  </w:num>
  <w:num w:numId="436" w16cid:durableId="1672753024">
    <w:abstractNumId w:val="623"/>
  </w:num>
  <w:num w:numId="437" w16cid:durableId="1904900967">
    <w:abstractNumId w:val="1202"/>
  </w:num>
  <w:num w:numId="438" w16cid:durableId="1190677856">
    <w:abstractNumId w:val="1136"/>
  </w:num>
  <w:num w:numId="439" w16cid:durableId="2119132960">
    <w:abstractNumId w:val="417"/>
  </w:num>
  <w:num w:numId="440" w16cid:durableId="1217164959">
    <w:abstractNumId w:val="33"/>
  </w:num>
  <w:num w:numId="441" w16cid:durableId="693459904">
    <w:abstractNumId w:val="0"/>
  </w:num>
  <w:num w:numId="442" w16cid:durableId="852574474">
    <w:abstractNumId w:val="325"/>
  </w:num>
  <w:num w:numId="443" w16cid:durableId="873467352">
    <w:abstractNumId w:val="982"/>
  </w:num>
  <w:num w:numId="444" w16cid:durableId="1403329105">
    <w:abstractNumId w:val="922"/>
  </w:num>
  <w:num w:numId="445" w16cid:durableId="1162938517">
    <w:abstractNumId w:val="792"/>
  </w:num>
  <w:num w:numId="446" w16cid:durableId="410543546">
    <w:abstractNumId w:val="1154"/>
  </w:num>
  <w:num w:numId="447" w16cid:durableId="941956528">
    <w:abstractNumId w:val="1001"/>
  </w:num>
  <w:num w:numId="448" w16cid:durableId="1384407501">
    <w:abstractNumId w:val="505"/>
  </w:num>
  <w:num w:numId="449" w16cid:durableId="1714189581">
    <w:abstractNumId w:val="579"/>
  </w:num>
  <w:num w:numId="450" w16cid:durableId="403457991">
    <w:abstractNumId w:val="930"/>
  </w:num>
  <w:num w:numId="451" w16cid:durableId="1918899597">
    <w:abstractNumId w:val="1160"/>
  </w:num>
  <w:num w:numId="452" w16cid:durableId="789281310">
    <w:abstractNumId w:val="1151"/>
  </w:num>
  <w:num w:numId="453" w16cid:durableId="1482769592">
    <w:abstractNumId w:val="248"/>
  </w:num>
  <w:num w:numId="454" w16cid:durableId="60177805">
    <w:abstractNumId w:val="165"/>
  </w:num>
  <w:num w:numId="455" w16cid:durableId="298994325">
    <w:abstractNumId w:val="224"/>
  </w:num>
  <w:num w:numId="456" w16cid:durableId="97989868">
    <w:abstractNumId w:val="1201"/>
  </w:num>
  <w:num w:numId="457" w16cid:durableId="875896106">
    <w:abstractNumId w:val="978"/>
  </w:num>
  <w:num w:numId="458" w16cid:durableId="384643056">
    <w:abstractNumId w:val="110"/>
  </w:num>
  <w:num w:numId="459" w16cid:durableId="568804794">
    <w:abstractNumId w:val="656"/>
  </w:num>
  <w:num w:numId="460" w16cid:durableId="1162506819">
    <w:abstractNumId w:val="478"/>
  </w:num>
  <w:num w:numId="461" w16cid:durableId="458302086">
    <w:abstractNumId w:val="1"/>
  </w:num>
  <w:num w:numId="462" w16cid:durableId="1230456845">
    <w:abstractNumId w:val="262"/>
  </w:num>
  <w:num w:numId="463" w16cid:durableId="685793233">
    <w:abstractNumId w:val="765"/>
  </w:num>
  <w:num w:numId="464" w16cid:durableId="361983314">
    <w:abstractNumId w:val="266"/>
  </w:num>
  <w:num w:numId="465" w16cid:durableId="2090614485">
    <w:abstractNumId w:val="620"/>
  </w:num>
  <w:num w:numId="466" w16cid:durableId="1059092380">
    <w:abstractNumId w:val="580"/>
  </w:num>
  <w:num w:numId="467" w16cid:durableId="665790840">
    <w:abstractNumId w:val="1278"/>
  </w:num>
  <w:num w:numId="468" w16cid:durableId="1874805812">
    <w:abstractNumId w:val="138"/>
  </w:num>
  <w:num w:numId="469" w16cid:durableId="358241372">
    <w:abstractNumId w:val="79"/>
  </w:num>
  <w:num w:numId="470" w16cid:durableId="307830973">
    <w:abstractNumId w:val="287"/>
  </w:num>
  <w:num w:numId="471" w16cid:durableId="1705670929">
    <w:abstractNumId w:val="485"/>
  </w:num>
  <w:num w:numId="472" w16cid:durableId="441613726">
    <w:abstractNumId w:val="858"/>
  </w:num>
  <w:num w:numId="473" w16cid:durableId="782965633">
    <w:abstractNumId w:val="745"/>
  </w:num>
  <w:num w:numId="474" w16cid:durableId="250969454">
    <w:abstractNumId w:val="1096"/>
  </w:num>
  <w:num w:numId="475" w16cid:durableId="1153060173">
    <w:abstractNumId w:val="797"/>
  </w:num>
  <w:num w:numId="476" w16cid:durableId="1244531770">
    <w:abstractNumId w:val="591"/>
  </w:num>
  <w:num w:numId="477" w16cid:durableId="848569712">
    <w:abstractNumId w:val="872"/>
  </w:num>
  <w:num w:numId="478" w16cid:durableId="1429079202">
    <w:abstractNumId w:val="61"/>
  </w:num>
  <w:num w:numId="479" w16cid:durableId="1504277093">
    <w:abstractNumId w:val="1194"/>
  </w:num>
  <w:num w:numId="480" w16cid:durableId="738290385">
    <w:abstractNumId w:val="1071"/>
  </w:num>
  <w:num w:numId="481" w16cid:durableId="1296910216">
    <w:abstractNumId w:val="251"/>
  </w:num>
  <w:num w:numId="482" w16cid:durableId="305210684">
    <w:abstractNumId w:val="319"/>
  </w:num>
  <w:num w:numId="483" w16cid:durableId="1824152204">
    <w:abstractNumId w:val="572"/>
  </w:num>
  <w:num w:numId="484" w16cid:durableId="1821383305">
    <w:abstractNumId w:val="1222"/>
  </w:num>
  <w:num w:numId="485" w16cid:durableId="1507555867">
    <w:abstractNumId w:val="321"/>
  </w:num>
  <w:num w:numId="486" w16cid:durableId="1910770726">
    <w:abstractNumId w:val="375"/>
  </w:num>
  <w:num w:numId="487" w16cid:durableId="1653027453">
    <w:abstractNumId w:val="926"/>
  </w:num>
  <w:num w:numId="488" w16cid:durableId="1137184462">
    <w:abstractNumId w:val="434"/>
  </w:num>
  <w:num w:numId="489" w16cid:durableId="843321066">
    <w:abstractNumId w:val="381"/>
  </w:num>
  <w:num w:numId="490" w16cid:durableId="1964457692">
    <w:abstractNumId w:val="799"/>
  </w:num>
  <w:num w:numId="491" w16cid:durableId="1808745748">
    <w:abstractNumId w:val="900"/>
  </w:num>
  <w:num w:numId="492" w16cid:durableId="589967737">
    <w:abstractNumId w:val="413"/>
  </w:num>
  <w:num w:numId="493" w16cid:durableId="1389840658">
    <w:abstractNumId w:val="440"/>
  </w:num>
  <w:num w:numId="494" w16cid:durableId="1026444004">
    <w:abstractNumId w:val="51"/>
  </w:num>
  <w:num w:numId="495" w16cid:durableId="1434937203">
    <w:abstractNumId w:val="1028"/>
  </w:num>
  <w:num w:numId="496" w16cid:durableId="1747875228">
    <w:abstractNumId w:val="1007"/>
  </w:num>
  <w:num w:numId="497" w16cid:durableId="1837648082">
    <w:abstractNumId w:val="332"/>
  </w:num>
  <w:num w:numId="498" w16cid:durableId="1598244349">
    <w:abstractNumId w:val="927"/>
  </w:num>
  <w:num w:numId="499" w16cid:durableId="1381394343">
    <w:abstractNumId w:val="451"/>
  </w:num>
  <w:num w:numId="500" w16cid:durableId="1559633250">
    <w:abstractNumId w:val="889"/>
  </w:num>
  <w:num w:numId="501" w16cid:durableId="343630884">
    <w:abstractNumId w:val="788"/>
  </w:num>
  <w:num w:numId="502" w16cid:durableId="925846981">
    <w:abstractNumId w:val="13"/>
  </w:num>
  <w:num w:numId="503" w16cid:durableId="206723459">
    <w:abstractNumId w:val="803"/>
  </w:num>
  <w:num w:numId="504" w16cid:durableId="1953316695">
    <w:abstractNumId w:val="848"/>
  </w:num>
  <w:num w:numId="505" w16cid:durableId="1194422031">
    <w:abstractNumId w:val="561"/>
  </w:num>
  <w:num w:numId="506" w16cid:durableId="475688122">
    <w:abstractNumId w:val="136"/>
  </w:num>
  <w:num w:numId="507" w16cid:durableId="1058017402">
    <w:abstractNumId w:val="1173"/>
  </w:num>
  <w:num w:numId="508" w16cid:durableId="1975066116">
    <w:abstractNumId w:val="902"/>
  </w:num>
  <w:num w:numId="509" w16cid:durableId="1029641282">
    <w:abstractNumId w:val="749"/>
  </w:num>
  <w:num w:numId="510" w16cid:durableId="1426002586">
    <w:abstractNumId w:val="904"/>
  </w:num>
  <w:num w:numId="511" w16cid:durableId="658734505">
    <w:abstractNumId w:val="1018"/>
  </w:num>
  <w:num w:numId="512" w16cid:durableId="726149986">
    <w:abstractNumId w:val="48"/>
  </w:num>
  <w:num w:numId="513" w16cid:durableId="755246009">
    <w:abstractNumId w:val="142"/>
  </w:num>
  <w:num w:numId="514" w16cid:durableId="241988495">
    <w:abstractNumId w:val="511"/>
  </w:num>
  <w:num w:numId="515" w16cid:durableId="583953212">
    <w:abstractNumId w:val="1132"/>
  </w:num>
  <w:num w:numId="516" w16cid:durableId="2139371822">
    <w:abstractNumId w:val="345"/>
  </w:num>
  <w:num w:numId="517" w16cid:durableId="1429887854">
    <w:abstractNumId w:val="1137"/>
  </w:num>
  <w:num w:numId="518" w16cid:durableId="717586309">
    <w:abstractNumId w:val="1109"/>
  </w:num>
  <w:num w:numId="519" w16cid:durableId="1960136119">
    <w:abstractNumId w:val="322"/>
  </w:num>
  <w:num w:numId="520" w16cid:durableId="835656388">
    <w:abstractNumId w:val="452"/>
  </w:num>
  <w:num w:numId="521" w16cid:durableId="172259806">
    <w:abstractNumId w:val="8"/>
  </w:num>
  <w:num w:numId="522" w16cid:durableId="1784299898">
    <w:abstractNumId w:val="106"/>
  </w:num>
  <w:num w:numId="523" w16cid:durableId="1431047512">
    <w:abstractNumId w:val="386"/>
  </w:num>
  <w:num w:numId="524" w16cid:durableId="1717194812">
    <w:abstractNumId w:val="629"/>
  </w:num>
  <w:num w:numId="525" w16cid:durableId="768895557">
    <w:abstractNumId w:val="947"/>
  </w:num>
  <w:num w:numId="526" w16cid:durableId="1372068673">
    <w:abstractNumId w:val="272"/>
  </w:num>
  <w:num w:numId="527" w16cid:durableId="383720066">
    <w:abstractNumId w:val="536"/>
  </w:num>
  <w:num w:numId="528" w16cid:durableId="1536114136">
    <w:abstractNumId w:val="454"/>
  </w:num>
  <w:num w:numId="529" w16cid:durableId="1145004995">
    <w:abstractNumId w:val="940"/>
  </w:num>
  <w:num w:numId="530" w16cid:durableId="557012618">
    <w:abstractNumId w:val="81"/>
  </w:num>
  <w:num w:numId="531" w16cid:durableId="1479810669">
    <w:abstractNumId w:val="706"/>
  </w:num>
  <w:num w:numId="532" w16cid:durableId="1089542745">
    <w:abstractNumId w:val="469"/>
  </w:num>
  <w:num w:numId="533" w16cid:durableId="1525250092">
    <w:abstractNumId w:val="1206"/>
  </w:num>
  <w:num w:numId="534" w16cid:durableId="1498576821">
    <w:abstractNumId w:val="74"/>
  </w:num>
  <w:num w:numId="535" w16cid:durableId="1023358487">
    <w:abstractNumId w:val="675"/>
  </w:num>
  <w:num w:numId="536" w16cid:durableId="471017775">
    <w:abstractNumId w:val="785"/>
  </w:num>
  <w:num w:numId="537" w16cid:durableId="324867568">
    <w:abstractNumId w:val="624"/>
  </w:num>
  <w:num w:numId="538" w16cid:durableId="976254989">
    <w:abstractNumId w:val="651"/>
  </w:num>
  <w:num w:numId="539" w16cid:durableId="793597016">
    <w:abstractNumId w:val="955"/>
  </w:num>
  <w:num w:numId="540" w16cid:durableId="984046633">
    <w:abstractNumId w:val="1333"/>
  </w:num>
  <w:num w:numId="541" w16cid:durableId="1085497481">
    <w:abstractNumId w:val="864"/>
  </w:num>
  <w:num w:numId="542" w16cid:durableId="283122350">
    <w:abstractNumId w:val="834"/>
  </w:num>
  <w:num w:numId="543" w16cid:durableId="389351057">
    <w:abstractNumId w:val="621"/>
  </w:num>
  <w:num w:numId="544" w16cid:durableId="327706991">
    <w:abstractNumId w:val="425"/>
  </w:num>
  <w:num w:numId="545" w16cid:durableId="1457262530">
    <w:abstractNumId w:val="98"/>
  </w:num>
  <w:num w:numId="546" w16cid:durableId="933243532">
    <w:abstractNumId w:val="509"/>
  </w:num>
  <w:num w:numId="547" w16cid:durableId="841814726">
    <w:abstractNumId w:val="197"/>
  </w:num>
  <w:num w:numId="548" w16cid:durableId="1603298882">
    <w:abstractNumId w:val="1077"/>
  </w:num>
  <w:num w:numId="549" w16cid:durableId="867520988">
    <w:abstractNumId w:val="786"/>
  </w:num>
  <w:num w:numId="550" w16cid:durableId="35544223">
    <w:abstractNumId w:val="653"/>
  </w:num>
  <w:num w:numId="551" w16cid:durableId="837379476">
    <w:abstractNumId w:val="1426"/>
  </w:num>
  <w:num w:numId="552" w16cid:durableId="184638875">
    <w:abstractNumId w:val="842"/>
  </w:num>
  <w:num w:numId="553" w16cid:durableId="1136948667">
    <w:abstractNumId w:val="983"/>
  </w:num>
  <w:num w:numId="554" w16cid:durableId="1498614341">
    <w:abstractNumId w:val="832"/>
  </w:num>
  <w:num w:numId="555" w16cid:durableId="329257814">
    <w:abstractNumId w:val="388"/>
  </w:num>
  <w:num w:numId="556" w16cid:durableId="1302542050">
    <w:abstractNumId w:val="1300"/>
  </w:num>
  <w:num w:numId="557" w16cid:durableId="305427829">
    <w:abstractNumId w:val="846"/>
  </w:num>
  <w:num w:numId="558" w16cid:durableId="2072923403">
    <w:abstractNumId w:val="220"/>
  </w:num>
  <w:num w:numId="559" w16cid:durableId="1276785816">
    <w:abstractNumId w:val="1186"/>
  </w:num>
  <w:num w:numId="560" w16cid:durableId="653334069">
    <w:abstractNumId w:val="967"/>
  </w:num>
  <w:num w:numId="561" w16cid:durableId="957642721">
    <w:abstractNumId w:val="207"/>
  </w:num>
  <w:num w:numId="562" w16cid:durableId="750086031">
    <w:abstractNumId w:val="929"/>
  </w:num>
  <w:num w:numId="563" w16cid:durableId="987780453">
    <w:abstractNumId w:val="552"/>
  </w:num>
  <w:num w:numId="564" w16cid:durableId="1358120628">
    <w:abstractNumId w:val="7"/>
  </w:num>
  <w:num w:numId="565" w16cid:durableId="877279785">
    <w:abstractNumId w:val="537"/>
  </w:num>
  <w:num w:numId="566" w16cid:durableId="1029377292">
    <w:abstractNumId w:val="1371"/>
  </w:num>
  <w:num w:numId="567" w16cid:durableId="1576935238">
    <w:abstractNumId w:val="598"/>
  </w:num>
  <w:num w:numId="568" w16cid:durableId="184831359">
    <w:abstractNumId w:val="5"/>
  </w:num>
  <w:num w:numId="569" w16cid:durableId="2089106858">
    <w:abstractNumId w:val="387"/>
  </w:num>
  <w:num w:numId="570" w16cid:durableId="42558372">
    <w:abstractNumId w:val="950"/>
  </w:num>
  <w:num w:numId="571" w16cid:durableId="854030887">
    <w:abstractNumId w:val="912"/>
  </w:num>
  <w:num w:numId="572" w16cid:durableId="1889561965">
    <w:abstractNumId w:val="36"/>
  </w:num>
  <w:num w:numId="573" w16cid:durableId="715814997">
    <w:abstractNumId w:val="894"/>
  </w:num>
  <w:num w:numId="574" w16cid:durableId="768232686">
    <w:abstractNumId w:val="338"/>
  </w:num>
  <w:num w:numId="575" w16cid:durableId="1289161173">
    <w:abstractNumId w:val="1370"/>
  </w:num>
  <w:num w:numId="576" w16cid:durableId="1195115572">
    <w:abstractNumId w:val="93"/>
  </w:num>
  <w:num w:numId="577" w16cid:durableId="380247197">
    <w:abstractNumId w:val="1111"/>
  </w:num>
  <w:num w:numId="578" w16cid:durableId="487524633">
    <w:abstractNumId w:val="1391"/>
  </w:num>
  <w:num w:numId="579" w16cid:durableId="659386345">
    <w:abstractNumId w:val="1364"/>
  </w:num>
  <w:num w:numId="580" w16cid:durableId="992099737">
    <w:abstractNumId w:val="1424"/>
  </w:num>
  <w:num w:numId="581" w16cid:durableId="729423103">
    <w:abstractNumId w:val="1081"/>
  </w:num>
  <w:num w:numId="582" w16cid:durableId="1709060965">
    <w:abstractNumId w:val="211"/>
  </w:num>
  <w:num w:numId="583" w16cid:durableId="591205189">
    <w:abstractNumId w:val="1069"/>
  </w:num>
  <w:num w:numId="584" w16cid:durableId="1783378049">
    <w:abstractNumId w:val="37"/>
  </w:num>
  <w:num w:numId="585" w16cid:durableId="749081900">
    <w:abstractNumId w:val="155"/>
  </w:num>
  <w:num w:numId="586" w16cid:durableId="198128226">
    <w:abstractNumId w:val="1418"/>
  </w:num>
  <w:num w:numId="587" w16cid:durableId="1913664353">
    <w:abstractNumId w:val="119"/>
  </w:num>
  <w:num w:numId="588" w16cid:durableId="1986161072">
    <w:abstractNumId w:val="885"/>
  </w:num>
  <w:num w:numId="589" w16cid:durableId="343754437">
    <w:abstractNumId w:val="1092"/>
  </w:num>
  <w:num w:numId="590" w16cid:durableId="848064335">
    <w:abstractNumId w:val="734"/>
  </w:num>
  <w:num w:numId="591" w16cid:durableId="1972978352">
    <w:abstractNumId w:val="129"/>
  </w:num>
  <w:num w:numId="592" w16cid:durableId="871504429">
    <w:abstractNumId w:val="161"/>
  </w:num>
  <w:num w:numId="593" w16cid:durableId="1005475344">
    <w:abstractNumId w:val="1175"/>
  </w:num>
  <w:num w:numId="594" w16cid:durableId="530919124">
    <w:abstractNumId w:val="215"/>
  </w:num>
  <w:num w:numId="595" w16cid:durableId="1731998169">
    <w:abstractNumId w:val="796"/>
  </w:num>
  <w:num w:numId="596" w16cid:durableId="95635131">
    <w:abstractNumId w:val="154"/>
  </w:num>
  <w:num w:numId="597" w16cid:durableId="2031568884">
    <w:abstractNumId w:val="865"/>
  </w:num>
  <w:num w:numId="598" w16cid:durableId="1334337122">
    <w:abstractNumId w:val="470"/>
  </w:num>
  <w:num w:numId="599" w16cid:durableId="1314526619">
    <w:abstractNumId w:val="499"/>
  </w:num>
  <w:num w:numId="600" w16cid:durableId="810555128">
    <w:abstractNumId w:val="279"/>
  </w:num>
  <w:num w:numId="601" w16cid:durableId="1617980739">
    <w:abstractNumId w:val="1237"/>
  </w:num>
  <w:num w:numId="602" w16cid:durableId="1962954654">
    <w:abstractNumId w:val="1095"/>
  </w:num>
  <w:num w:numId="603" w16cid:durableId="584875614">
    <w:abstractNumId w:val="196"/>
  </w:num>
  <w:num w:numId="604" w16cid:durableId="420102406">
    <w:abstractNumId w:val="493"/>
  </w:num>
  <w:num w:numId="605" w16cid:durableId="599148390">
    <w:abstractNumId w:val="951"/>
  </w:num>
  <w:num w:numId="606" w16cid:durableId="367415450">
    <w:abstractNumId w:val="1009"/>
  </w:num>
  <w:num w:numId="607" w16cid:durableId="1814369643">
    <w:abstractNumId w:val="997"/>
  </w:num>
  <w:num w:numId="608" w16cid:durableId="207376762">
    <w:abstractNumId w:val="1220"/>
  </w:num>
  <w:num w:numId="609" w16cid:durableId="1080374738">
    <w:abstractNumId w:val="139"/>
  </w:num>
  <w:num w:numId="610" w16cid:durableId="852378044">
    <w:abstractNumId w:val="1299"/>
  </w:num>
  <w:num w:numId="611" w16cid:durableId="1846242611">
    <w:abstractNumId w:val="1428"/>
  </w:num>
  <w:num w:numId="612" w16cid:durableId="145519000">
    <w:abstractNumId w:val="931"/>
  </w:num>
  <w:num w:numId="613" w16cid:durableId="1648821780">
    <w:abstractNumId w:val="498"/>
  </w:num>
  <w:num w:numId="614" w16cid:durableId="774448765">
    <w:abstractNumId w:val="1189"/>
  </w:num>
  <w:num w:numId="615" w16cid:durableId="1866938799">
    <w:abstractNumId w:val="599"/>
  </w:num>
  <w:num w:numId="616" w16cid:durableId="210728913">
    <w:abstractNumId w:val="562"/>
  </w:num>
  <w:num w:numId="617" w16cid:durableId="1752769778">
    <w:abstractNumId w:val="939"/>
  </w:num>
  <w:num w:numId="618" w16cid:durableId="647368924">
    <w:abstractNumId w:val="286"/>
  </w:num>
  <w:num w:numId="619" w16cid:durableId="873006699">
    <w:abstractNumId w:val="34"/>
  </w:num>
  <w:num w:numId="620" w16cid:durableId="67310596">
    <w:abstractNumId w:val="1266"/>
  </w:num>
  <w:num w:numId="621" w16cid:durableId="2022779477">
    <w:abstractNumId w:val="231"/>
  </w:num>
  <w:num w:numId="622" w16cid:durableId="580140933">
    <w:abstractNumId w:val="504"/>
  </w:num>
  <w:num w:numId="623" w16cid:durableId="154490921">
    <w:abstractNumId w:val="152"/>
  </w:num>
  <w:num w:numId="624" w16cid:durableId="406268134">
    <w:abstractNumId w:val="1180"/>
  </w:num>
  <w:num w:numId="625" w16cid:durableId="194856083">
    <w:abstractNumId w:val="570"/>
  </w:num>
  <w:num w:numId="626" w16cid:durableId="137571314">
    <w:abstractNumId w:val="103"/>
  </w:num>
  <w:num w:numId="627" w16cid:durableId="941767903">
    <w:abstractNumId w:val="491"/>
  </w:num>
  <w:num w:numId="628" w16cid:durableId="103042428">
    <w:abstractNumId w:val="1116"/>
  </w:num>
  <w:num w:numId="629" w16cid:durableId="1850757154">
    <w:abstractNumId w:val="828"/>
  </w:num>
  <w:num w:numId="630" w16cid:durableId="1254700860">
    <w:abstractNumId w:val="608"/>
  </w:num>
  <w:num w:numId="631" w16cid:durableId="641037023">
    <w:abstractNumId w:val="380"/>
  </w:num>
  <w:num w:numId="632" w16cid:durableId="1014457955">
    <w:abstractNumId w:val="423"/>
  </w:num>
  <w:num w:numId="633" w16cid:durableId="440956051">
    <w:abstractNumId w:val="373"/>
  </w:num>
  <w:num w:numId="634" w16cid:durableId="1430196071">
    <w:abstractNumId w:val="1181"/>
  </w:num>
  <w:num w:numId="635" w16cid:durableId="1452088473">
    <w:abstractNumId w:val="317"/>
  </w:num>
  <w:num w:numId="636" w16cid:durableId="488793037">
    <w:abstractNumId w:val="739"/>
  </w:num>
  <w:num w:numId="637" w16cid:durableId="1311131669">
    <w:abstractNumId w:val="108"/>
  </w:num>
  <w:num w:numId="638" w16cid:durableId="93015972">
    <w:abstractNumId w:val="307"/>
  </w:num>
  <w:num w:numId="639" w16cid:durableId="1870296770">
    <w:abstractNumId w:val="173"/>
  </w:num>
  <w:num w:numId="640" w16cid:durableId="2011130694">
    <w:abstractNumId w:val="1200"/>
  </w:num>
  <w:num w:numId="641" w16cid:durableId="977957050">
    <w:abstractNumId w:val="312"/>
  </w:num>
  <w:num w:numId="642" w16cid:durableId="483934626">
    <w:abstractNumId w:val="1122"/>
  </w:num>
  <w:num w:numId="643" w16cid:durableId="1013994372">
    <w:abstractNumId w:val="401"/>
  </w:num>
  <w:num w:numId="644" w16cid:durableId="1708870801">
    <w:abstractNumId w:val="349"/>
  </w:num>
  <w:num w:numId="645" w16cid:durableId="547883314">
    <w:abstractNumId w:val="214"/>
  </w:num>
  <w:num w:numId="646" w16cid:durableId="1023939778">
    <w:abstractNumId w:val="1261"/>
  </w:num>
  <w:num w:numId="647" w16cid:durableId="678897867">
    <w:abstractNumId w:val="68"/>
  </w:num>
  <w:num w:numId="648" w16cid:durableId="1106925166">
    <w:abstractNumId w:val="565"/>
  </w:num>
  <w:num w:numId="649" w16cid:durableId="1837069725">
    <w:abstractNumId w:val="1250"/>
  </w:num>
  <w:num w:numId="650" w16cid:durableId="591015621">
    <w:abstractNumId w:val="1025"/>
  </w:num>
  <w:num w:numId="651" w16cid:durableId="1055660315">
    <w:abstractNumId w:val="1255"/>
  </w:num>
  <w:num w:numId="652" w16cid:durableId="262105311">
    <w:abstractNumId w:val="1221"/>
  </w:num>
  <w:num w:numId="653" w16cid:durableId="300772844">
    <w:abstractNumId w:val="1423"/>
  </w:num>
  <w:num w:numId="654" w16cid:durableId="509217218">
    <w:abstractNumId w:val="661"/>
  </w:num>
  <w:num w:numId="655" w16cid:durableId="2118719413">
    <w:abstractNumId w:val="46"/>
  </w:num>
  <w:num w:numId="656" w16cid:durableId="5907992">
    <w:abstractNumId w:val="663"/>
  </w:num>
  <w:num w:numId="657" w16cid:durableId="1864126678">
    <w:abstractNumId w:val="256"/>
  </w:num>
  <w:num w:numId="658" w16cid:durableId="144397399">
    <w:abstractNumId w:val="1254"/>
  </w:num>
  <w:num w:numId="659" w16cid:durableId="1269122598">
    <w:abstractNumId w:val="907"/>
  </w:num>
  <w:num w:numId="660" w16cid:durableId="1074356876">
    <w:abstractNumId w:val="995"/>
  </w:num>
  <w:num w:numId="661" w16cid:durableId="2022124869">
    <w:abstractNumId w:val="1049"/>
  </w:num>
  <w:num w:numId="662" w16cid:durableId="1291478822">
    <w:abstractNumId w:val="1134"/>
  </w:num>
  <w:num w:numId="663" w16cid:durableId="1355955895">
    <w:abstractNumId w:val="1276"/>
  </w:num>
  <w:num w:numId="664" w16cid:durableId="2031953957">
    <w:abstractNumId w:val="519"/>
  </w:num>
  <w:num w:numId="665" w16cid:durableId="2081248636">
    <w:abstractNumId w:val="619"/>
  </w:num>
  <w:num w:numId="666" w16cid:durableId="239028742">
    <w:abstractNumId w:val="807"/>
  </w:num>
  <w:num w:numId="667" w16cid:durableId="1614244298">
    <w:abstractNumId w:val="1381"/>
  </w:num>
  <w:num w:numId="668" w16cid:durableId="115873616">
    <w:abstractNumId w:val="727"/>
  </w:num>
  <w:num w:numId="669" w16cid:durableId="1887720759">
    <w:abstractNumId w:val="1403"/>
  </w:num>
  <w:num w:numId="670" w16cid:durableId="589580430">
    <w:abstractNumId w:val="1076"/>
  </w:num>
  <w:num w:numId="671" w16cid:durableId="2043550732">
    <w:abstractNumId w:val="446"/>
  </w:num>
  <w:num w:numId="672" w16cid:durableId="1416517362">
    <w:abstractNumId w:val="455"/>
  </w:num>
  <w:num w:numId="673" w16cid:durableId="1621916060">
    <w:abstractNumId w:val="610"/>
  </w:num>
  <w:num w:numId="674" w16cid:durableId="2132238667">
    <w:abstractNumId w:val="288"/>
  </w:num>
  <w:num w:numId="675" w16cid:durableId="186214737">
    <w:abstractNumId w:val="933"/>
  </w:num>
  <w:num w:numId="676" w16cid:durableId="1682900439">
    <w:abstractNumId w:val="234"/>
  </w:num>
  <w:num w:numId="677" w16cid:durableId="1102148910">
    <w:abstractNumId w:val="1165"/>
  </w:num>
  <w:num w:numId="678" w16cid:durableId="500899304">
    <w:abstractNumId w:val="627"/>
  </w:num>
  <w:num w:numId="679" w16cid:durableId="1542669803">
    <w:abstractNumId w:val="128"/>
  </w:num>
  <w:num w:numId="680" w16cid:durableId="1696615037">
    <w:abstractNumId w:val="1368"/>
  </w:num>
  <w:num w:numId="681" w16cid:durableId="1428771985">
    <w:abstractNumId w:val="941"/>
  </w:num>
  <w:num w:numId="682" w16cid:durableId="34936761">
    <w:abstractNumId w:val="109"/>
  </w:num>
  <w:num w:numId="683" w16cid:durableId="509610903">
    <w:abstractNumId w:val="578"/>
  </w:num>
  <w:num w:numId="684" w16cid:durableId="1487356032">
    <w:abstractNumId w:val="771"/>
  </w:num>
  <w:num w:numId="685" w16cid:durableId="1936934164">
    <w:abstractNumId w:val="647"/>
  </w:num>
  <w:num w:numId="686" w16cid:durableId="363099725">
    <w:abstractNumId w:val="1014"/>
  </w:num>
  <w:num w:numId="687" w16cid:durableId="2076774186">
    <w:abstractNumId w:val="639"/>
  </w:num>
  <w:num w:numId="688" w16cid:durableId="625039774">
    <w:abstractNumId w:val="1048"/>
  </w:num>
  <w:num w:numId="689" w16cid:durableId="197668516">
    <w:abstractNumId w:val="753"/>
  </w:num>
  <w:num w:numId="690" w16cid:durableId="698093062">
    <w:abstractNumId w:val="208"/>
  </w:num>
  <w:num w:numId="691" w16cid:durableId="2055810219">
    <w:abstractNumId w:val="541"/>
  </w:num>
  <w:num w:numId="692" w16cid:durableId="2028562389">
    <w:abstractNumId w:val="1098"/>
  </w:num>
  <w:num w:numId="693" w16cid:durableId="1765950517">
    <w:abstractNumId w:val="495"/>
  </w:num>
  <w:num w:numId="694" w16cid:durableId="1003777763">
    <w:abstractNumId w:val="1243"/>
  </w:num>
  <w:num w:numId="695" w16cid:durableId="1373773794">
    <w:abstractNumId w:val="597"/>
  </w:num>
  <w:num w:numId="696" w16cid:durableId="859008233">
    <w:abstractNumId w:val="875"/>
  </w:num>
  <w:num w:numId="697" w16cid:durableId="422260004">
    <w:abstractNumId w:val="1144"/>
  </w:num>
  <w:num w:numId="698" w16cid:durableId="1047727167">
    <w:abstractNumId w:val="1145"/>
  </w:num>
  <w:num w:numId="699" w16cid:durableId="2067098668">
    <w:abstractNumId w:val="189"/>
  </w:num>
  <w:num w:numId="700" w16cid:durableId="934898792">
    <w:abstractNumId w:val="260"/>
  </w:num>
  <w:num w:numId="701" w16cid:durableId="1100564489">
    <w:abstractNumId w:val="293"/>
  </w:num>
  <w:num w:numId="702" w16cid:durableId="1618484379">
    <w:abstractNumId w:val="587"/>
  </w:num>
  <w:num w:numId="703" w16cid:durableId="1193305084">
    <w:abstractNumId w:val="150"/>
  </w:num>
  <w:num w:numId="704" w16cid:durableId="368840419">
    <w:abstractNumId w:val="1310"/>
  </w:num>
  <w:num w:numId="705" w16cid:durableId="994071539">
    <w:abstractNumId w:val="837"/>
  </w:num>
  <w:num w:numId="706" w16cid:durableId="1962835645">
    <w:abstractNumId w:val="1125"/>
  </w:num>
  <w:num w:numId="707" w16cid:durableId="406343539">
    <w:abstractNumId w:val="1326"/>
  </w:num>
  <w:num w:numId="708" w16cid:durableId="2025982037">
    <w:abstractNumId w:val="508"/>
  </w:num>
  <w:num w:numId="709" w16cid:durableId="453406399">
    <w:abstractNumId w:val="1131"/>
  </w:num>
  <w:num w:numId="710" w16cid:durableId="1180048018">
    <w:abstractNumId w:val="1251"/>
  </w:num>
  <w:num w:numId="711" w16cid:durableId="304046660">
    <w:abstractNumId w:val="124"/>
  </w:num>
  <w:num w:numId="712" w16cid:durableId="1863129965">
    <w:abstractNumId w:val="99"/>
  </w:num>
  <w:num w:numId="713" w16cid:durableId="737898644">
    <w:abstractNumId w:val="1195"/>
  </w:num>
  <w:num w:numId="714" w16cid:durableId="1903636146">
    <w:abstractNumId w:val="502"/>
  </w:num>
  <w:num w:numId="715" w16cid:durableId="337582013">
    <w:abstractNumId w:val="1393"/>
  </w:num>
  <w:num w:numId="716" w16cid:durableId="1364943375">
    <w:abstractNumId w:val="1240"/>
  </w:num>
  <w:num w:numId="717" w16cid:durableId="1878157193">
    <w:abstractNumId w:val="472"/>
  </w:num>
  <w:num w:numId="718" w16cid:durableId="422267596">
    <w:abstractNumId w:val="833"/>
  </w:num>
  <w:num w:numId="719" w16cid:durableId="205608046">
    <w:abstractNumId w:val="687"/>
  </w:num>
  <w:num w:numId="720" w16cid:durableId="1931349438">
    <w:abstractNumId w:val="794"/>
  </w:num>
  <w:num w:numId="721" w16cid:durableId="1117410816">
    <w:abstractNumId w:val="1218"/>
  </w:num>
  <w:num w:numId="722" w16cid:durableId="751195192">
    <w:abstractNumId w:val="153"/>
  </w:num>
  <w:num w:numId="723" w16cid:durableId="681398167">
    <w:abstractNumId w:val="674"/>
  </w:num>
  <w:num w:numId="724" w16cid:durableId="392702179">
    <w:abstractNumId w:val="366"/>
  </w:num>
  <w:num w:numId="725" w16cid:durableId="1263220458">
    <w:abstractNumId w:val="92"/>
  </w:num>
  <w:num w:numId="726" w16cid:durableId="1126923494">
    <w:abstractNumId w:val="1262"/>
  </w:num>
  <w:num w:numId="727" w16cid:durableId="1804076383">
    <w:abstractNumId w:val="1026"/>
  </w:num>
  <w:num w:numId="728" w16cid:durableId="315231036">
    <w:abstractNumId w:val="528"/>
  </w:num>
  <w:num w:numId="729" w16cid:durableId="1463040145">
    <w:abstractNumId w:val="1208"/>
  </w:num>
  <w:num w:numId="730" w16cid:durableId="354770205">
    <w:abstractNumId w:val="689"/>
  </w:num>
  <w:num w:numId="731" w16cid:durableId="1845972055">
    <w:abstractNumId w:val="975"/>
  </w:num>
  <w:num w:numId="732" w16cid:durableId="326446185">
    <w:abstractNumId w:val="1008"/>
  </w:num>
  <w:num w:numId="733" w16cid:durableId="1816948056">
    <w:abstractNumId w:val="1268"/>
  </w:num>
  <w:num w:numId="734" w16cid:durableId="2100174677">
    <w:abstractNumId w:val="428"/>
  </w:num>
  <w:num w:numId="735" w16cid:durableId="973103683">
    <w:abstractNumId w:val="601"/>
  </w:num>
  <w:num w:numId="736" w16cid:durableId="1932466709">
    <w:abstractNumId w:val="1339"/>
  </w:num>
  <w:num w:numId="737" w16cid:durableId="1951081643">
    <w:abstractNumId w:val="944"/>
  </w:num>
  <w:num w:numId="738" w16cid:durableId="691423220">
    <w:abstractNumId w:val="1108"/>
  </w:num>
  <w:num w:numId="739" w16cid:durableId="1901404026">
    <w:abstractNumId w:val="198"/>
  </w:num>
  <w:num w:numId="740" w16cid:durableId="1661153211">
    <w:abstractNumId w:val="721"/>
  </w:num>
  <w:num w:numId="741" w16cid:durableId="1449860400">
    <w:abstractNumId w:val="936"/>
  </w:num>
  <w:num w:numId="742" w16cid:durableId="1547988075">
    <w:abstractNumId w:val="1256"/>
  </w:num>
  <w:num w:numId="743" w16cid:durableId="1415276870">
    <w:abstractNumId w:val="241"/>
  </w:num>
  <w:num w:numId="744" w16cid:durableId="343016713">
    <w:abstractNumId w:val="1118"/>
  </w:num>
  <w:num w:numId="745" w16cid:durableId="1918127698">
    <w:abstractNumId w:val="974"/>
  </w:num>
  <w:num w:numId="746" w16cid:durableId="904536410">
    <w:abstractNumId w:val="981"/>
  </w:num>
  <w:num w:numId="747" w16cid:durableId="308898401">
    <w:abstractNumId w:val="593"/>
  </w:num>
  <w:num w:numId="748" w16cid:durableId="1306816335">
    <w:abstractNumId w:val="791"/>
  </w:num>
  <w:num w:numId="749" w16cid:durableId="1994917594">
    <w:abstractNumId w:val="1148"/>
  </w:num>
  <w:num w:numId="750" w16cid:durableId="956133908">
    <w:abstractNumId w:val="685"/>
  </w:num>
  <w:num w:numId="751" w16cid:durableId="303237955">
    <w:abstractNumId w:val="636"/>
  </w:num>
  <w:num w:numId="752" w16cid:durableId="276570050">
    <w:abstractNumId w:val="710"/>
  </w:num>
  <w:num w:numId="753" w16cid:durableId="2040350333">
    <w:abstractNumId w:val="50"/>
  </w:num>
  <w:num w:numId="754" w16cid:durableId="1638879315">
    <w:abstractNumId w:val="1188"/>
  </w:num>
  <w:num w:numId="755" w16cid:durableId="1387609864">
    <w:abstractNumId w:val="819"/>
  </w:num>
  <w:num w:numId="756" w16cid:durableId="659039784">
    <w:abstractNumId w:val="257"/>
  </w:num>
  <w:num w:numId="757" w16cid:durableId="1396127900">
    <w:abstractNumId w:val="41"/>
  </w:num>
  <w:num w:numId="758" w16cid:durableId="1314985796">
    <w:abstractNumId w:val="1289"/>
  </w:num>
  <w:num w:numId="759" w16cid:durableId="190076383">
    <w:abstractNumId w:val="862"/>
  </w:num>
  <w:num w:numId="760" w16cid:durableId="1972783423">
    <w:abstractNumId w:val="65"/>
  </w:num>
  <w:num w:numId="761" w16cid:durableId="1949920912">
    <w:abstractNumId w:val="484"/>
  </w:num>
  <w:num w:numId="762" w16cid:durableId="1056398305">
    <w:abstractNumId w:val="910"/>
  </w:num>
  <w:num w:numId="763" w16cid:durableId="1515804078">
    <w:abstractNumId w:val="1422"/>
  </w:num>
  <w:num w:numId="764" w16cid:durableId="876938256">
    <w:abstractNumId w:val="891"/>
  </w:num>
  <w:num w:numId="765" w16cid:durableId="229384740">
    <w:abstractNumId w:val="202"/>
  </w:num>
  <w:num w:numId="766" w16cid:durableId="848375038">
    <w:abstractNumId w:val="43"/>
  </w:num>
  <w:num w:numId="767" w16cid:durableId="1245528629">
    <w:abstractNumId w:val="666"/>
  </w:num>
  <w:num w:numId="768" w16cid:durableId="382799899">
    <w:abstractNumId w:val="394"/>
  </w:num>
  <w:num w:numId="769" w16cid:durableId="1638416893">
    <w:abstractNumId w:val="55"/>
  </w:num>
  <w:num w:numId="770" w16cid:durableId="474881128">
    <w:abstractNumId w:val="1031"/>
  </w:num>
  <w:num w:numId="771" w16cid:durableId="1696467414">
    <w:abstractNumId w:val="1353"/>
  </w:num>
  <w:num w:numId="772" w16cid:durableId="1951207746">
    <w:abstractNumId w:val="1367"/>
  </w:num>
  <w:num w:numId="773" w16cid:durableId="1338582240">
    <w:abstractNumId w:val="869"/>
  </w:num>
  <w:num w:numId="774" w16cid:durableId="1215774219">
    <w:abstractNumId w:val="1016"/>
  </w:num>
  <w:num w:numId="775" w16cid:durableId="578834734">
    <w:abstractNumId w:val="1315"/>
  </w:num>
  <w:num w:numId="776" w16cid:durableId="964387768">
    <w:abstractNumId w:val="88"/>
  </w:num>
  <w:num w:numId="777" w16cid:durableId="1575430311">
    <w:abstractNumId w:val="1121"/>
  </w:num>
  <w:num w:numId="778" w16cid:durableId="188762076">
    <w:abstractNumId w:val="773"/>
  </w:num>
  <w:num w:numId="779" w16cid:durableId="158080567">
    <w:abstractNumId w:val="1430"/>
  </w:num>
  <w:num w:numId="780" w16cid:durableId="87317261">
    <w:abstractNumId w:val="903"/>
  </w:num>
  <w:num w:numId="781" w16cid:durableId="2065249586">
    <w:abstractNumId w:val="1010"/>
  </w:num>
  <w:num w:numId="782" w16cid:durableId="1519779957">
    <w:abstractNumId w:val="1223"/>
  </w:num>
  <w:num w:numId="783" w16cid:durableId="1615945690">
    <w:abstractNumId w:val="676"/>
  </w:num>
  <w:num w:numId="784" w16cid:durableId="1128470550">
    <w:abstractNumId w:val="1249"/>
  </w:num>
  <w:num w:numId="785" w16cid:durableId="240020191">
    <w:abstractNumId w:val="659"/>
  </w:num>
  <w:num w:numId="786" w16cid:durableId="1012104297">
    <w:abstractNumId w:val="567"/>
  </w:num>
  <w:num w:numId="787" w16cid:durableId="1537423936">
    <w:abstractNumId w:val="254"/>
  </w:num>
  <w:num w:numId="788" w16cid:durableId="588972980">
    <w:abstractNumId w:val="1149"/>
  </w:num>
  <w:num w:numId="789" w16cid:durableId="762844465">
    <w:abstractNumId w:val="600"/>
  </w:num>
  <w:num w:numId="790" w16cid:durableId="997196141">
    <w:abstractNumId w:val="551"/>
  </w:num>
  <w:num w:numId="791" w16cid:durableId="1500538762">
    <w:abstractNumId w:val="1184"/>
  </w:num>
  <w:num w:numId="792" w16cid:durableId="826944829">
    <w:abstractNumId w:val="1283"/>
  </w:num>
  <w:num w:numId="793" w16cid:durableId="299389355">
    <w:abstractNumId w:val="436"/>
  </w:num>
  <w:num w:numId="794" w16cid:durableId="357194070">
    <w:abstractNumId w:val="841"/>
  </w:num>
  <w:num w:numId="795" w16cid:durableId="1442799244">
    <w:abstractNumId w:val="94"/>
  </w:num>
  <w:num w:numId="796" w16cid:durableId="1747261736">
    <w:abstractNumId w:val="1087"/>
  </w:num>
  <w:num w:numId="797" w16cid:durableId="822283911">
    <w:abstractNumId w:val="714"/>
  </w:num>
  <w:num w:numId="798" w16cid:durableId="227040595">
    <w:abstractNumId w:val="1284"/>
  </w:num>
  <w:num w:numId="799" w16cid:durableId="2146121231">
    <w:abstractNumId w:val="668"/>
  </w:num>
  <w:num w:numId="800" w16cid:durableId="601105866">
    <w:abstractNumId w:val="382"/>
  </w:num>
  <w:num w:numId="801" w16cid:durableId="669605042">
    <w:abstractNumId w:val="1072"/>
  </w:num>
  <w:num w:numId="802" w16cid:durableId="2144809825">
    <w:abstractNumId w:val="1245"/>
  </w:num>
  <w:num w:numId="803" w16cid:durableId="316686202">
    <w:abstractNumId w:val="1036"/>
  </w:num>
  <w:num w:numId="804" w16cid:durableId="1806316932">
    <w:abstractNumId w:val="252"/>
  </w:num>
  <w:num w:numId="805" w16cid:durableId="982151463">
    <w:abstractNumId w:val="698"/>
  </w:num>
  <w:num w:numId="806" w16cid:durableId="1574318536">
    <w:abstractNumId w:val="507"/>
  </w:num>
  <w:num w:numId="807" w16cid:durableId="1339850571">
    <w:abstractNumId w:val="1409"/>
  </w:num>
  <w:num w:numId="808" w16cid:durableId="309752297">
    <w:abstractNumId w:val="1328"/>
  </w:num>
  <w:num w:numId="809" w16cid:durableId="577399903">
    <w:abstractNumId w:val="680"/>
  </w:num>
  <w:num w:numId="810" w16cid:durableId="2046171779">
    <w:abstractNumId w:val="817"/>
  </w:num>
  <w:num w:numId="811" w16cid:durableId="1870679604">
    <w:abstractNumId w:val="879"/>
  </w:num>
  <w:num w:numId="812" w16cid:durableId="1456212615">
    <w:abstractNumId w:val="1106"/>
  </w:num>
  <w:num w:numId="813" w16cid:durableId="697391508">
    <w:abstractNumId w:val="178"/>
  </w:num>
  <w:num w:numId="814" w16cid:durableId="888565521">
    <w:abstractNumId w:val="712"/>
  </w:num>
  <w:num w:numId="815" w16cid:durableId="1892303270">
    <w:abstractNumId w:val="717"/>
  </w:num>
  <w:num w:numId="816" w16cid:durableId="259458767">
    <w:abstractNumId w:val="854"/>
  </w:num>
  <w:num w:numId="817" w16cid:durableId="1288009189">
    <w:abstractNumId w:val="342"/>
  </w:num>
  <w:num w:numId="818" w16cid:durableId="1901480059">
    <w:abstractNumId w:val="393"/>
  </w:num>
  <w:num w:numId="819" w16cid:durableId="795293807">
    <w:abstractNumId w:val="1102"/>
  </w:num>
  <w:num w:numId="820" w16cid:durableId="1787920193">
    <w:abstractNumId w:val="766"/>
  </w:num>
  <w:num w:numId="821" w16cid:durableId="1186870883">
    <w:abstractNumId w:val="923"/>
  </w:num>
  <w:num w:numId="822" w16cid:durableId="1096365364">
    <w:abstractNumId w:val="459"/>
  </w:num>
  <w:num w:numId="823" w16cid:durableId="962536665">
    <w:abstractNumId w:val="1023"/>
  </w:num>
  <w:num w:numId="824" w16cid:durableId="600064718">
    <w:abstractNumId w:val="1050"/>
  </w:num>
  <w:num w:numId="825" w16cid:durableId="1296565113">
    <w:abstractNumId w:val="409"/>
  </w:num>
  <w:num w:numId="826" w16cid:durableId="2083064745">
    <w:abstractNumId w:val="1083"/>
  </w:num>
  <w:num w:numId="827" w16cid:durableId="349375006">
    <w:abstractNumId w:val="145"/>
  </w:num>
  <w:num w:numId="828" w16cid:durableId="116292701">
    <w:abstractNumId w:val="986"/>
  </w:num>
  <w:num w:numId="829" w16cid:durableId="1528636675">
    <w:abstractNumId w:val="793"/>
  </w:num>
  <w:num w:numId="830" w16cid:durableId="917402804">
    <w:abstractNumId w:val="238"/>
  </w:num>
  <w:num w:numId="831" w16cid:durableId="126362229">
    <w:abstractNumId w:val="763"/>
  </w:num>
  <w:num w:numId="832" w16cid:durableId="2029602216">
    <w:abstractNumId w:val="318"/>
  </w:num>
  <w:num w:numId="833" w16cid:durableId="618947998">
    <w:abstractNumId w:val="131"/>
  </w:num>
  <w:num w:numId="834" w16cid:durableId="988705581">
    <w:abstractNumId w:val="532"/>
  </w:num>
  <w:num w:numId="835" w16cid:durableId="546183233">
    <w:abstractNumId w:val="738"/>
  </w:num>
  <w:num w:numId="836" w16cid:durableId="656350131">
    <w:abstractNumId w:val="363"/>
  </w:num>
  <w:num w:numId="837" w16cid:durableId="1150443192">
    <w:abstractNumId w:val="1172"/>
  </w:num>
  <w:num w:numId="838" w16cid:durableId="2010716615">
    <w:abstractNumId w:val="370"/>
  </w:num>
  <w:num w:numId="839" w16cid:durableId="1064452138">
    <w:abstractNumId w:val="297"/>
  </w:num>
  <w:num w:numId="840" w16cid:durableId="200092260">
    <w:abstractNumId w:val="654"/>
  </w:num>
  <w:num w:numId="841" w16cid:durableId="1500927734">
    <w:abstractNumId w:val="694"/>
  </w:num>
  <w:num w:numId="842" w16cid:durableId="2112821120">
    <w:abstractNumId w:val="1182"/>
  </w:num>
  <w:num w:numId="843" w16cid:durableId="58021609">
    <w:abstractNumId w:val="704"/>
  </w:num>
  <w:num w:numId="844" w16cid:durableId="1457335445">
    <w:abstractNumId w:val="1085"/>
  </w:num>
  <w:num w:numId="845" w16cid:durableId="179395865">
    <w:abstractNumId w:val="27"/>
  </w:num>
  <w:num w:numId="846" w16cid:durableId="474487691">
    <w:abstractNumId w:val="1065"/>
  </w:num>
  <w:num w:numId="847" w16cid:durableId="1914973635">
    <w:abstractNumId w:val="1015"/>
  </w:num>
  <w:num w:numId="848" w16cid:durableId="95367088">
    <w:abstractNumId w:val="626"/>
  </w:num>
  <w:num w:numId="849" w16cid:durableId="1201630286">
    <w:abstractNumId w:val="618"/>
  </w:num>
  <w:num w:numId="850" w16cid:durableId="192425515">
    <w:abstractNumId w:val="405"/>
  </w:num>
  <w:num w:numId="851" w16cid:durableId="1515341261">
    <w:abstractNumId w:val="457"/>
  </w:num>
  <w:num w:numId="852" w16cid:durableId="1567299808">
    <w:abstractNumId w:val="209"/>
  </w:num>
  <w:num w:numId="853" w16cid:durableId="1036009238">
    <w:abstractNumId w:val="1331"/>
  </w:num>
  <w:num w:numId="854" w16cid:durableId="53237261">
    <w:abstractNumId w:val="6"/>
  </w:num>
  <w:num w:numId="855" w16cid:durableId="966085729">
    <w:abstractNumId w:val="830"/>
  </w:num>
  <w:num w:numId="856" w16cid:durableId="993948811">
    <w:abstractNumId w:val="1129"/>
  </w:num>
  <w:num w:numId="857" w16cid:durableId="67726999">
    <w:abstractNumId w:val="934"/>
  </w:num>
  <w:num w:numId="858" w16cid:durableId="1421291012">
    <w:abstractNumId w:val="979"/>
  </w:num>
  <w:num w:numId="859" w16cid:durableId="1795323224">
    <w:abstractNumId w:val="194"/>
  </w:num>
  <w:num w:numId="860" w16cid:durableId="1972320332">
    <w:abstractNumId w:val="1295"/>
  </w:num>
  <w:num w:numId="861" w16cid:durableId="1938638169">
    <w:abstractNumId w:val="114"/>
  </w:num>
  <w:num w:numId="862" w16cid:durableId="1179659959">
    <w:abstractNumId w:val="390"/>
  </w:num>
  <w:num w:numId="863" w16cid:durableId="853152647">
    <w:abstractNumId w:val="39"/>
  </w:num>
  <w:num w:numId="864" w16cid:durableId="1663464417">
    <w:abstractNumId w:val="798"/>
  </w:num>
  <w:num w:numId="865" w16cid:durableId="1125659660">
    <w:abstractNumId w:val="730"/>
  </w:num>
  <w:num w:numId="866" w16cid:durableId="1823765955">
    <w:abstractNumId w:val="670"/>
  </w:num>
  <w:num w:numId="867" w16cid:durableId="527253120">
    <w:abstractNumId w:val="60"/>
  </w:num>
  <w:num w:numId="868" w16cid:durableId="888300377">
    <w:abstractNumId w:val="1286"/>
  </w:num>
  <w:num w:numId="869" w16cid:durableId="1364212604">
    <w:abstractNumId w:val="352"/>
  </w:num>
  <w:num w:numId="870" w16cid:durableId="1503549558">
    <w:abstractNumId w:val="883"/>
  </w:num>
  <w:num w:numId="871" w16cid:durableId="1502740783">
    <w:abstractNumId w:val="1019"/>
  </w:num>
  <w:num w:numId="872" w16cid:durableId="1669407676">
    <w:abstractNumId w:val="216"/>
  </w:num>
  <w:num w:numId="873" w16cid:durableId="1035885582">
    <w:abstractNumId w:val="385"/>
  </w:num>
  <w:num w:numId="874" w16cid:durableId="2122452111">
    <w:abstractNumId w:val="1055"/>
  </w:num>
  <w:num w:numId="875" w16cid:durableId="958144536">
    <w:abstractNumId w:val="1437"/>
  </w:num>
  <w:num w:numId="876" w16cid:durableId="782263724">
    <w:abstractNumId w:val="1075"/>
  </w:num>
  <w:num w:numId="877" w16cid:durableId="1536389831">
    <w:abstractNumId w:val="617"/>
  </w:num>
  <w:num w:numId="878" w16cid:durableId="837617269">
    <w:abstractNumId w:val="1387"/>
  </w:num>
  <w:num w:numId="879" w16cid:durableId="875048478">
    <w:abstractNumId w:val="1051"/>
  </w:num>
  <w:num w:numId="880" w16cid:durableId="576327197">
    <w:abstractNumId w:val="1376"/>
  </w:num>
  <w:num w:numId="881" w16cid:durableId="711229284">
    <w:abstractNumId w:val="742"/>
  </w:num>
  <w:num w:numId="882" w16cid:durableId="85227991">
    <w:abstractNumId w:val="63"/>
  </w:num>
  <w:num w:numId="883" w16cid:durableId="898521571">
    <w:abstractNumId w:val="1380"/>
  </w:num>
  <w:num w:numId="884" w16cid:durableId="1874267491">
    <w:abstractNumId w:val="379"/>
  </w:num>
  <w:num w:numId="885" w16cid:durableId="1837915292">
    <w:abstractNumId w:val="271"/>
  </w:num>
  <w:num w:numId="886" w16cid:durableId="1066876215">
    <w:abstractNumId w:val="305"/>
  </w:num>
  <w:num w:numId="887" w16cid:durableId="283778647">
    <w:abstractNumId w:val="334"/>
  </w:num>
  <w:num w:numId="888" w16cid:durableId="1223327711">
    <w:abstractNumId w:val="540"/>
  </w:num>
  <w:num w:numId="889" w16cid:durableId="1835339080">
    <w:abstractNumId w:val="1253"/>
  </w:num>
  <w:num w:numId="890" w16cid:durableId="191038371">
    <w:abstractNumId w:val="628"/>
  </w:num>
  <w:num w:numId="891" w16cid:durableId="705714619">
    <w:abstractNumId w:val="701"/>
  </w:num>
  <w:num w:numId="892" w16cid:durableId="997851824">
    <w:abstractNumId w:val="1110"/>
  </w:num>
  <w:num w:numId="893" w16cid:durableId="255869697">
    <w:abstractNumId w:val="571"/>
  </w:num>
  <w:num w:numId="894" w16cid:durableId="553542448">
    <w:abstractNumId w:val="658"/>
  </w:num>
  <w:num w:numId="895" w16cid:durableId="1269194514">
    <w:abstractNumId w:val="1274"/>
  </w:num>
  <w:num w:numId="896" w16cid:durableId="600727005">
    <w:abstractNumId w:val="1385"/>
  </w:num>
  <w:num w:numId="897" w16cid:durableId="1935045244">
    <w:abstractNumId w:val="412"/>
  </w:num>
  <w:num w:numId="898" w16cid:durableId="25061979">
    <w:abstractNumId w:val="728"/>
  </w:num>
  <w:num w:numId="899" w16cid:durableId="1262567324">
    <w:abstractNumId w:val="1342"/>
  </w:num>
  <w:num w:numId="900" w16cid:durableId="578752079">
    <w:abstractNumId w:val="226"/>
  </w:num>
  <w:num w:numId="901" w16cid:durableId="1671978335">
    <w:abstractNumId w:val="407"/>
  </w:num>
  <w:num w:numId="902" w16cid:durableId="1039622909">
    <w:abstractNumId w:val="960"/>
  </w:num>
  <w:num w:numId="903" w16cid:durableId="1582908835">
    <w:abstractNumId w:val="961"/>
  </w:num>
  <w:num w:numId="904" w16cid:durableId="172652295">
    <w:abstractNumId w:val="723"/>
  </w:num>
  <w:num w:numId="905" w16cid:durableId="728696960">
    <w:abstractNumId w:val="188"/>
  </w:num>
  <w:num w:numId="906" w16cid:durableId="325977247">
    <w:abstractNumId w:val="972"/>
  </w:num>
  <w:num w:numId="907" w16cid:durableId="312370810">
    <w:abstractNumId w:val="84"/>
  </w:num>
  <w:num w:numId="908" w16cid:durableId="1151101087">
    <w:abstractNumId w:val="496"/>
  </w:num>
  <w:num w:numId="909" w16cid:durableId="403263932">
    <w:abstractNumId w:val="1234"/>
  </w:num>
  <w:num w:numId="910" w16cid:durableId="189953191">
    <w:abstractNumId w:val="823"/>
  </w:num>
  <w:num w:numId="911" w16cid:durableId="1373573912">
    <w:abstractNumId w:val="731"/>
  </w:num>
  <w:num w:numId="912" w16cid:durableId="675966011">
    <w:abstractNumId w:val="733"/>
  </w:num>
  <w:num w:numId="913" w16cid:durableId="1759205670">
    <w:abstractNumId w:val="1308"/>
  </w:num>
  <w:num w:numId="914" w16cid:durableId="1140416613">
    <w:abstractNumId w:val="827"/>
  </w:num>
  <w:num w:numId="915" w16cid:durableId="408697839">
    <w:abstractNumId w:val="762"/>
  </w:num>
  <w:num w:numId="916" w16cid:durableId="753556226">
    <w:abstractNumId w:val="151"/>
  </w:num>
  <w:num w:numId="917" w16cid:durableId="770661460">
    <w:abstractNumId w:val="539"/>
  </w:num>
  <w:num w:numId="918" w16cid:durableId="1006638955">
    <w:abstractNumId w:val="703"/>
  </w:num>
  <w:num w:numId="919" w16cid:durableId="172499741">
    <w:abstractNumId w:val="258"/>
  </w:num>
  <w:num w:numId="920" w16cid:durableId="550045607">
    <w:abstractNumId w:val="887"/>
  </w:num>
  <w:num w:numId="921" w16cid:durableId="1050610136">
    <w:abstractNumId w:val="622"/>
  </w:num>
  <w:num w:numId="922" w16cid:durableId="419328247">
    <w:abstractNumId w:val="873"/>
  </w:num>
  <w:num w:numId="923" w16cid:durableId="1848446128">
    <w:abstractNumId w:val="456"/>
  </w:num>
  <w:num w:numId="924" w16cid:durableId="118301359">
    <w:abstractNumId w:val="1402"/>
  </w:num>
  <w:num w:numId="925" w16cid:durableId="1825462897">
    <w:abstractNumId w:val="917"/>
  </w:num>
  <w:num w:numId="926" w16cid:durableId="726805207">
    <w:abstractNumId w:val="1063"/>
  </w:num>
  <w:num w:numId="927" w16cid:durableId="573861698">
    <w:abstractNumId w:val="678"/>
  </w:num>
  <w:num w:numId="928" w16cid:durableId="1081293910">
    <w:abstractNumId w:val="1444"/>
  </w:num>
  <w:num w:numId="929" w16cid:durableId="1743748630">
    <w:abstractNumId w:val="1297"/>
  </w:num>
  <w:num w:numId="930" w16cid:durableId="390467755">
    <w:abstractNumId w:val="1322"/>
  </w:num>
  <w:num w:numId="931" w16cid:durableId="1184826138">
    <w:abstractNumId w:val="615"/>
  </w:num>
  <w:num w:numId="932" w16cid:durableId="516234453">
    <w:abstractNumId w:val="391"/>
  </w:num>
  <w:num w:numId="933" w16cid:durableId="225727174">
    <w:abstractNumId w:val="648"/>
  </w:num>
  <w:num w:numId="934" w16cid:durableId="289894926">
    <w:abstractNumId w:val="847"/>
  </w:num>
  <w:num w:numId="935" w16cid:durableId="1747413255">
    <w:abstractNumId w:val="1046"/>
  </w:num>
  <w:num w:numId="936" w16cid:durableId="495073461">
    <w:abstractNumId w:val="1258"/>
  </w:num>
  <w:num w:numId="937" w16cid:durableId="1042095004">
    <w:abstractNumId w:val="404"/>
  </w:num>
  <w:num w:numId="938" w16cid:durableId="367996843">
    <w:abstractNumId w:val="1093"/>
  </w:num>
  <w:num w:numId="939" w16cid:durableId="2107920258">
    <w:abstractNumId w:val="1130"/>
  </w:num>
  <w:num w:numId="940" w16cid:durableId="2038846011">
    <w:abstractNumId w:val="12"/>
  </w:num>
  <w:num w:numId="941" w16cid:durableId="45567880">
    <w:abstractNumId w:val="249"/>
  </w:num>
  <w:num w:numId="942" w16cid:durableId="2106656319">
    <w:abstractNumId w:val="925"/>
  </w:num>
  <w:num w:numId="943" w16cid:durableId="2130972258">
    <w:abstractNumId w:val="968"/>
  </w:num>
  <w:num w:numId="944" w16cid:durableId="1631857734">
    <w:abstractNumId w:val="1235"/>
  </w:num>
  <w:num w:numId="945" w16cid:durableId="1438603548">
    <w:abstractNumId w:val="715"/>
  </w:num>
  <w:num w:numId="946" w16cid:durableId="188762950">
    <w:abstractNumId w:val="1100"/>
  </w:num>
  <w:num w:numId="947" w16cid:durableId="2117094293">
    <w:abstractNumId w:val="127"/>
  </w:num>
  <w:num w:numId="948" w16cid:durableId="1401639258">
    <w:abstractNumId w:val="1183"/>
  </w:num>
  <w:num w:numId="949" w16cid:durableId="694617781">
    <w:abstractNumId w:val="309"/>
  </w:num>
  <w:num w:numId="950" w16cid:durableId="1348213258">
    <w:abstractNumId w:val="32"/>
  </w:num>
  <w:num w:numId="951" w16cid:durableId="1403138289">
    <w:abstractNumId w:val="299"/>
  </w:num>
  <w:num w:numId="952" w16cid:durableId="2101485758">
    <w:abstractNumId w:val="860"/>
  </w:num>
  <w:num w:numId="953" w16cid:durableId="1250693394">
    <w:abstractNumId w:val="515"/>
  </w:num>
  <w:num w:numId="954" w16cid:durableId="2122727359">
    <w:abstractNumId w:val="172"/>
  </w:num>
  <w:num w:numId="955" w16cid:durableId="1169252594">
    <w:abstractNumId w:val="946"/>
  </w:num>
  <w:num w:numId="956" w16cid:durableId="1673870095">
    <w:abstractNumId w:val="1094"/>
  </w:num>
  <w:num w:numId="957" w16cid:durableId="690684010">
    <w:abstractNumId w:val="1179"/>
  </w:num>
  <w:num w:numId="958" w16cid:durableId="465708067">
    <w:abstractNumId w:val="302"/>
  </w:num>
  <w:num w:numId="959" w16cid:durableId="832375010">
    <w:abstractNumId w:val="1382"/>
  </w:num>
  <w:num w:numId="960" w16cid:durableId="1968312497">
    <w:abstractNumId w:val="56"/>
  </w:num>
  <w:num w:numId="961" w16cid:durableId="1427648639">
    <w:abstractNumId w:val="513"/>
  </w:num>
  <w:num w:numId="962" w16cid:durableId="990065836">
    <w:abstractNumId w:val="802"/>
  </w:num>
  <w:num w:numId="963" w16cid:durableId="682822038">
    <w:abstractNumId w:val="1078"/>
  </w:num>
  <w:num w:numId="964" w16cid:durableId="1320115712">
    <w:abstractNumId w:val="1425"/>
  </w:num>
  <w:num w:numId="965" w16cid:durableId="1877044343">
    <w:abstractNumId w:val="1178"/>
  </w:num>
  <w:num w:numId="966" w16cid:durableId="1309289402">
    <w:abstractNumId w:val="993"/>
  </w:num>
  <w:num w:numId="967" w16cid:durableId="560480475">
    <w:abstractNumId w:val="845"/>
  </w:num>
  <w:num w:numId="968" w16cid:durableId="1235092087">
    <w:abstractNumId w:val="882"/>
  </w:num>
  <w:num w:numId="969" w16cid:durableId="1150362803">
    <w:abstractNumId w:val="583"/>
  </w:num>
  <w:num w:numId="970" w16cid:durableId="1964655844">
    <w:abstractNumId w:val="1158"/>
  </w:num>
  <w:num w:numId="971" w16cid:durableId="2136750926">
    <w:abstractNumId w:val="213"/>
  </w:num>
  <w:num w:numId="972" w16cid:durableId="1781215032">
    <w:abstractNumId w:val="282"/>
  </w:num>
  <w:num w:numId="973" w16cid:durableId="2136632469">
    <w:abstractNumId w:val="662"/>
  </w:num>
  <w:num w:numId="974" w16cid:durableId="373627004">
    <w:abstractNumId w:val="1196"/>
  </w:num>
  <w:num w:numId="975" w16cid:durableId="725105382">
    <w:abstractNumId w:val="1398"/>
  </w:num>
  <w:num w:numId="976" w16cid:durableId="1913392111">
    <w:abstractNumId w:val="665"/>
  </w:num>
  <w:num w:numId="977" w16cid:durableId="1294092161">
    <w:abstractNumId w:val="1392"/>
  </w:num>
  <w:num w:numId="978" w16cid:durableId="2075421364">
    <w:abstractNumId w:val="1277"/>
  </w:num>
  <w:num w:numId="979" w16cid:durableId="1801416346">
    <w:abstractNumId w:val="264"/>
  </w:num>
  <w:num w:numId="980" w16cid:durableId="1826820077">
    <w:abstractNumId w:val="1177"/>
  </w:num>
  <w:num w:numId="981" w16cid:durableId="1139803774">
    <w:abstractNumId w:val="4"/>
  </w:num>
  <w:num w:numId="982" w16cid:durableId="474165">
    <w:abstractNumId w:val="550"/>
  </w:num>
  <w:num w:numId="983" w16cid:durableId="2121104157">
    <w:abstractNumId w:val="15"/>
  </w:num>
  <w:num w:numId="984" w16cid:durableId="186604924">
    <w:abstractNumId w:val="1203"/>
  </w:num>
  <w:num w:numId="985" w16cid:durableId="943919153">
    <w:abstractNumId w:val="437"/>
  </w:num>
  <w:num w:numId="986" w16cid:durableId="1044332652">
    <w:abstractNumId w:val="1169"/>
  </w:num>
  <w:num w:numId="987" w16cid:durableId="850870900">
    <w:abstractNumId w:val="553"/>
  </w:num>
  <w:num w:numId="988" w16cid:durableId="1242135441">
    <w:abstractNumId w:val="471"/>
  </w:num>
  <w:num w:numId="989" w16cid:durableId="737552577">
    <w:abstractNumId w:val="760"/>
  </w:num>
  <w:num w:numId="990" w16cid:durableId="2046903960">
    <w:abstractNumId w:val="831"/>
  </w:num>
  <w:num w:numId="991" w16cid:durableId="401830475">
    <w:abstractNumId w:val="1419"/>
  </w:num>
  <w:num w:numId="992" w16cid:durableId="1175146798">
    <w:abstractNumId w:val="1372"/>
  </w:num>
  <w:num w:numId="993" w16cid:durableId="319161498">
    <w:abstractNumId w:val="72"/>
  </w:num>
  <w:num w:numId="994" w16cid:durableId="47070057">
    <w:abstractNumId w:val="768"/>
  </w:num>
  <w:num w:numId="995" w16cid:durableId="1000540524">
    <w:abstractNumId w:val="1384"/>
  </w:num>
  <w:num w:numId="996" w16cid:durableId="1605848398">
    <w:abstractNumId w:val="421"/>
  </w:num>
  <w:num w:numId="997" w16cid:durableId="395056657">
    <w:abstractNumId w:val="89"/>
  </w:num>
  <w:num w:numId="998" w16cid:durableId="471170749">
    <w:abstractNumId w:val="764"/>
  </w:num>
  <w:num w:numId="999" w16cid:durableId="27032897">
    <w:abstractNumId w:val="849"/>
  </w:num>
  <w:num w:numId="1000" w16cid:durableId="1662537559">
    <w:abstractNumId w:val="104"/>
  </w:num>
  <w:num w:numId="1001" w16cid:durableId="1077358716">
    <w:abstractNumId w:val="1350"/>
  </w:num>
  <w:num w:numId="1002" w16cid:durableId="2130079378">
    <w:abstractNumId w:val="943"/>
  </w:num>
  <w:num w:numId="1003" w16cid:durableId="1589386431">
    <w:abstractNumId w:val="261"/>
  </w:num>
  <w:num w:numId="1004" w16cid:durableId="1189100889">
    <w:abstractNumId w:val="30"/>
  </w:num>
  <w:num w:numId="1005" w16cid:durableId="2144149696">
    <w:abstractNumId w:val="915"/>
  </w:num>
  <w:num w:numId="1006" w16cid:durableId="114830574">
    <w:abstractNumId w:val="324"/>
  </w:num>
  <w:num w:numId="1007" w16cid:durableId="1456828849">
    <w:abstractNumId w:val="949"/>
  </w:num>
  <w:num w:numId="1008" w16cid:durableId="1584797116">
    <w:abstractNumId w:val="408"/>
  </w:num>
  <w:num w:numId="1009" w16cid:durableId="1326711032">
    <w:abstractNumId w:val="1302"/>
  </w:num>
  <w:num w:numId="1010" w16cid:durableId="782959614">
    <w:abstractNumId w:val="1431"/>
  </w:num>
  <w:num w:numId="1011" w16cid:durableId="1985111667">
    <w:abstractNumId w:val="1070"/>
  </w:num>
  <w:num w:numId="1012" w16cid:durableId="1070151135">
    <w:abstractNumId w:val="306"/>
  </w:num>
  <w:num w:numId="1013" w16cid:durableId="157811679">
    <w:abstractNumId w:val="1379"/>
  </w:num>
  <w:num w:numId="1014" w16cid:durableId="658272937">
    <w:abstractNumId w:val="347"/>
  </w:num>
  <w:num w:numId="1015" w16cid:durableId="1168981229">
    <w:abstractNumId w:val="212"/>
  </w:num>
  <w:num w:numId="1016" w16cid:durableId="153765213">
    <w:abstractNumId w:val="143"/>
  </w:num>
  <w:num w:numId="1017" w16cid:durableId="1601252295">
    <w:abstractNumId w:val="920"/>
  </w:num>
  <w:num w:numId="1018" w16cid:durableId="1698773494">
    <w:abstractNumId w:val="652"/>
  </w:num>
  <w:num w:numId="1019" w16cid:durableId="1913200366">
    <w:abstractNumId w:val="914"/>
  </w:num>
  <w:num w:numId="1020" w16cid:durableId="653801522">
    <w:abstractNumId w:val="1099"/>
  </w:num>
  <w:num w:numId="1021" w16cid:durableId="912810836">
    <w:abstractNumId w:val="336"/>
  </w:num>
  <w:num w:numId="1022" w16cid:durableId="1718629696">
    <w:abstractNumId w:val="1139"/>
  </w:num>
  <w:num w:numId="1023" w16cid:durableId="1095514853">
    <w:abstractNumId w:val="371"/>
  </w:num>
  <w:num w:numId="1024" w16cid:durableId="2108501495">
    <w:abstractNumId w:val="422"/>
  </w:num>
  <w:num w:numId="1025" w16cid:durableId="1436635132">
    <w:abstractNumId w:val="326"/>
  </w:num>
  <w:num w:numId="1026" w16cid:durableId="492716831">
    <w:abstractNumId w:val="426"/>
  </w:num>
  <w:num w:numId="1027" w16cid:durableId="1540430535">
    <w:abstractNumId w:val="905"/>
  </w:num>
  <w:num w:numId="1028" w16cid:durableId="602304837">
    <w:abstractNumId w:val="1211"/>
  </w:num>
  <w:num w:numId="1029" w16cid:durableId="1561137056">
    <w:abstractNumId w:val="554"/>
  </w:num>
  <w:num w:numId="1030" w16cid:durableId="846597345">
    <w:abstractNumId w:val="149"/>
  </w:num>
  <w:num w:numId="1031" w16cid:durableId="621037614">
    <w:abstractNumId w:val="573"/>
  </w:num>
  <w:num w:numId="1032" w16cid:durableId="1391536423">
    <w:abstractNumId w:val="988"/>
  </w:num>
  <w:num w:numId="1033" w16cid:durableId="2028864444">
    <w:abstractNumId w:val="474"/>
  </w:num>
  <w:num w:numId="1034" w16cid:durableId="95441240">
    <w:abstractNumId w:val="1349"/>
  </w:num>
  <w:num w:numId="1035" w16cid:durableId="813834735">
    <w:abstractNumId w:val="1318"/>
  </w:num>
  <w:num w:numId="1036" w16cid:durableId="1041512038">
    <w:abstractNumId w:val="1440"/>
  </w:num>
  <w:num w:numId="1037" w16cid:durableId="840434210">
    <w:abstractNumId w:val="255"/>
  </w:num>
  <w:num w:numId="1038" w16cid:durableId="1063916548">
    <w:abstractNumId w:val="1388"/>
  </w:num>
  <w:num w:numId="1039" w16cid:durableId="1839149141">
    <w:abstractNumId w:val="1344"/>
  </w:num>
  <w:num w:numId="1040" w16cid:durableId="88819713">
    <w:abstractNumId w:val="1035"/>
  </w:num>
  <w:num w:numId="1041" w16cid:durableId="358359752">
    <w:abstractNumId w:val="227"/>
  </w:num>
  <w:num w:numId="1042" w16cid:durableId="1869024402">
    <w:abstractNumId w:val="871"/>
  </w:num>
  <w:num w:numId="1043" w16cid:durableId="1796673088">
    <w:abstractNumId w:val="243"/>
  </w:num>
  <w:num w:numId="1044" w16cid:durableId="838156713">
    <w:abstractNumId w:val="1082"/>
  </w:num>
  <w:num w:numId="1045" w16cid:durableId="244923405">
    <w:abstractNumId w:val="660"/>
  </w:num>
  <w:num w:numId="1046" w16cid:durableId="1163350473">
    <w:abstractNumId w:val="1406"/>
  </w:num>
  <w:num w:numId="1047" w16cid:durableId="1499737075">
    <w:abstractNumId w:val="1002"/>
  </w:num>
  <w:num w:numId="1048" w16cid:durableId="228344260">
    <w:abstractNumId w:val="708"/>
  </w:num>
  <w:num w:numId="1049" w16cid:durableId="2130083279">
    <w:abstractNumId w:val="684"/>
  </w:num>
  <w:num w:numId="1050" w16cid:durableId="142016717">
    <w:abstractNumId w:val="631"/>
  </w:num>
  <w:num w:numId="1051" w16cid:durableId="1446315293">
    <w:abstractNumId w:val="1124"/>
  </w:num>
  <w:num w:numId="1052" w16cid:durableId="523980868">
    <w:abstractNumId w:val="10"/>
  </w:num>
  <w:num w:numId="1053" w16cid:durableId="1891191906">
    <w:abstractNumId w:val="73"/>
  </w:num>
  <w:num w:numId="1054" w16cid:durableId="1499806637">
    <w:abstractNumId w:val="245"/>
  </w:num>
  <w:num w:numId="1055" w16cid:durableId="1827475274">
    <w:abstractNumId w:val="246"/>
  </w:num>
  <w:num w:numId="1056" w16cid:durableId="1850094068">
    <w:abstractNumId w:val="691"/>
  </w:num>
  <w:num w:numId="1057" w16cid:durableId="2096246024">
    <w:abstractNumId w:val="424"/>
  </w:num>
  <w:num w:numId="1058" w16cid:durableId="1221360680">
    <w:abstractNumId w:val="964"/>
  </w:num>
  <w:num w:numId="1059" w16cid:durableId="1610115791">
    <w:abstractNumId w:val="1044"/>
  </w:num>
  <w:num w:numId="1060" w16cid:durableId="30960142">
    <w:abstractNumId w:val="818"/>
  </w:num>
  <w:num w:numId="1061" w16cid:durableId="2058434470">
    <w:abstractNumId w:val="1399"/>
  </w:num>
  <w:num w:numId="1062" w16cid:durableId="1262297872">
    <w:abstractNumId w:val="107"/>
  </w:num>
  <w:num w:numId="1063" w16cid:durableId="1759598863">
    <w:abstractNumId w:val="1017"/>
  </w:num>
  <w:num w:numId="1064" w16cid:durableId="435905288">
    <w:abstractNumId w:val="1168"/>
  </w:num>
  <w:num w:numId="1065" w16cid:durableId="515848887">
    <w:abstractNumId w:val="53"/>
  </w:num>
  <w:num w:numId="1066" w16cid:durableId="1639258494">
    <w:abstractNumId w:val="856"/>
  </w:num>
  <w:num w:numId="1067" w16cid:durableId="1928614275">
    <w:abstractNumId w:val="396"/>
  </w:num>
  <w:num w:numId="1068" w16cid:durableId="739639619">
    <w:abstractNumId w:val="880"/>
  </w:num>
  <w:num w:numId="1069" w16cid:durableId="377702594">
    <w:abstractNumId w:val="141"/>
  </w:num>
  <w:num w:numId="1070" w16cid:durableId="363751729">
    <w:abstractNumId w:val="1260"/>
  </w:num>
  <w:num w:numId="1071" w16cid:durableId="1982268775">
    <w:abstractNumId w:val="604"/>
  </w:num>
  <w:num w:numId="1072" w16cid:durableId="1929852684">
    <w:abstractNumId w:val="2"/>
  </w:num>
  <w:num w:numId="1073" w16cid:durableId="2065911545">
    <w:abstractNumId w:val="132"/>
  </w:num>
  <w:num w:numId="1074" w16cid:durableId="1604730697">
    <w:abstractNumId w:val="1435"/>
  </w:num>
  <w:num w:numId="1075" w16cid:durableId="1408576528">
    <w:abstractNumId w:val="28"/>
  </w:num>
  <w:num w:numId="1076" w16cid:durableId="2099012583">
    <w:abstractNumId w:val="644"/>
  </w:num>
  <w:num w:numId="1077" w16cid:durableId="2126077097">
    <w:abstractNumId w:val="1236"/>
  </w:num>
  <w:num w:numId="1078" w16cid:durableId="1980569631">
    <w:abstractNumId w:val="35"/>
  </w:num>
  <w:num w:numId="1079" w16cid:durableId="1968243576">
    <w:abstractNumId w:val="291"/>
  </w:num>
  <w:num w:numId="1080" w16cid:durableId="534390170">
    <w:abstractNumId w:val="747"/>
  </w:num>
  <w:num w:numId="1081" w16cid:durableId="1413042905">
    <w:abstractNumId w:val="492"/>
  </w:num>
  <w:num w:numId="1082" w16cid:durableId="423302972">
    <w:abstractNumId w:val="118"/>
  </w:num>
  <w:num w:numId="1083" w16cid:durableId="1835564555">
    <w:abstractNumId w:val="26"/>
  </w:num>
  <w:num w:numId="1084" w16cid:durableId="1787307439">
    <w:abstractNumId w:val="769"/>
  </w:num>
  <w:num w:numId="1085" w16cid:durableId="712120104">
    <w:abstractNumId w:val="1287"/>
  </w:num>
  <w:num w:numId="1086" w16cid:durableId="286473550">
    <w:abstractNumId w:val="303"/>
  </w:num>
  <w:num w:numId="1087" w16cid:durableId="240525601">
    <w:abstractNumId w:val="277"/>
  </w:num>
  <w:num w:numId="1088" w16cid:durableId="842740454">
    <w:abstractNumId w:val="360"/>
  </w:num>
  <w:num w:numId="1089" w16cid:durableId="758869395">
    <w:abstractNumId w:val="890"/>
  </w:num>
  <w:num w:numId="1090" w16cid:durableId="27800234">
    <w:abstractNumId w:val="1138"/>
  </w:num>
  <w:num w:numId="1091" w16cid:durableId="1581405008">
    <w:abstractNumId w:val="1114"/>
  </w:num>
  <w:num w:numId="1092" w16cid:durableId="738677761">
    <w:abstractNumId w:val="1115"/>
  </w:num>
  <w:num w:numId="1093" w16cid:durableId="449864793">
    <w:abstractNumId w:val="1242"/>
  </w:num>
  <w:num w:numId="1094" w16cid:durableId="1337001374">
    <w:abstractNumId w:val="1117"/>
  </w:num>
  <w:num w:numId="1095" w16cid:durableId="908341517">
    <w:abstractNumId w:val="645"/>
  </w:num>
  <w:num w:numId="1096" w16cid:durableId="1193693817">
    <w:abstractNumId w:val="416"/>
  </w:num>
  <w:num w:numId="1097" w16cid:durableId="656879830">
    <w:abstractNumId w:val="616"/>
  </w:num>
  <w:num w:numId="1098" w16cid:durableId="1639336118">
    <w:abstractNumId w:val="476"/>
  </w:num>
  <w:num w:numId="1099" w16cid:durableId="767887666">
    <w:abstractNumId w:val="494"/>
  </w:num>
  <w:num w:numId="1100" w16cid:durableId="1849052747">
    <w:abstractNumId w:val="1080"/>
  </w:num>
  <w:num w:numId="1101" w16cid:durableId="1377120181">
    <w:abstractNumId w:val="881"/>
  </w:num>
  <w:num w:numId="1102" w16cid:durableId="403070461">
    <w:abstractNumId w:val="1047"/>
  </w:num>
  <w:num w:numId="1103" w16cid:durableId="2096047402">
    <w:abstractNumId w:val="432"/>
  </w:num>
  <w:num w:numId="1104" w16cid:durableId="1822427204">
    <w:abstractNumId w:val="1442"/>
  </w:num>
  <w:num w:numId="1105" w16cid:durableId="715810863">
    <w:abstractNumId w:val="637"/>
  </w:num>
  <w:num w:numId="1106" w16cid:durableId="1936207950">
    <w:abstractNumId w:val="340"/>
  </w:num>
  <w:num w:numId="1107" w16cid:durableId="1876313167">
    <w:abstractNumId w:val="877"/>
  </w:num>
  <w:num w:numId="1108" w16cid:durableId="1723094125">
    <w:abstractNumId w:val="696"/>
  </w:num>
  <w:num w:numId="1109" w16cid:durableId="1322124537">
    <w:abstractNumId w:val="344"/>
  </w:num>
  <w:num w:numId="1110" w16cid:durableId="1848902577">
    <w:abstractNumId w:val="1272"/>
  </w:num>
  <w:num w:numId="1111" w16cid:durableId="1716925866">
    <w:abstractNumId w:val="836"/>
  </w:num>
  <w:num w:numId="1112" w16cid:durableId="111167461">
    <w:abstractNumId w:val="1320"/>
  </w:num>
  <w:num w:numId="1113" w16cid:durableId="31467733">
    <w:abstractNumId w:val="1058"/>
  </w:num>
  <w:num w:numId="1114" w16cid:durableId="823618265">
    <w:abstractNumId w:val="778"/>
  </w:num>
  <w:num w:numId="1115" w16cid:durableId="514460706">
    <w:abstractNumId w:val="781"/>
  </w:num>
  <w:num w:numId="1116" w16cid:durableId="1436290542">
    <w:abstractNumId w:val="589"/>
  </w:num>
  <w:num w:numId="1117" w16cid:durableId="1362978511">
    <w:abstractNumId w:val="298"/>
  </w:num>
  <w:num w:numId="1118" w16cid:durableId="243534904">
    <w:abstractNumId w:val="1112"/>
  </w:num>
  <w:num w:numId="1119" w16cid:durableId="1275332448">
    <w:abstractNumId w:val="1355"/>
  </w:num>
  <w:num w:numId="1120" w16cid:durableId="1025641595">
    <w:abstractNumId w:val="1346"/>
  </w:num>
  <w:num w:numId="1121" w16cid:durableId="2121996406">
    <w:abstractNumId w:val="1351"/>
  </w:num>
  <w:num w:numId="1122" w16cid:durableId="79252802">
    <w:abstractNumId w:val="148"/>
  </w:num>
  <w:num w:numId="1123" w16cid:durableId="1933388057">
    <w:abstractNumId w:val="1192"/>
  </w:num>
  <w:num w:numId="1124" w16cid:durableId="1360812434">
    <w:abstractNumId w:val="1034"/>
  </w:num>
  <w:num w:numId="1125" w16cid:durableId="1519081867">
    <w:abstractNumId w:val="1377"/>
  </w:num>
  <w:num w:numId="1126" w16cid:durableId="1149131951">
    <w:abstractNumId w:val="1434"/>
  </w:num>
  <w:num w:numId="1127" w16cid:durableId="791242332">
    <w:abstractNumId w:val="1263"/>
  </w:num>
  <w:num w:numId="1128" w16cid:durableId="881138560">
    <w:abstractNumId w:val="82"/>
  </w:num>
  <w:num w:numId="1129" w16cid:durableId="671298531">
    <w:abstractNumId w:val="544"/>
  </w:num>
  <w:num w:numId="1130" w16cid:durableId="1351682945">
    <w:abstractNumId w:val="820"/>
  </w:num>
  <w:num w:numId="1131" w16cid:durableId="1435663465">
    <w:abstractNumId w:val="1352"/>
  </w:num>
  <w:num w:numId="1132" w16cid:durableId="1962608720">
    <w:abstractNumId w:val="938"/>
  </w:num>
  <w:num w:numId="1133" w16cid:durableId="128135295">
    <w:abstractNumId w:val="221"/>
  </w:num>
  <w:num w:numId="1134" w16cid:durableId="1591499312">
    <w:abstractNumId w:val="611"/>
  </w:num>
  <w:num w:numId="1135" w16cid:durableId="320543609">
    <w:abstractNumId w:val="402"/>
  </w:num>
  <w:num w:numId="1136" w16cid:durableId="481507153">
    <w:abstractNumId w:val="259"/>
  </w:num>
  <w:num w:numId="1137" w16cid:durableId="578683342">
    <w:abstractNumId w:val="466"/>
  </w:num>
  <w:num w:numId="1138" w16cid:durableId="1002468594">
    <w:abstractNumId w:val="1281"/>
  </w:num>
  <w:num w:numId="1139" w16cid:durableId="1360856122">
    <w:abstractNumId w:val="641"/>
  </w:num>
  <w:num w:numId="1140" w16cid:durableId="916790101">
    <w:abstractNumId w:val="999"/>
  </w:num>
  <w:num w:numId="1141" w16cid:durableId="1366952067">
    <w:abstractNumId w:val="780"/>
  </w:num>
  <w:num w:numId="1142" w16cid:durableId="919144482">
    <w:abstractNumId w:val="506"/>
  </w:num>
  <w:num w:numId="1143" w16cid:durableId="1787964452">
    <w:abstractNumId w:val="888"/>
  </w:num>
  <w:num w:numId="1144" w16cid:durableId="980383020">
    <w:abstractNumId w:val="113"/>
  </w:num>
  <w:num w:numId="1145" w16cid:durableId="218832169">
    <w:abstractNumId w:val="1000"/>
  </w:num>
  <w:num w:numId="1146" w16cid:durableId="377166080">
    <w:abstractNumId w:val="1336"/>
  </w:num>
  <w:num w:numId="1147" w16cid:durableId="1949312871">
    <w:abstractNumId w:val="945"/>
  </w:num>
  <w:num w:numId="1148" w16cid:durableId="813136344">
    <w:abstractNumId w:val="866"/>
  </w:num>
  <w:num w:numId="1149" w16cid:durableId="1870528589">
    <w:abstractNumId w:val="295"/>
  </w:num>
  <w:num w:numId="1150" w16cid:durableId="1621961422">
    <w:abstractNumId w:val="415"/>
  </w:num>
  <w:num w:numId="1151" w16cid:durableId="264461703">
    <w:abstractNumId w:val="462"/>
  </w:num>
  <w:num w:numId="1152" w16cid:durableId="1745446752">
    <w:abstractNumId w:val="829"/>
  </w:num>
  <w:num w:numId="1153" w16cid:durableId="2067794759">
    <w:abstractNumId w:val="134"/>
  </w:num>
  <w:num w:numId="1154" w16cid:durableId="646592972">
    <w:abstractNumId w:val="1079"/>
  </w:num>
  <w:num w:numId="1155" w16cid:durableId="1477986743">
    <w:abstractNumId w:val="1325"/>
  </w:num>
  <w:num w:numId="1156" w16cid:durableId="105780186">
    <w:abstractNumId w:val="377"/>
  </w:num>
  <w:num w:numId="1157" w16cid:durableId="1642424648">
    <w:abstractNumId w:val="815"/>
  </w:num>
  <w:num w:numId="1158" w16cid:durableId="1057585253">
    <w:abstractNumId w:val="464"/>
  </w:num>
  <w:num w:numId="1159" w16cid:durableId="754978552">
    <w:abstractNumId w:val="1013"/>
  </w:num>
  <w:num w:numId="1160" w16cid:durableId="273484458">
    <w:abstractNumId w:val="40"/>
  </w:num>
  <w:num w:numId="1161" w16cid:durableId="1326129374">
    <w:abstractNumId w:val="283"/>
  </w:num>
  <w:num w:numId="1162" w16cid:durableId="981617726">
    <w:abstractNumId w:val="335"/>
  </w:num>
  <w:num w:numId="1163" w16cid:durableId="831915885">
    <w:abstractNumId w:val="351"/>
  </w:num>
  <w:num w:numId="1164" w16cid:durableId="1349942332">
    <w:abstractNumId w:val="22"/>
  </w:num>
  <w:num w:numId="1165" w16cid:durableId="1022324411">
    <w:abstractNumId w:val="1101"/>
  </w:num>
  <w:num w:numId="1166" w16cid:durableId="924458722">
    <w:abstractNumId w:val="918"/>
  </w:num>
  <w:num w:numId="1167" w16cid:durableId="97483693">
    <w:abstractNumId w:val="913"/>
  </w:num>
  <w:num w:numId="1168" w16cid:durableId="230431832">
    <w:abstractNumId w:val="1359"/>
  </w:num>
  <w:num w:numId="1169" w16cid:durableId="614795673">
    <w:abstractNumId w:val="176"/>
  </w:num>
  <w:num w:numId="1170" w16cid:durableId="803692948">
    <w:abstractNumId w:val="1059"/>
  </w:num>
  <w:num w:numId="1171" w16cid:durableId="40178856">
    <w:abstractNumId w:val="667"/>
  </w:num>
  <w:num w:numId="1172" w16cid:durableId="72360357">
    <w:abstractNumId w:val="501"/>
  </w:num>
  <w:num w:numId="1173" w16cid:durableId="1964267007">
    <w:abstractNumId w:val="1123"/>
  </w:num>
  <w:num w:numId="1174" w16cid:durableId="735468264">
    <w:abstractNumId w:val="1176"/>
  </w:num>
  <w:num w:numId="1175" w16cid:durableId="1635134829">
    <w:abstractNumId w:val="518"/>
  </w:num>
  <w:num w:numId="1176" w16cid:durableId="1633365009">
    <w:abstractNumId w:val="1062"/>
  </w:num>
  <w:num w:numId="1177" w16cid:durableId="711199071">
    <w:abstractNumId w:val="646"/>
  </w:num>
  <w:num w:numId="1178" w16cid:durableId="574168247">
    <w:abstractNumId w:val="343"/>
  </w:num>
  <w:num w:numId="1179" w16cid:durableId="209147203">
    <w:abstractNumId w:val="218"/>
  </w:num>
  <w:num w:numId="1180" w16cid:durableId="360130612">
    <w:abstractNumId w:val="383"/>
  </w:num>
  <w:num w:numId="1181" w16cid:durableId="795833082">
    <w:abstractNumId w:val="275"/>
  </w:num>
  <w:num w:numId="1182" w16cid:durableId="1254166971">
    <w:abstractNumId w:val="559"/>
  </w:num>
  <w:num w:numId="1183" w16cid:durableId="1531651066">
    <w:abstractNumId w:val="1292"/>
  </w:num>
  <w:num w:numId="1184" w16cid:durableId="1481922349">
    <w:abstractNumId w:val="1363"/>
  </w:num>
  <w:num w:numId="1185" w16cid:durableId="370763601">
    <w:abstractNumId w:val="232"/>
  </w:num>
  <w:num w:numId="1186" w16cid:durableId="582029193">
    <w:abstractNumId w:val="1097"/>
  </w:num>
  <w:num w:numId="1187" w16cid:durableId="1303734867">
    <w:abstractNumId w:val="592"/>
  </w:num>
  <w:num w:numId="1188" w16cid:durableId="1949383775">
    <w:abstractNumId w:val="1199"/>
  </w:num>
  <w:num w:numId="1189" w16cid:durableId="83429063">
    <w:abstractNumId w:val="719"/>
  </w:num>
  <w:num w:numId="1190" w16cid:durableId="1264996778">
    <w:abstractNumId w:val="449"/>
  </w:num>
  <w:num w:numId="1191" w16cid:durableId="1468548750">
    <w:abstractNumId w:val="289"/>
  </w:num>
  <w:num w:numId="1192" w16cid:durableId="1225213183">
    <w:abstractNumId w:val="29"/>
  </w:num>
  <w:num w:numId="1193" w16cid:durableId="405688445">
    <w:abstractNumId w:val="692"/>
  </w:num>
  <w:num w:numId="1194" w16cid:durableId="5403961">
    <w:abstractNumId w:val="80"/>
  </w:num>
  <w:num w:numId="1195" w16cid:durableId="403989700">
    <w:abstractNumId w:val="1246"/>
  </w:num>
  <w:num w:numId="1196" w16cid:durableId="489293200">
    <w:abstractNumId w:val="1271"/>
  </w:num>
  <w:num w:numId="1197" w16cid:durableId="412048504">
    <w:abstractNumId w:val="164"/>
  </w:num>
  <w:num w:numId="1198" w16cid:durableId="1382443578">
    <w:abstractNumId w:val="726"/>
  </w:num>
  <w:num w:numId="1199" w16cid:durableId="1457605751">
    <w:abstractNumId w:val="96"/>
  </w:num>
  <w:num w:numId="1200" w16cid:durableId="12846204">
    <w:abstractNumId w:val="368"/>
  </w:num>
  <w:num w:numId="1201" w16cid:durableId="1677344988">
    <w:abstractNumId w:val="514"/>
  </w:num>
  <w:num w:numId="1202" w16cid:durableId="917060072">
    <w:abstractNumId w:val="101"/>
  </w:num>
  <w:num w:numId="1203" w16cid:durableId="774859271">
    <w:abstractNumId w:val="588"/>
  </w:num>
  <w:num w:numId="1204" w16cid:durableId="1448812359">
    <w:abstractNumId w:val="937"/>
  </w:num>
  <w:num w:numId="1205" w16cid:durableId="1409889189">
    <w:abstractNumId w:val="195"/>
  </w:num>
  <w:num w:numId="1206" w16cid:durableId="23021237">
    <w:abstractNumId w:val="1361"/>
  </w:num>
  <w:num w:numId="1207" w16cid:durableId="1486315049">
    <w:abstractNumId w:val="699"/>
  </w:num>
  <w:num w:numId="1208" w16cid:durableId="922571933">
    <w:abstractNumId w:val="398"/>
  </w:num>
  <w:num w:numId="1209" w16cid:durableId="1200435217">
    <w:abstractNumId w:val="1039"/>
  </w:num>
  <w:num w:numId="1210" w16cid:durableId="1641425969">
    <w:abstractNumId w:val="488"/>
  </w:num>
  <w:num w:numId="1211" w16cid:durableId="188766132">
    <w:abstractNumId w:val="609"/>
  </w:num>
  <w:num w:numId="1212" w16cid:durableId="1402368159">
    <w:abstractNumId w:val="1228"/>
  </w:num>
  <w:num w:numId="1213" w16cid:durableId="1586918723">
    <w:abstractNumId w:val="808"/>
  </w:num>
  <w:num w:numId="1214" w16cid:durableId="1055741883">
    <w:abstractNumId w:val="100"/>
  </w:num>
  <w:num w:numId="1215" w16cid:durableId="57170597">
    <w:abstractNumId w:val="977"/>
  </w:num>
  <w:num w:numId="1216" w16cid:durableId="1769348929">
    <w:abstractNumId w:val="524"/>
  </w:num>
  <w:num w:numId="1217" w16cid:durableId="1913588798">
    <w:abstractNumId w:val="759"/>
  </w:num>
  <w:num w:numId="1218" w16cid:durableId="1910799278">
    <w:abstractNumId w:val="1438"/>
  </w:num>
  <w:num w:numId="1219" w16cid:durableId="129592697">
    <w:abstractNumId w:val="406"/>
  </w:num>
  <w:num w:numId="1220" w16cid:durableId="220559679">
    <w:abstractNumId w:val="9"/>
  </w:num>
  <w:num w:numId="1221" w16cid:durableId="1129057425">
    <w:abstractNumId w:val="784"/>
  </w:num>
  <w:num w:numId="1222" w16cid:durableId="768623911">
    <w:abstractNumId w:val="776"/>
  </w:num>
  <w:num w:numId="1223" w16cid:durableId="1911378284">
    <w:abstractNumId w:val="625"/>
  </w:num>
  <w:num w:numId="1224" w16cid:durableId="336538373">
    <w:abstractNumId w:val="899"/>
  </w:num>
  <w:num w:numId="1225" w16cid:durableId="1867324437">
    <w:abstractNumId w:val="430"/>
  </w:num>
  <w:num w:numId="1226" w16cid:durableId="270161635">
    <w:abstractNumId w:val="182"/>
  </w:num>
  <w:num w:numId="1227" w16cid:durableId="34619729">
    <w:abstractNumId w:val="1190"/>
  </w:num>
  <w:num w:numId="1228" w16cid:durableId="2009746802">
    <w:abstractNumId w:val="1306"/>
  </w:num>
  <w:num w:numId="1229" w16cid:durableId="534461363">
    <w:abstractNumId w:val="725"/>
  </w:num>
  <w:num w:numId="1230" w16cid:durableId="1728795898">
    <w:abstractNumId w:val="47"/>
  </w:num>
  <w:num w:numId="1231" w16cid:durableId="491679269">
    <w:abstractNumId w:val="952"/>
  </w:num>
  <w:num w:numId="1232" w16cid:durableId="2047677801">
    <w:abstractNumId w:val="916"/>
  </w:num>
  <w:num w:numId="1233" w16cid:durableId="1830124210">
    <w:abstractNumId w:val="135"/>
  </w:num>
  <w:num w:numId="1234" w16cid:durableId="678049558">
    <w:abstractNumId w:val="1003"/>
  </w:num>
  <w:num w:numId="1235" w16cid:durableId="29575212">
    <w:abstractNumId w:val="242"/>
  </w:num>
  <w:num w:numId="1236" w16cid:durableId="322201456">
    <w:abstractNumId w:val="359"/>
  </w:num>
  <w:num w:numId="1237" w16cid:durableId="43792224">
    <w:abstractNumId w:val="42"/>
  </w:num>
  <w:num w:numId="1238" w16cid:durableId="1879194429">
    <w:abstractNumId w:val="463"/>
  </w:num>
  <w:num w:numId="1239" w16cid:durableId="680276921">
    <w:abstractNumId w:val="761"/>
  </w:num>
  <w:num w:numId="1240" w16cid:durableId="2033409348">
    <w:abstractNumId w:val="102"/>
  </w:num>
  <w:num w:numId="1241" w16cid:durableId="79060950">
    <w:abstractNumId w:val="909"/>
  </w:num>
  <w:num w:numId="1242" w16cid:durableId="1474906475">
    <w:abstractNumId w:val="895"/>
  </w:num>
  <w:num w:numId="1243" w16cid:durableId="1903297430">
    <w:abstractNumId w:val="1057"/>
  </w:num>
  <w:num w:numId="1244" w16cid:durableId="295796036">
    <w:abstractNumId w:val="606"/>
  </w:num>
  <w:num w:numId="1245" w16cid:durableId="2114351724">
    <w:abstractNumId w:val="184"/>
  </w:num>
  <w:num w:numId="1246" w16cid:durableId="1607814154">
    <w:abstractNumId w:val="851"/>
  </w:num>
  <w:num w:numId="1247" w16cid:durableId="2085640975">
    <w:abstractNumId w:val="1217"/>
  </w:num>
  <w:num w:numId="1248" w16cid:durableId="144048469">
    <w:abstractNumId w:val="384"/>
  </w:num>
  <w:num w:numId="1249" w16cid:durableId="1084179624">
    <w:abstractNumId w:val="741"/>
  </w:num>
  <w:num w:numId="1250" w16cid:durableId="673454504">
    <w:abstractNumId w:val="201"/>
  </w:num>
  <w:num w:numId="1251" w16cid:durableId="597444198">
    <w:abstractNumId w:val="1275"/>
  </w:num>
  <w:num w:numId="1252" w16cid:durableId="1441534636">
    <w:abstractNumId w:val="1413"/>
  </w:num>
  <w:num w:numId="1253" w16cid:durableId="742411882">
    <w:abstractNumId w:val="59"/>
  </w:num>
  <w:num w:numId="1254" w16cid:durableId="1067532340">
    <w:abstractNumId w:val="75"/>
  </w:num>
  <w:num w:numId="1255" w16cid:durableId="2038963983">
    <w:abstractNumId w:val="686"/>
  </w:num>
  <w:num w:numId="1256" w16cid:durableId="2064059406">
    <w:abstractNumId w:val="754"/>
  </w:num>
  <w:num w:numId="1257" w16cid:durableId="1425565774">
    <w:abstractNumId w:val="542"/>
  </w:num>
  <w:num w:numId="1258" w16cid:durableId="482431485">
    <w:abstractNumId w:val="756"/>
  </w:num>
  <w:num w:numId="1259" w16cid:durableId="1138063120">
    <w:abstractNumId w:val="86"/>
  </w:num>
  <w:num w:numId="1260" w16cid:durableId="370617255">
    <w:abstractNumId w:val="1427"/>
  </w:num>
  <w:num w:numId="1261" w16cid:durableId="175775142">
    <w:abstractNumId w:val="965"/>
  </w:num>
  <w:num w:numId="1262" w16cid:durableId="1212810270">
    <w:abstractNumId w:val="316"/>
  </w:num>
  <w:num w:numId="1263" w16cid:durableId="1475026330">
    <w:abstractNumId w:val="486"/>
  </w:num>
  <w:num w:numId="1264" w16cid:durableId="2016417771">
    <w:abstractNumId w:val="1107"/>
  </w:num>
  <w:num w:numId="1265" w16cid:durableId="42219590">
    <w:abstractNumId w:val="682"/>
  </w:num>
  <w:num w:numId="1266" w16cid:durableId="1048844090">
    <w:abstractNumId w:val="190"/>
  </w:num>
  <w:num w:numId="1267" w16cid:durableId="256526607">
    <w:abstractNumId w:val="859"/>
  </w:num>
  <w:num w:numId="1268" w16cid:durableId="1211308578">
    <w:abstractNumId w:val="1332"/>
  </w:num>
  <w:num w:numId="1269" w16cid:durableId="1088846077">
    <w:abstractNumId w:val="520"/>
  </w:num>
  <w:num w:numId="1270" w16cid:durableId="584845064">
    <w:abstractNumId w:val="874"/>
  </w:num>
  <w:num w:numId="1271" w16cid:durableId="113602035">
    <w:abstractNumId w:val="1303"/>
  </w:num>
  <w:num w:numId="1272" w16cid:durableId="1123184903">
    <w:abstractNumId w:val="1040"/>
  </w:num>
  <w:num w:numId="1273" w16cid:durableId="271282426">
    <w:abstractNumId w:val="1022"/>
  </w:num>
  <w:num w:numId="1274" w16cid:durableId="1662537179">
    <w:abstractNumId w:val="117"/>
  </w:num>
  <w:num w:numId="1275" w16cid:durableId="1014649969">
    <w:abstractNumId w:val="1429"/>
  </w:num>
  <w:num w:numId="1276" w16cid:durableId="1326133583">
    <w:abstractNumId w:val="522"/>
  </w:num>
  <w:num w:numId="1277" w16cid:durableId="373359208">
    <w:abstractNumId w:val="1157"/>
  </w:num>
  <w:num w:numId="1278" w16cid:durableId="1146624602">
    <w:abstractNumId w:val="1407"/>
  </w:num>
  <w:num w:numId="1279" w16cid:durableId="1094202491">
    <w:abstractNumId w:val="11"/>
  </w:num>
  <w:num w:numId="1280" w16cid:durableId="889269054">
    <w:abstractNumId w:val="281"/>
  </w:num>
  <w:num w:numId="1281" w16cid:durableId="826433316">
    <w:abstractNumId w:val="737"/>
  </w:num>
  <w:num w:numId="1282" w16cid:durableId="215246076">
    <w:abstractNumId w:val="397"/>
  </w:num>
  <w:num w:numId="1283" w16cid:durableId="1138643333">
    <w:abstractNumId w:val="1285"/>
  </w:num>
  <w:num w:numId="1284" w16cid:durableId="1082213843">
    <w:abstractNumId w:val="327"/>
  </w:num>
  <w:num w:numId="1285" w16cid:durableId="1647706995">
    <w:abstractNumId w:val="1229"/>
  </w:num>
  <w:num w:numId="1286" w16cid:durableId="1360273468">
    <w:abstractNumId w:val="935"/>
  </w:num>
  <w:num w:numId="1287" w16cid:durableId="1726416922">
    <w:abstractNumId w:val="810"/>
  </w:num>
  <w:num w:numId="1288" w16cid:durableId="615020866">
    <w:abstractNumId w:val="181"/>
  </w:num>
  <w:num w:numId="1289" w16cid:durableId="677777534">
    <w:abstractNumId w:val="1319"/>
  </w:num>
  <w:num w:numId="1290" w16cid:durableId="1752894381">
    <w:abstractNumId w:val="1166"/>
  </w:num>
  <w:num w:numId="1291" w16cid:durableId="1363700681">
    <w:abstractNumId w:val="752"/>
  </w:num>
  <w:num w:numId="1292" w16cid:durableId="650134128">
    <w:abstractNumId w:val="1006"/>
  </w:num>
  <w:num w:numId="1293" w16cid:durableId="1291282945">
    <w:abstractNumId w:val="1443"/>
  </w:num>
  <w:num w:numId="1294" w16cid:durableId="1301032748">
    <w:abstractNumId w:val="95"/>
  </w:num>
  <w:num w:numId="1295" w16cid:durableId="821894598">
    <w:abstractNumId w:val="1311"/>
  </w:num>
  <w:num w:numId="1296" w16cid:durableId="1505127406">
    <w:abstractNumId w:val="1197"/>
  </w:num>
  <w:num w:numId="1297" w16cid:durableId="102775607">
    <w:abstractNumId w:val="994"/>
  </w:num>
  <w:num w:numId="1298" w16cid:durableId="944075376">
    <w:abstractNumId w:val="775"/>
  </w:num>
  <w:num w:numId="1299" w16cid:durableId="1862934104">
    <w:abstractNumId w:val="177"/>
  </w:num>
  <w:num w:numId="1300" w16cid:durableId="1256134871">
    <w:abstractNumId w:val="1053"/>
  </w:num>
  <w:num w:numId="1301" w16cid:durableId="574976189">
    <w:abstractNumId w:val="273"/>
  </w:num>
  <w:num w:numId="1302" w16cid:durableId="1448816943">
    <w:abstractNumId w:val="919"/>
  </w:num>
  <w:num w:numId="1303" w16cid:durableId="353845467">
    <w:abstractNumId w:val="581"/>
  </w:num>
  <w:num w:numId="1304" w16cid:durableId="642587440">
    <w:abstractNumId w:val="718"/>
  </w:num>
  <w:num w:numId="1305" w16cid:durableId="1161311516">
    <w:abstractNumId w:val="558"/>
  </w:num>
  <w:num w:numId="1306" w16cid:durableId="529148269">
    <w:abstractNumId w:val="638"/>
  </w:num>
  <w:num w:numId="1307" w16cid:durableId="1776513145">
    <w:abstractNumId w:val="1316"/>
  </w:num>
  <w:num w:numId="1308" w16cid:durableId="1187478717">
    <w:abstractNumId w:val="1012"/>
  </w:num>
  <w:num w:numId="1309" w16cid:durableId="223376990">
    <w:abstractNumId w:val="750"/>
  </w:num>
  <w:num w:numId="1310" w16cid:durableId="909314177">
    <w:abstractNumId w:val="970"/>
  </w:num>
  <w:num w:numId="1311" w16cid:durableId="1423988476">
    <w:abstractNumId w:val="1170"/>
  </w:num>
  <w:num w:numId="1312" w16cid:durableId="650984892">
    <w:abstractNumId w:val="709"/>
  </w:num>
  <w:num w:numId="1313" w16cid:durableId="310059459">
    <w:abstractNumId w:val="158"/>
  </w:num>
  <w:num w:numId="1314" w16cid:durableId="476804573">
    <w:abstractNumId w:val="1056"/>
  </w:num>
  <w:num w:numId="1315" w16cid:durableId="12726397">
    <w:abstractNumId w:val="1288"/>
  </w:num>
  <w:num w:numId="1316" w16cid:durableId="1233194159">
    <w:abstractNumId w:val="989"/>
  </w:num>
  <w:num w:numId="1317" w16cid:durableId="491063641">
    <w:abstractNumId w:val="650"/>
  </w:num>
  <w:num w:numId="1318" w16cid:durableId="2054041791">
    <w:abstractNumId w:val="850"/>
  </w:num>
  <w:num w:numId="1319" w16cid:durableId="473261662">
    <w:abstractNumId w:val="642"/>
  </w:num>
  <w:num w:numId="1320" w16cid:durableId="270936059">
    <w:abstractNumId w:val="1383"/>
  </w:num>
  <w:num w:numId="1321" w16cid:durableId="1672492225">
    <w:abstractNumId w:val="49"/>
  </w:num>
  <w:num w:numId="1322" w16cid:durableId="810560476">
    <w:abstractNumId w:val="70"/>
  </w:num>
  <w:num w:numId="1323" w16cid:durableId="1461800645">
    <w:abstractNumId w:val="724"/>
  </w:num>
  <w:num w:numId="1324" w16cid:durableId="902105251">
    <w:abstractNumId w:val="191"/>
  </w:num>
  <w:num w:numId="1325" w16cid:durableId="396906438">
    <w:abstractNumId w:val="1394"/>
  </w:num>
  <w:num w:numId="1326" w16cid:durableId="495730975">
    <w:abstractNumId w:val="503"/>
  </w:num>
  <w:num w:numId="1327" w16cid:durableId="800733571">
    <w:abstractNumId w:val="57"/>
  </w:num>
  <w:num w:numId="1328" w16cid:durableId="2094623294">
    <w:abstractNumId w:val="121"/>
  </w:num>
  <w:num w:numId="1329" w16cid:durableId="1014262402">
    <w:abstractNumId w:val="328"/>
  </w:num>
  <w:num w:numId="1330" w16cid:durableId="1374572633">
    <w:abstractNumId w:val="852"/>
  </w:num>
  <w:num w:numId="1331" w16cid:durableId="1471821508">
    <w:abstractNumId w:val="512"/>
  </w:num>
  <w:num w:numId="1332" w16cid:durableId="898591674">
    <w:abstractNumId w:val="535"/>
  </w:num>
  <w:num w:numId="1333" w16cid:durableId="794521327">
    <w:abstractNumId w:val="284"/>
  </w:num>
  <w:num w:numId="1334" w16cid:durableId="588197639">
    <w:abstractNumId w:val="278"/>
  </w:num>
  <w:num w:numId="1335" w16cid:durableId="1999576916">
    <w:abstractNumId w:val="957"/>
  </w:num>
  <w:num w:numId="1336" w16cid:durableId="1590771666">
    <w:abstractNumId w:val="237"/>
  </w:num>
  <w:num w:numId="1337" w16cid:durableId="1286275637">
    <w:abstractNumId w:val="146"/>
  </w:num>
  <w:num w:numId="1338" w16cid:durableId="818499994">
    <w:abstractNumId w:val="901"/>
  </w:num>
  <w:num w:numId="1339" w16cid:durableId="1305624931">
    <w:abstractNumId w:val="702"/>
  </w:num>
  <w:num w:numId="1340" w16cid:durableId="1439135660">
    <w:abstractNumId w:val="603"/>
  </w:num>
  <w:num w:numId="1341" w16cid:durableId="1640770707">
    <w:abstractNumId w:val="427"/>
  </w:num>
  <w:num w:numId="1342" w16cid:durableId="1036009556">
    <w:abstractNumId w:val="461"/>
  </w:num>
  <w:num w:numId="1343" w16cid:durableId="1836843017">
    <w:abstractNumId w:val="300"/>
  </w:num>
  <w:num w:numId="1344" w16cid:durableId="1813710224">
    <w:abstractNumId w:val="1259"/>
  </w:num>
  <w:num w:numId="1345" w16cid:durableId="1792895746">
    <w:abstractNumId w:val="193"/>
  </w:num>
  <w:num w:numId="1346" w16cid:durableId="1761559061">
    <w:abstractNumId w:val="1439"/>
  </w:num>
  <w:num w:numId="1347" w16cid:durableId="2144928132">
    <w:abstractNumId w:val="1213"/>
  </w:num>
  <w:num w:numId="1348" w16cid:durableId="1403483645">
    <w:abstractNumId w:val="795"/>
  </w:num>
  <w:num w:numId="1349" w16cid:durableId="1536305180">
    <w:abstractNumId w:val="870"/>
  </w:num>
  <w:num w:numId="1350" w16cid:durableId="279456590">
    <w:abstractNumId w:val="23"/>
  </w:num>
  <w:num w:numId="1351" w16cid:durableId="2015911655">
    <w:abstractNumId w:val="123"/>
  </w:num>
  <w:num w:numId="1352" w16cid:durableId="339546449">
    <w:abstractNumId w:val="1270"/>
  </w:num>
  <w:num w:numId="1353" w16cid:durableId="189490517">
    <w:abstractNumId w:val="1436"/>
  </w:num>
  <w:num w:numId="1354" w16cid:durableId="1890801516">
    <w:abstractNumId w:val="700"/>
  </w:num>
  <w:num w:numId="1355" w16cid:durableId="176581531">
    <w:abstractNumId w:val="263"/>
  </w:num>
  <w:num w:numId="1356" w16cid:durableId="1922792899">
    <w:abstractNumId w:val="755"/>
  </w:num>
  <w:num w:numId="1357" w16cid:durableId="794131218">
    <w:abstractNumId w:val="1358"/>
  </w:num>
  <w:num w:numId="1358" w16cid:durableId="33428515">
    <w:abstractNumId w:val="442"/>
  </w:num>
  <w:num w:numId="1359" w16cid:durableId="1176727230">
    <w:abstractNumId w:val="816"/>
  </w:num>
  <w:num w:numId="1360" w16cid:durableId="1779836694">
    <w:abstractNumId w:val="777"/>
  </w:num>
  <w:num w:numId="1361" w16cid:durableId="1313290863">
    <w:abstractNumId w:val="429"/>
  </w:num>
  <w:num w:numId="1362" w16cid:durableId="1386877922">
    <w:abstractNumId w:val="1119"/>
  </w:num>
  <w:num w:numId="1363" w16cid:durableId="2043817937">
    <w:abstractNumId w:val="64"/>
  </w:num>
  <w:num w:numId="1364" w16cid:durableId="310016226">
    <w:abstractNumId w:val="337"/>
  </w:num>
  <w:num w:numId="1365" w16cid:durableId="889456475">
    <w:abstractNumId w:val="782"/>
  </w:num>
  <w:num w:numId="1366" w16cid:durableId="582837561">
    <w:abstractNumId w:val="857"/>
  </w:num>
  <w:num w:numId="1367" w16cid:durableId="528757753">
    <w:abstractNumId w:val="1417"/>
  </w:num>
  <w:num w:numId="1368" w16cid:durableId="2089619939">
    <w:abstractNumId w:val="253"/>
  </w:num>
  <w:num w:numId="1369" w16cid:durableId="79059217">
    <w:abstractNumId w:val="159"/>
  </w:num>
  <w:num w:numId="1370" w16cid:durableId="1529022852">
    <w:abstractNumId w:val="433"/>
  </w:num>
  <w:num w:numId="1371" w16cid:durableId="699282203">
    <w:abstractNumId w:val="530"/>
  </w:num>
  <w:num w:numId="1372" w16cid:durableId="1628511899">
    <w:abstractNumId w:val="800"/>
  </w:num>
  <w:num w:numId="1373" w16cid:durableId="1625698373">
    <w:abstractNumId w:val="843"/>
  </w:num>
  <w:num w:numId="1374" w16cid:durableId="791704041">
    <w:abstractNumId w:val="1279"/>
  </w:num>
  <w:num w:numId="1375" w16cid:durableId="949356869">
    <w:abstractNumId w:val="748"/>
  </w:num>
  <w:num w:numId="1376" w16cid:durableId="622617843">
    <w:abstractNumId w:val="804"/>
  </w:num>
  <w:num w:numId="1377" w16cid:durableId="37778073">
    <w:abstractNumId w:val="156"/>
  </w:num>
  <w:num w:numId="1378" w16cid:durableId="375589576">
    <w:abstractNumId w:val="516"/>
  </w:num>
  <w:num w:numId="1379" w16cid:durableId="500512309">
    <w:abstractNumId w:val="649"/>
  </w:num>
  <w:num w:numId="1380" w16cid:durableId="1677885241">
    <w:abstractNumId w:val="168"/>
  </w:num>
  <w:num w:numId="1381" w16cid:durableId="1981809379">
    <w:abstractNumId w:val="1421"/>
  </w:num>
  <w:num w:numId="1382" w16cid:durableId="1271550680">
    <w:abstractNumId w:val="1020"/>
  </w:num>
  <w:num w:numId="1383" w16cid:durableId="764620070">
    <w:abstractNumId w:val="1294"/>
  </w:num>
  <w:num w:numId="1384" w16cid:durableId="849414764">
    <w:abstractNumId w:val="219"/>
  </w:num>
  <w:num w:numId="1385" w16cid:durableId="1983540938">
    <w:abstractNumId w:val="229"/>
  </w:num>
  <w:num w:numId="1386" w16cid:durableId="1343702669">
    <w:abstractNumId w:val="167"/>
  </w:num>
  <w:num w:numId="1387" w16cid:durableId="1189828419">
    <w:abstractNumId w:val="976"/>
  </w:num>
  <w:num w:numId="1388" w16cid:durableId="101848900">
    <w:abstractNumId w:val="1267"/>
  </w:num>
  <w:num w:numId="1389" w16cid:durableId="2052027155">
    <w:abstractNumId w:val="921"/>
  </w:num>
  <w:num w:numId="1390" w16cid:durableId="1192496891">
    <w:abstractNumId w:val="130"/>
  </w:num>
  <w:num w:numId="1391" w16cid:durableId="428627473">
    <w:abstractNumId w:val="346"/>
  </w:num>
  <w:num w:numId="1392" w16cid:durableId="1383674111">
    <w:abstractNumId w:val="605"/>
  </w:num>
  <w:num w:numId="1393" w16cid:durableId="1759709415">
    <w:abstractNumId w:val="1032"/>
  </w:num>
  <w:num w:numId="1394" w16cid:durableId="1943295718">
    <w:abstractNumId w:val="445"/>
  </w:num>
  <w:num w:numId="1395" w16cid:durableId="1951081955">
    <w:abstractNumId w:val="171"/>
  </w:num>
  <w:num w:numId="1396" w16cid:durableId="1320423223">
    <w:abstractNumId w:val="290"/>
  </w:num>
  <w:num w:numId="1397" w16cid:durableId="280309475">
    <w:abstractNumId w:val="1011"/>
  </w:num>
  <w:num w:numId="1398" w16cid:durableId="1635285754">
    <w:abstractNumId w:val="911"/>
  </w:num>
  <w:num w:numId="1399" w16cid:durableId="617877922">
    <w:abstractNumId w:val="722"/>
  </w:num>
  <w:num w:numId="1400" w16cid:durableId="1837458803">
    <w:abstractNumId w:val="364"/>
  </w:num>
  <w:num w:numId="1401" w16cid:durableId="691421188">
    <w:abstractNumId w:val="690"/>
  </w:num>
  <w:num w:numId="1402" w16cid:durableId="617375245">
    <w:abstractNumId w:val="441"/>
  </w:num>
  <w:num w:numId="1403" w16cid:durableId="341400552">
    <w:abstractNumId w:val="1027"/>
  </w:num>
  <w:num w:numId="1404" w16cid:durableId="593705135">
    <w:abstractNumId w:val="367"/>
  </w:num>
  <w:num w:numId="1405" w16cid:durableId="98988439">
    <w:abstractNumId w:val="924"/>
  </w:num>
  <w:num w:numId="1406" w16cid:durableId="69815990">
    <w:abstractNumId w:val="20"/>
  </w:num>
  <w:num w:numId="1407" w16cid:durableId="453719101">
    <w:abstractNumId w:val="1054"/>
  </w:num>
  <w:num w:numId="1408" w16cid:durableId="1319993332">
    <w:abstractNumId w:val="908"/>
  </w:num>
  <w:num w:numId="1409" w16cid:durableId="1266352198">
    <w:abstractNumId w:val="1375"/>
  </w:num>
  <w:num w:numId="1410" w16cid:durableId="1152720070">
    <w:abstractNumId w:val="348"/>
  </w:num>
  <w:num w:numId="1411" w16cid:durableId="825560436">
    <w:abstractNumId w:val="77"/>
  </w:num>
  <w:num w:numId="1412" w16cid:durableId="1289823274">
    <w:abstractNumId w:val="973"/>
  </w:num>
  <w:num w:numId="1413" w16cid:durableId="1407721577">
    <w:abstractNumId w:val="236"/>
  </w:num>
  <w:num w:numId="1414" w16cid:durableId="1872919091">
    <w:abstractNumId w:val="69"/>
  </w:num>
  <w:num w:numId="1415" w16cid:durableId="375617045">
    <w:abstractNumId w:val="826"/>
  </w:num>
  <w:num w:numId="1416" w16cid:durableId="454250297">
    <w:abstractNumId w:val="966"/>
  </w:num>
  <w:num w:numId="1417" w16cid:durableId="519971568">
    <w:abstractNumId w:val="556"/>
  </w:num>
  <w:num w:numId="1418" w16cid:durableId="1070926457">
    <w:abstractNumId w:val="1441"/>
  </w:num>
  <w:num w:numId="1419" w16cid:durableId="1855606985">
    <w:abstractNumId w:val="58"/>
  </w:num>
  <w:num w:numId="1420" w16cid:durableId="1951932226">
    <w:abstractNumId w:val="16"/>
  </w:num>
  <w:num w:numId="1421" w16cid:durableId="667513649">
    <w:abstractNumId w:val="932"/>
  </w:num>
  <w:num w:numId="1422" w16cid:durableId="389236267">
    <w:abstractNumId w:val="1365"/>
  </w:num>
  <w:num w:numId="1423" w16cid:durableId="1211305212">
    <w:abstractNumId w:val="199"/>
  </w:num>
  <w:num w:numId="1424" w16cid:durableId="782459100">
    <w:abstractNumId w:val="863"/>
  </w:num>
  <w:num w:numId="1425" w16cid:durableId="1201089775">
    <w:abstractNumId w:val="444"/>
  </w:num>
  <w:num w:numId="1426" w16cid:durableId="1887178462">
    <w:abstractNumId w:val="105"/>
  </w:num>
  <w:num w:numId="1427" w16cid:durableId="552886097">
    <w:abstractNumId w:val="296"/>
  </w:num>
  <w:num w:numId="1428" w16cid:durableId="1643729128">
    <w:abstractNumId w:val="1343"/>
  </w:num>
  <w:num w:numId="1429" w16cid:durableId="671302511">
    <w:abstractNumId w:val="185"/>
  </w:num>
  <w:num w:numId="1430" w16cid:durableId="800153808">
    <w:abstractNumId w:val="555"/>
  </w:num>
  <w:num w:numId="1431" w16cid:durableId="2125996654">
    <w:abstractNumId w:val="958"/>
  </w:num>
  <w:num w:numId="1432" w16cid:durableId="2079666498">
    <w:abstractNumId w:val="144"/>
  </w:num>
  <w:num w:numId="1433" w16cid:durableId="1390616072">
    <w:abstractNumId w:val="1296"/>
  </w:num>
  <w:num w:numId="1434" w16cid:durableId="297734669">
    <w:abstractNumId w:val="959"/>
  </w:num>
  <w:num w:numId="1435" w16cid:durableId="2065714095">
    <w:abstractNumId w:val="633"/>
  </w:num>
  <w:num w:numId="1436" w16cid:durableId="1816220924">
    <w:abstractNumId w:val="783"/>
  </w:num>
  <w:num w:numId="1437" w16cid:durableId="963003174">
    <w:abstractNumId w:val="1420"/>
  </w:num>
  <w:num w:numId="1438" w16cid:durableId="1273051127">
    <w:abstractNumId w:val="1033"/>
  </w:num>
  <w:num w:numId="1439" w16cid:durableId="515390525">
    <w:abstractNumId w:val="705"/>
  </w:num>
  <w:num w:numId="1440" w16cid:durableId="579873868">
    <w:abstractNumId w:val="369"/>
  </w:num>
  <w:num w:numId="1441" w16cid:durableId="1691955133">
    <w:abstractNumId w:val="170"/>
  </w:num>
  <w:num w:numId="1442" w16cid:durableId="1114596614">
    <w:abstractNumId w:val="311"/>
  </w:num>
  <w:num w:numId="1443" w16cid:durableId="768964651">
    <w:abstractNumId w:val="1205"/>
  </w:num>
  <w:num w:numId="1444" w16cid:durableId="5254784">
    <w:abstractNumId w:val="811"/>
  </w:num>
  <w:num w:numId="1445" w16cid:durableId="215434642">
    <w:abstractNumId w:val="453"/>
  </w:num>
  <w:num w:numId="1446" w16cid:durableId="1001546263">
    <w:abstractNumId w:val="697"/>
  </w:num>
  <w:num w:numId="1447" w16cid:durableId="992678622">
    <w:abstractNumId w:val="5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007E5"/>
    <w:rsid w:val="00024165"/>
    <w:rsid w:val="000343DA"/>
    <w:rsid w:val="0006033E"/>
    <w:rsid w:val="0006358B"/>
    <w:rsid w:val="000B13EA"/>
    <w:rsid w:val="000D14F8"/>
    <w:rsid w:val="000D399D"/>
    <w:rsid w:val="000F32B8"/>
    <w:rsid w:val="001008BB"/>
    <w:rsid w:val="0014635B"/>
    <w:rsid w:val="001522A2"/>
    <w:rsid w:val="0015472A"/>
    <w:rsid w:val="00177D24"/>
    <w:rsid w:val="00195AB2"/>
    <w:rsid w:val="001B3EFE"/>
    <w:rsid w:val="001D3EAC"/>
    <w:rsid w:val="0020097F"/>
    <w:rsid w:val="00222029"/>
    <w:rsid w:val="00244425"/>
    <w:rsid w:val="00252C22"/>
    <w:rsid w:val="00291038"/>
    <w:rsid w:val="002A02A0"/>
    <w:rsid w:val="002A0B73"/>
    <w:rsid w:val="002E0264"/>
    <w:rsid w:val="002E05F4"/>
    <w:rsid w:val="003159E7"/>
    <w:rsid w:val="00324E98"/>
    <w:rsid w:val="00333905"/>
    <w:rsid w:val="003435A3"/>
    <w:rsid w:val="00363DE6"/>
    <w:rsid w:val="00395361"/>
    <w:rsid w:val="003B2CF9"/>
    <w:rsid w:val="003C4B02"/>
    <w:rsid w:val="003E000E"/>
    <w:rsid w:val="003E043A"/>
    <w:rsid w:val="003F15F8"/>
    <w:rsid w:val="00425CCD"/>
    <w:rsid w:val="004637AB"/>
    <w:rsid w:val="004C13FE"/>
    <w:rsid w:val="004C32F1"/>
    <w:rsid w:val="0051513A"/>
    <w:rsid w:val="00557634"/>
    <w:rsid w:val="00594434"/>
    <w:rsid w:val="005B125C"/>
    <w:rsid w:val="005B45AF"/>
    <w:rsid w:val="005C6D2D"/>
    <w:rsid w:val="005D3C87"/>
    <w:rsid w:val="005D45D0"/>
    <w:rsid w:val="005E1C17"/>
    <w:rsid w:val="005F22C3"/>
    <w:rsid w:val="005F48A0"/>
    <w:rsid w:val="00604815"/>
    <w:rsid w:val="00630816"/>
    <w:rsid w:val="006420B6"/>
    <w:rsid w:val="00643241"/>
    <w:rsid w:val="006503BD"/>
    <w:rsid w:val="006515C4"/>
    <w:rsid w:val="00691211"/>
    <w:rsid w:val="006A1344"/>
    <w:rsid w:val="006C7363"/>
    <w:rsid w:val="006D774A"/>
    <w:rsid w:val="006F76FC"/>
    <w:rsid w:val="00707FF8"/>
    <w:rsid w:val="00731AB6"/>
    <w:rsid w:val="00736C56"/>
    <w:rsid w:val="00762B63"/>
    <w:rsid w:val="00783C71"/>
    <w:rsid w:val="00784644"/>
    <w:rsid w:val="0079071A"/>
    <w:rsid w:val="007A07D8"/>
    <w:rsid w:val="007D1306"/>
    <w:rsid w:val="007F2C1B"/>
    <w:rsid w:val="007F4FBB"/>
    <w:rsid w:val="00813D30"/>
    <w:rsid w:val="00826F35"/>
    <w:rsid w:val="00830B98"/>
    <w:rsid w:val="00867CB3"/>
    <w:rsid w:val="008A584E"/>
    <w:rsid w:val="008C4D69"/>
    <w:rsid w:val="009133CE"/>
    <w:rsid w:val="009859B1"/>
    <w:rsid w:val="009976C1"/>
    <w:rsid w:val="009B23B4"/>
    <w:rsid w:val="009C2976"/>
    <w:rsid w:val="009E21E3"/>
    <w:rsid w:val="00A33199"/>
    <w:rsid w:val="00A36425"/>
    <w:rsid w:val="00A96D05"/>
    <w:rsid w:val="00AA2825"/>
    <w:rsid w:val="00AE251E"/>
    <w:rsid w:val="00AF4F47"/>
    <w:rsid w:val="00B0043B"/>
    <w:rsid w:val="00B0489D"/>
    <w:rsid w:val="00B216B7"/>
    <w:rsid w:val="00B24221"/>
    <w:rsid w:val="00B458F3"/>
    <w:rsid w:val="00B60CD9"/>
    <w:rsid w:val="00B717CB"/>
    <w:rsid w:val="00B72C38"/>
    <w:rsid w:val="00B8025D"/>
    <w:rsid w:val="00B964F6"/>
    <w:rsid w:val="00B972E1"/>
    <w:rsid w:val="00BB31CA"/>
    <w:rsid w:val="00BB55F3"/>
    <w:rsid w:val="00BB6A8A"/>
    <w:rsid w:val="00BC49FF"/>
    <w:rsid w:val="00BE1B0A"/>
    <w:rsid w:val="00C157A8"/>
    <w:rsid w:val="00C27A1C"/>
    <w:rsid w:val="00C31208"/>
    <w:rsid w:val="00C33AC4"/>
    <w:rsid w:val="00C41936"/>
    <w:rsid w:val="00C66A91"/>
    <w:rsid w:val="00C80EB0"/>
    <w:rsid w:val="00C81DD4"/>
    <w:rsid w:val="00CB21B4"/>
    <w:rsid w:val="00CF5166"/>
    <w:rsid w:val="00D2273B"/>
    <w:rsid w:val="00D77BE1"/>
    <w:rsid w:val="00D821D7"/>
    <w:rsid w:val="00DA3DBA"/>
    <w:rsid w:val="00DA44AB"/>
    <w:rsid w:val="00DA474C"/>
    <w:rsid w:val="00E17D8C"/>
    <w:rsid w:val="00E363B1"/>
    <w:rsid w:val="00E4499B"/>
    <w:rsid w:val="00E50369"/>
    <w:rsid w:val="00E710B4"/>
    <w:rsid w:val="00E8584A"/>
    <w:rsid w:val="00EB1447"/>
    <w:rsid w:val="00EB3088"/>
    <w:rsid w:val="00ED2D8E"/>
    <w:rsid w:val="00ED530B"/>
    <w:rsid w:val="00F05DAF"/>
    <w:rsid w:val="00F06BDD"/>
    <w:rsid w:val="00F17D51"/>
    <w:rsid w:val="00F2035E"/>
    <w:rsid w:val="00F37FD7"/>
    <w:rsid w:val="00F55A76"/>
    <w:rsid w:val="00F735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EE26"/>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F4F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7F4F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paragraph" w:styleId="Ttulo4">
    <w:name w:val="heading 4"/>
    <w:basedOn w:val="Normal"/>
    <w:next w:val="Normal"/>
    <w:link w:val="Ttulo4Car"/>
    <w:uiPriority w:val="9"/>
    <w:unhideWhenUsed/>
    <w:qFormat/>
    <w:rsid w:val="007F4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7F4FBB"/>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7F4FB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Fuerte">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7F4FB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7F4FBB"/>
    <w:rPr>
      <w:rFonts w:asciiTheme="majorHAnsi" w:eastAsiaTheme="majorEastAsia" w:hAnsiTheme="majorHAnsi" w:cstheme="majorBidi"/>
      <w:color w:val="2F5496" w:themeColor="accent1" w:themeShade="BF"/>
      <w:sz w:val="26"/>
      <w:szCs w:val="26"/>
    </w:rPr>
  </w:style>
  <w:style w:type="character" w:customStyle="1" w:styleId="Ttulo4Car">
    <w:name w:val="Título 4 Car"/>
    <w:basedOn w:val="Fuentedeprrafopredeter"/>
    <w:link w:val="Ttulo4"/>
    <w:uiPriority w:val="9"/>
    <w:rsid w:val="007F4FBB"/>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rsid w:val="007F4FBB"/>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7F4FBB"/>
    <w:rPr>
      <w:rFonts w:asciiTheme="majorHAnsi" w:eastAsiaTheme="majorEastAsia" w:hAnsiTheme="majorHAnsi" w:cstheme="majorBidi"/>
      <w:color w:val="1F3763" w:themeColor="accent1" w:themeShade="7F"/>
    </w:rPr>
  </w:style>
  <w:style w:type="paragraph" w:customStyle="1" w:styleId="msonormal0">
    <w:name w:val="msonormal"/>
    <w:basedOn w:val="Normal"/>
    <w:rsid w:val="007F4FBB"/>
    <w:pPr>
      <w:spacing w:before="100" w:beforeAutospacing="1" w:after="100" w:afterAutospacing="1" w:line="240" w:lineRule="auto"/>
    </w:pPr>
    <w:rPr>
      <w:rFonts w:ascii="Times New Roman" w:eastAsia="Times New Roman" w:hAnsi="Times New Roman" w:cs="Times New Roman"/>
      <w:lang w:val="en-US"/>
    </w:rPr>
  </w:style>
  <w:style w:type="character" w:styleId="Hipervnculo">
    <w:name w:val="Hyperlink"/>
    <w:basedOn w:val="Fuentedeprrafopredeter"/>
    <w:uiPriority w:val="99"/>
    <w:unhideWhenUsed/>
    <w:rsid w:val="007F4FBB"/>
    <w:rPr>
      <w:color w:val="0000FF"/>
      <w:u w:val="single"/>
    </w:rPr>
  </w:style>
  <w:style w:type="character" w:styleId="Hipervnculovisitado">
    <w:name w:val="FollowedHyperlink"/>
    <w:basedOn w:val="Fuentedeprrafopredeter"/>
    <w:uiPriority w:val="99"/>
    <w:semiHidden/>
    <w:unhideWhenUsed/>
    <w:rsid w:val="007F4FBB"/>
    <w:rPr>
      <w:color w:val="800080"/>
      <w:u w:val="single"/>
    </w:rPr>
  </w:style>
  <w:style w:type="character" w:styleId="nfasis">
    <w:name w:val="Emphasis"/>
    <w:basedOn w:val="Fuentedeprrafopredeter"/>
    <w:uiPriority w:val="20"/>
    <w:qFormat/>
    <w:rsid w:val="007F4FBB"/>
    <w:rPr>
      <w:i/>
      <w:iCs/>
    </w:rPr>
  </w:style>
  <w:style w:type="paragraph" w:styleId="HTMLconformatoprevio">
    <w:name w:val="HTML Preformatted"/>
    <w:basedOn w:val="Normal"/>
    <w:link w:val="HTMLconformatoprevioCar"/>
    <w:uiPriority w:val="99"/>
    <w:semiHidden/>
    <w:unhideWhenUsed/>
    <w:rsid w:val="007F4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semiHidden/>
    <w:rsid w:val="007F4FBB"/>
    <w:rPr>
      <w:rFonts w:ascii="Courier New" w:eastAsia="Times New Roman" w:hAnsi="Courier New" w:cs="Courier New"/>
      <w:sz w:val="20"/>
      <w:szCs w:val="20"/>
      <w:lang w:val="en-US"/>
    </w:rPr>
  </w:style>
  <w:style w:type="character" w:styleId="CdigoHTML">
    <w:name w:val="HTML Code"/>
    <w:basedOn w:val="Fuentedeprrafopredeter"/>
    <w:uiPriority w:val="99"/>
    <w:semiHidden/>
    <w:unhideWhenUsed/>
    <w:rsid w:val="007F4FBB"/>
    <w:rPr>
      <w:rFonts w:ascii="Courier New" w:eastAsia="Times New Roman" w:hAnsi="Courier New" w:cs="Courier New"/>
      <w:sz w:val="20"/>
      <w:szCs w:val="20"/>
    </w:rPr>
  </w:style>
  <w:style w:type="character" w:customStyle="1" w:styleId="hljs-attr">
    <w:name w:val="hljs-attr"/>
    <w:basedOn w:val="Fuentedeprrafopredeter"/>
    <w:rsid w:val="007F4FBB"/>
  </w:style>
  <w:style w:type="character" w:customStyle="1" w:styleId="hljs-string">
    <w:name w:val="hljs-string"/>
    <w:basedOn w:val="Fuentedeprrafopredeter"/>
    <w:rsid w:val="007F4FBB"/>
  </w:style>
  <w:style w:type="character" w:customStyle="1" w:styleId="hljs-bullet">
    <w:name w:val="hljs-bullet"/>
    <w:basedOn w:val="Fuentedeprrafopredeter"/>
    <w:rsid w:val="007F4FBB"/>
  </w:style>
  <w:style w:type="character" w:customStyle="1" w:styleId="hljs-selector-tag">
    <w:name w:val="hljs-selector-tag"/>
    <w:basedOn w:val="Fuentedeprrafopredeter"/>
    <w:rsid w:val="007F4FBB"/>
  </w:style>
  <w:style w:type="character" w:customStyle="1" w:styleId="ms-05">
    <w:name w:val="ms-0.5"/>
    <w:basedOn w:val="Fuentedeprrafopredeter"/>
    <w:rsid w:val="007F4FBB"/>
  </w:style>
  <w:style w:type="character" w:customStyle="1" w:styleId="hljs-title">
    <w:name w:val="hljs-title"/>
    <w:basedOn w:val="Fuentedeprrafopredeter"/>
    <w:rsid w:val="007F4FBB"/>
  </w:style>
  <w:style w:type="character" w:customStyle="1" w:styleId="hljs-params">
    <w:name w:val="hljs-params"/>
    <w:basedOn w:val="Fuentedeprrafopredeter"/>
    <w:rsid w:val="007F4FBB"/>
  </w:style>
  <w:style w:type="character" w:customStyle="1" w:styleId="hljs-builtin">
    <w:name w:val="hljs-built_in"/>
    <w:basedOn w:val="Fuentedeprrafopredeter"/>
    <w:rsid w:val="007F4FBB"/>
  </w:style>
  <w:style w:type="character" w:customStyle="1" w:styleId="hljs-code">
    <w:name w:val="hljs-code"/>
    <w:basedOn w:val="Fuentedeprrafopredeter"/>
    <w:rsid w:val="007F4FBB"/>
  </w:style>
  <w:style w:type="character" w:customStyle="1" w:styleId="hljs-number">
    <w:name w:val="hljs-number"/>
    <w:basedOn w:val="Fuentedeprrafopredeter"/>
    <w:rsid w:val="007F4FBB"/>
  </w:style>
  <w:style w:type="character" w:customStyle="1" w:styleId="hljs-keyword">
    <w:name w:val="hljs-keyword"/>
    <w:basedOn w:val="Fuentedeprrafopredeter"/>
    <w:rsid w:val="007F4FBB"/>
  </w:style>
  <w:style w:type="character" w:customStyle="1" w:styleId="hljs-attribute">
    <w:name w:val="hljs-attribute"/>
    <w:basedOn w:val="Fuentedeprrafopredeter"/>
    <w:rsid w:val="007F4FBB"/>
  </w:style>
  <w:style w:type="character" w:customStyle="1" w:styleId="hljs-selector-class">
    <w:name w:val="hljs-selector-class"/>
    <w:basedOn w:val="Fuentedeprrafopredeter"/>
    <w:rsid w:val="007F4FBB"/>
  </w:style>
  <w:style w:type="character" w:customStyle="1" w:styleId="min-w-0">
    <w:name w:val="min-w-0"/>
    <w:basedOn w:val="Fuentedeprrafopredeter"/>
    <w:rsid w:val="007F4FBB"/>
  </w:style>
  <w:style w:type="character" w:customStyle="1" w:styleId="text-token-text-tertiary">
    <w:name w:val="text-token-text-tertiary"/>
    <w:basedOn w:val="Fuentedeprrafopredeter"/>
    <w:rsid w:val="007F4FBB"/>
  </w:style>
  <w:style w:type="character" w:customStyle="1" w:styleId="hidden">
    <w:name w:val="hidden"/>
    <w:basedOn w:val="Fuentedeprrafopredeter"/>
    <w:rsid w:val="007F4FBB"/>
  </w:style>
  <w:style w:type="character" w:customStyle="1" w:styleId="f">
    <w:name w:val="ͼf"/>
    <w:basedOn w:val="Fuentedeprrafopredeter"/>
    <w:rsid w:val="007F4FBB"/>
  </w:style>
  <w:style w:type="character" w:customStyle="1" w:styleId="g">
    <w:name w:val="ͼg"/>
    <w:basedOn w:val="Fuentedeprrafopredeter"/>
    <w:rsid w:val="007F4FBB"/>
  </w:style>
  <w:style w:type="character" w:customStyle="1" w:styleId="k">
    <w:name w:val="ͼk"/>
    <w:basedOn w:val="Fuentedeprrafopredeter"/>
    <w:rsid w:val="007F4FBB"/>
  </w:style>
  <w:style w:type="character" w:customStyle="1" w:styleId="i">
    <w:name w:val="ͼi"/>
    <w:basedOn w:val="Fuentedeprrafopredeter"/>
    <w:rsid w:val="007F4FBB"/>
  </w:style>
  <w:style w:type="character" w:customStyle="1" w:styleId="l">
    <w:name w:val="ͼl"/>
    <w:basedOn w:val="Fuentedeprrafopredeter"/>
    <w:rsid w:val="007F4FBB"/>
  </w:style>
  <w:style w:type="character" w:customStyle="1" w:styleId="d">
    <w:name w:val="ͼd"/>
    <w:basedOn w:val="Fuentedeprrafopredeter"/>
    <w:rsid w:val="007F4FBB"/>
  </w:style>
  <w:style w:type="character" w:customStyle="1" w:styleId="h">
    <w:name w:val="ͼh"/>
    <w:basedOn w:val="Fuentedeprrafopredeter"/>
    <w:rsid w:val="007F4FBB"/>
  </w:style>
  <w:style w:type="character" w:customStyle="1" w:styleId="e">
    <w:name w:val="ͼe"/>
    <w:basedOn w:val="Fuentedeprrafopredeter"/>
    <w:rsid w:val="007F4FBB"/>
  </w:style>
  <w:style w:type="character" w:customStyle="1" w:styleId="j">
    <w:name w:val="ͼj"/>
    <w:basedOn w:val="Fuentedeprrafopredeter"/>
    <w:rsid w:val="007F4FBB"/>
  </w:style>
  <w:style w:type="paragraph" w:styleId="z-Principiodelformulario">
    <w:name w:val="HTML Top of Form"/>
    <w:basedOn w:val="Normal"/>
    <w:next w:val="Normal"/>
    <w:link w:val="z-PrincipiodelformularioCar"/>
    <w:hidden/>
    <w:uiPriority w:val="99"/>
    <w:semiHidden/>
    <w:unhideWhenUsed/>
    <w:rsid w:val="007F4FBB"/>
    <w:pPr>
      <w:pBdr>
        <w:bottom w:val="single" w:sz="6" w:space="1" w:color="auto"/>
      </w:pBdr>
      <w:spacing w:after="0" w:line="240" w:lineRule="auto"/>
      <w:jc w:val="center"/>
    </w:pPr>
    <w:rPr>
      <w:rFonts w:eastAsia="Times New Roman"/>
      <w:vanish/>
      <w:sz w:val="16"/>
      <w:szCs w:val="16"/>
      <w:lang w:val="en-US"/>
    </w:rPr>
  </w:style>
  <w:style w:type="character" w:customStyle="1" w:styleId="z-PrincipiodelformularioCar">
    <w:name w:val="z-Principio del formulario Car"/>
    <w:basedOn w:val="Fuentedeprrafopredeter"/>
    <w:link w:val="z-Principiodelformulario"/>
    <w:uiPriority w:val="99"/>
    <w:semiHidden/>
    <w:rsid w:val="007F4FBB"/>
    <w:rPr>
      <w:rFonts w:eastAsia="Times New Roman"/>
      <w:vanish/>
      <w:sz w:val="16"/>
      <w:szCs w:val="16"/>
      <w:lang w:val="en-US"/>
    </w:rPr>
  </w:style>
  <w:style w:type="paragraph" w:customStyle="1" w:styleId="placeholder">
    <w:name w:val="placeholder"/>
    <w:basedOn w:val="Normal"/>
    <w:rsid w:val="007F4FBB"/>
    <w:pPr>
      <w:spacing w:before="100" w:beforeAutospacing="1" w:after="100" w:afterAutospacing="1" w:line="240" w:lineRule="auto"/>
    </w:pPr>
    <w:rPr>
      <w:rFonts w:ascii="Times New Roman" w:eastAsia="Times New Roman" w:hAnsi="Times New Roman" w:cs="Times New Roman"/>
      <w:lang w:val="en-US"/>
    </w:rPr>
  </w:style>
  <w:style w:type="character" w:customStyle="1" w:styleId="flex">
    <w:name w:val="flex"/>
    <w:basedOn w:val="Fuentedeprrafopredeter"/>
    <w:rsid w:val="007F4FBB"/>
  </w:style>
  <w:style w:type="paragraph" w:styleId="z-Finaldelformulario">
    <w:name w:val="HTML Bottom of Form"/>
    <w:basedOn w:val="Normal"/>
    <w:next w:val="Normal"/>
    <w:link w:val="z-FinaldelformularioCar"/>
    <w:hidden/>
    <w:uiPriority w:val="99"/>
    <w:semiHidden/>
    <w:unhideWhenUsed/>
    <w:rsid w:val="007F4FBB"/>
    <w:pPr>
      <w:pBdr>
        <w:top w:val="single" w:sz="6" w:space="1" w:color="auto"/>
      </w:pBdr>
      <w:spacing w:after="0" w:line="240" w:lineRule="auto"/>
      <w:jc w:val="center"/>
    </w:pPr>
    <w:rPr>
      <w:rFonts w:eastAsia="Times New Roman"/>
      <w:vanish/>
      <w:sz w:val="16"/>
      <w:szCs w:val="16"/>
      <w:lang w:val="en-US"/>
    </w:rPr>
  </w:style>
  <w:style w:type="character" w:customStyle="1" w:styleId="z-FinaldelformularioCar">
    <w:name w:val="z-Final del formulario Car"/>
    <w:basedOn w:val="Fuentedeprrafopredeter"/>
    <w:link w:val="z-Finaldelformulario"/>
    <w:uiPriority w:val="99"/>
    <w:semiHidden/>
    <w:rsid w:val="007F4FBB"/>
    <w:rPr>
      <w:rFonts w:eastAsia="Times New Roman"/>
      <w:vanish/>
      <w:sz w:val="16"/>
      <w:szCs w:val="16"/>
      <w:lang w:val="en-US"/>
    </w:rPr>
  </w:style>
  <w:style w:type="character" w:styleId="Mencinsinresolver">
    <w:name w:val="Unresolved Mention"/>
    <w:basedOn w:val="Fuentedeprrafopredeter"/>
    <w:uiPriority w:val="99"/>
    <w:semiHidden/>
    <w:unhideWhenUsed/>
    <w:rsid w:val="007F4F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2247</TotalTime>
  <Pages>68</Pages>
  <Words>17898</Words>
  <Characters>105063</Characters>
  <Application>Microsoft Office Word</Application>
  <DocSecurity>0</DocSecurity>
  <Lines>2283</Lines>
  <Paragraphs>1413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84</cp:revision>
  <dcterms:created xsi:type="dcterms:W3CDTF">2025-10-25T23:05:00Z</dcterms:created>
  <dcterms:modified xsi:type="dcterms:W3CDTF">2026-02-08T21:21:00Z</dcterms:modified>
</cp:coreProperties>
</file>